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bookmarkStart w:id="0" w:name="_GoBack"/>
      <w:bookmarkEnd w:id="0"/>
    </w:p>
    <w:p w:rsidR="00844AAD" w:rsidRPr="00F20945" w:rsidRDefault="00D739D3" w:rsidP="00844AAD">
      <w:pPr>
        <w:jc w:val="center"/>
        <w:rPr>
          <w:rFonts w:ascii="Times New Roman" w:hAnsi="Times New Roman"/>
          <w:sz w:val="28"/>
          <w:szCs w:val="28"/>
          <w:lang w:eastAsia="ru-RU"/>
        </w:rPr>
      </w:pPr>
      <w:r>
        <w:rPr>
          <w:rFonts w:ascii="Times New Roman" w:hAnsi="Times New Roman"/>
          <w:sz w:val="28"/>
          <w:szCs w:val="28"/>
          <w:lang w:eastAsia="ru-RU"/>
        </w:rPr>
        <w:t>30</w:t>
      </w:r>
      <w:r w:rsidR="005B2A3C">
        <w:rPr>
          <w:rFonts w:ascii="Times New Roman" w:hAnsi="Times New Roman"/>
          <w:sz w:val="28"/>
          <w:szCs w:val="28"/>
          <w:lang w:eastAsia="ru-RU"/>
        </w:rPr>
        <w:t xml:space="preserve"> </w:t>
      </w:r>
      <w:r w:rsidR="0080209C">
        <w:rPr>
          <w:rFonts w:ascii="Times New Roman" w:hAnsi="Times New Roman"/>
          <w:sz w:val="28"/>
          <w:szCs w:val="28"/>
          <w:lang w:eastAsia="ru-RU"/>
        </w:rPr>
        <w:t>ноября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9C0CFE">
        <w:rPr>
          <w:rFonts w:ascii="Times New Roman" w:hAnsi="Times New Roman"/>
          <w:sz w:val="28"/>
          <w:szCs w:val="28"/>
          <w:lang w:eastAsia="ru-RU"/>
        </w:rPr>
        <w:t>3</w:t>
      </w:r>
      <w:r w:rsidR="00FB085F">
        <w:rPr>
          <w:rFonts w:ascii="Times New Roman" w:hAnsi="Times New Roman"/>
          <w:sz w:val="28"/>
          <w:szCs w:val="28"/>
          <w:lang w:eastAsia="ru-RU"/>
        </w:rPr>
        <w:t xml:space="preserve"> г. № </w:t>
      </w:r>
      <w:r>
        <w:rPr>
          <w:rFonts w:ascii="Times New Roman" w:hAnsi="Times New Roman"/>
          <w:sz w:val="28"/>
          <w:szCs w:val="28"/>
          <w:lang w:eastAsia="ru-RU"/>
        </w:rPr>
        <w:t>80</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CA2783"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D739D3" w:rsidRPr="00D739D3" w:rsidRDefault="00D739D3" w:rsidP="00D739D3">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D739D3">
        <w:rPr>
          <w:rFonts w:ascii="Times New Roman" w:hAnsi="Times New Roman" w:cs="Times New Roman"/>
          <w:color w:val="auto"/>
          <w:sz w:val="16"/>
          <w:szCs w:val="16"/>
        </w:rPr>
        <w:lastRenderedPageBreak/>
        <w:t>Муниципальное образование «</w:t>
      </w:r>
      <w:proofErr w:type="spellStart"/>
      <w:r w:rsidRPr="00D739D3">
        <w:rPr>
          <w:rFonts w:ascii="Times New Roman" w:hAnsi="Times New Roman" w:cs="Times New Roman"/>
          <w:color w:val="auto"/>
          <w:sz w:val="16"/>
          <w:szCs w:val="16"/>
        </w:rPr>
        <w:t>Валдгеймское</w:t>
      </w:r>
      <w:proofErr w:type="spellEnd"/>
      <w:r w:rsidRPr="00D739D3">
        <w:rPr>
          <w:rFonts w:ascii="Times New Roman" w:hAnsi="Times New Roman" w:cs="Times New Roman"/>
          <w:color w:val="auto"/>
          <w:sz w:val="16"/>
          <w:szCs w:val="16"/>
        </w:rPr>
        <w:t xml:space="preserve"> сельское поселение»</w:t>
      </w:r>
    </w:p>
    <w:p w:rsidR="00D739D3" w:rsidRPr="00D739D3" w:rsidRDefault="00D739D3" w:rsidP="00D739D3">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D739D3">
        <w:rPr>
          <w:rFonts w:ascii="Times New Roman" w:hAnsi="Times New Roman" w:cs="Times New Roman"/>
          <w:color w:val="auto"/>
          <w:sz w:val="16"/>
          <w:szCs w:val="16"/>
        </w:rPr>
        <w:t>Биробиджанского муниципального района</w:t>
      </w:r>
    </w:p>
    <w:p w:rsidR="00D739D3" w:rsidRPr="00D739D3" w:rsidRDefault="00D739D3" w:rsidP="00D739D3">
      <w:pPr>
        <w:pStyle w:val="5"/>
        <w:spacing w:before="0" w:line="240" w:lineRule="auto"/>
        <w:jc w:val="center"/>
        <w:rPr>
          <w:rFonts w:ascii="Times New Roman" w:hAnsi="Times New Roman" w:cs="Times New Roman"/>
          <w:color w:val="auto"/>
          <w:sz w:val="16"/>
          <w:szCs w:val="16"/>
        </w:rPr>
      </w:pPr>
      <w:r w:rsidRPr="00D739D3">
        <w:rPr>
          <w:rFonts w:ascii="Times New Roman" w:hAnsi="Times New Roman" w:cs="Times New Roman"/>
          <w:color w:val="auto"/>
          <w:sz w:val="16"/>
          <w:szCs w:val="16"/>
        </w:rPr>
        <w:t>Еврейской автономной области</w:t>
      </w:r>
    </w:p>
    <w:p w:rsidR="00D739D3" w:rsidRPr="00D739D3" w:rsidRDefault="00D739D3" w:rsidP="00D739D3">
      <w:pPr>
        <w:spacing w:after="0" w:line="240" w:lineRule="auto"/>
        <w:jc w:val="center"/>
        <w:outlineLvl w:val="0"/>
        <w:rPr>
          <w:rFonts w:ascii="Times New Roman" w:hAnsi="Times New Roman"/>
          <w:caps/>
          <w:sz w:val="16"/>
          <w:szCs w:val="16"/>
        </w:rPr>
      </w:pPr>
      <w:r w:rsidRPr="00D739D3">
        <w:rPr>
          <w:rFonts w:ascii="Times New Roman" w:hAnsi="Times New Roman"/>
          <w:caps/>
          <w:sz w:val="16"/>
          <w:szCs w:val="16"/>
        </w:rPr>
        <w:t>АДМИНИСТРАЦИя СЕЛЬСКОГО ПОСЕЛЕНИЯ</w:t>
      </w:r>
    </w:p>
    <w:p w:rsidR="00D739D3" w:rsidRPr="00D739D3" w:rsidRDefault="00D739D3" w:rsidP="00D739D3">
      <w:pPr>
        <w:pStyle w:val="2"/>
        <w:spacing w:before="0" w:line="240" w:lineRule="auto"/>
        <w:jc w:val="center"/>
        <w:rPr>
          <w:rFonts w:ascii="Times New Roman" w:hAnsi="Times New Roman" w:cs="Times New Roman"/>
          <w:b w:val="0"/>
          <w:color w:val="auto"/>
          <w:sz w:val="16"/>
          <w:szCs w:val="16"/>
        </w:rPr>
      </w:pPr>
    </w:p>
    <w:p w:rsidR="00D739D3" w:rsidRPr="00D739D3" w:rsidRDefault="00D739D3" w:rsidP="00D739D3">
      <w:pPr>
        <w:pStyle w:val="2"/>
        <w:spacing w:before="0" w:line="240" w:lineRule="auto"/>
        <w:jc w:val="center"/>
        <w:rPr>
          <w:rFonts w:ascii="Times New Roman" w:hAnsi="Times New Roman" w:cs="Times New Roman"/>
          <w:b w:val="0"/>
          <w:color w:val="auto"/>
          <w:sz w:val="16"/>
          <w:szCs w:val="16"/>
        </w:rPr>
      </w:pPr>
      <w:r w:rsidRPr="00D739D3">
        <w:rPr>
          <w:rFonts w:ascii="Times New Roman" w:hAnsi="Times New Roman" w:cs="Times New Roman"/>
          <w:b w:val="0"/>
          <w:color w:val="auto"/>
          <w:sz w:val="16"/>
          <w:szCs w:val="16"/>
        </w:rPr>
        <w:t>ПОСТАНОВЛЕНИЕ</w:t>
      </w: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r w:rsidRPr="00D739D3">
        <w:rPr>
          <w:rFonts w:ascii="Times New Roman" w:hAnsi="Times New Roman"/>
          <w:sz w:val="16"/>
          <w:szCs w:val="16"/>
        </w:rPr>
        <w:t xml:space="preserve">                                                                                                        </w:t>
      </w:r>
    </w:p>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 xml:space="preserve">с. </w:t>
      </w:r>
      <w:proofErr w:type="spellStart"/>
      <w:r w:rsidRPr="00D739D3">
        <w:rPr>
          <w:rFonts w:ascii="Times New Roman" w:hAnsi="Times New Roman"/>
          <w:sz w:val="16"/>
          <w:szCs w:val="16"/>
        </w:rPr>
        <w:t>Валдгейм</w:t>
      </w:r>
      <w:proofErr w:type="spellEnd"/>
    </w:p>
    <w:p w:rsidR="00D739D3" w:rsidRPr="00D739D3" w:rsidRDefault="00D739D3" w:rsidP="00D739D3">
      <w:pPr>
        <w:pStyle w:val="Heading"/>
        <w:jc w:val="both"/>
        <w:rPr>
          <w:rFonts w:ascii="Times New Roman" w:hAnsi="Times New Roman" w:cs="Times New Roman"/>
          <w:b w:val="0"/>
          <w:sz w:val="16"/>
          <w:szCs w:val="16"/>
        </w:rPr>
      </w:pPr>
    </w:p>
    <w:p w:rsidR="00D739D3" w:rsidRPr="00D739D3" w:rsidRDefault="00D739D3" w:rsidP="00D739D3">
      <w:pPr>
        <w:pStyle w:val="Heading"/>
        <w:jc w:val="both"/>
        <w:rPr>
          <w:rFonts w:ascii="Times New Roman" w:hAnsi="Times New Roman" w:cs="Times New Roman"/>
          <w:b w:val="0"/>
          <w:sz w:val="16"/>
          <w:szCs w:val="16"/>
          <w:u w:val="single"/>
        </w:rPr>
      </w:pPr>
      <w:r w:rsidRPr="00D739D3">
        <w:rPr>
          <w:rFonts w:ascii="Times New Roman" w:hAnsi="Times New Roman" w:cs="Times New Roman"/>
          <w:b w:val="0"/>
          <w:sz w:val="16"/>
          <w:szCs w:val="16"/>
        </w:rPr>
        <w:t xml:space="preserve">    от 07.11.2023                                                                              № 66</w:t>
      </w:r>
    </w:p>
    <w:p w:rsidR="00D739D3" w:rsidRPr="00D739D3" w:rsidRDefault="00D739D3" w:rsidP="00D739D3">
      <w:pPr>
        <w:pStyle w:val="Heading"/>
        <w:jc w:val="both"/>
        <w:rPr>
          <w:rFonts w:ascii="Times New Roman" w:hAnsi="Times New Roman" w:cs="Times New Roman"/>
          <w:b w:val="0"/>
          <w:sz w:val="16"/>
          <w:szCs w:val="16"/>
        </w:rPr>
      </w:pPr>
    </w:p>
    <w:p w:rsidR="00D739D3" w:rsidRPr="00D739D3" w:rsidRDefault="00D739D3" w:rsidP="00D739D3">
      <w:pPr>
        <w:spacing w:after="0" w:line="240" w:lineRule="auto"/>
        <w:jc w:val="both"/>
        <w:rPr>
          <w:rFonts w:ascii="Times New Roman" w:hAnsi="Times New Roman"/>
          <w:sz w:val="16"/>
          <w:szCs w:val="16"/>
        </w:rPr>
      </w:pPr>
      <w:proofErr w:type="gramStart"/>
      <w:r w:rsidRPr="00D739D3">
        <w:rPr>
          <w:rFonts w:ascii="Times New Roman" w:hAnsi="Times New Roman"/>
          <w:sz w:val="16"/>
          <w:szCs w:val="16"/>
        </w:rPr>
        <w:t>О внесении изменений в постановление администрации сельского поселения от 30.06.2022 № 39 «Об утверждении состава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w:t>
      </w:r>
      <w:proofErr w:type="spellStart"/>
      <w:r w:rsidRPr="00D739D3">
        <w:rPr>
          <w:rFonts w:ascii="Times New Roman" w:hAnsi="Times New Roman"/>
          <w:sz w:val="16"/>
          <w:szCs w:val="16"/>
        </w:rPr>
        <w:t>Валдгеймское</w:t>
      </w:r>
      <w:proofErr w:type="spellEnd"/>
      <w:r w:rsidRPr="00D739D3">
        <w:rPr>
          <w:rFonts w:ascii="Times New Roman" w:hAnsi="Times New Roman"/>
          <w:sz w:val="16"/>
          <w:szCs w:val="16"/>
        </w:rPr>
        <w:t xml:space="preserve"> сельское поселение»</w:t>
      </w:r>
      <w:proofErr w:type="gramEnd"/>
    </w:p>
    <w:p w:rsidR="00D739D3" w:rsidRPr="00D739D3" w:rsidRDefault="00D739D3" w:rsidP="00D739D3">
      <w:pPr>
        <w:spacing w:after="0" w:line="240" w:lineRule="auto"/>
        <w:jc w:val="both"/>
        <w:rPr>
          <w:rFonts w:ascii="Times New Roman" w:hAnsi="Times New Roman"/>
          <w:sz w:val="16"/>
          <w:szCs w:val="16"/>
        </w:rPr>
      </w:pP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ab/>
      </w:r>
      <w:proofErr w:type="gramStart"/>
      <w:r w:rsidRPr="00D739D3">
        <w:rPr>
          <w:rFonts w:ascii="Times New Roman" w:hAnsi="Times New Roman"/>
          <w:sz w:val="16"/>
          <w:szCs w:val="16"/>
        </w:rPr>
        <w:t>В соответствии с Постановлением Правительства РФ от 28.01.2006</w:t>
      </w:r>
      <w:r>
        <w:rPr>
          <w:rFonts w:ascii="Times New Roman" w:hAnsi="Times New Roman"/>
          <w:sz w:val="16"/>
          <w:szCs w:val="16"/>
        </w:rPr>
        <w:t xml:space="preserve"> </w:t>
      </w:r>
      <w:r w:rsidRPr="00D739D3">
        <w:rPr>
          <w:rFonts w:ascii="Times New Roman" w:hAnsi="Times New Roman"/>
          <w:sz w:val="16"/>
          <w:szCs w:val="16"/>
        </w:rPr>
        <w:t>№ 47 «Об утверждении Положения о признании помещения жилым помещением, жилого помещения непригодным для проживания</w:t>
      </w:r>
      <w:r>
        <w:rPr>
          <w:rFonts w:ascii="Times New Roman" w:hAnsi="Times New Roman"/>
          <w:sz w:val="16"/>
          <w:szCs w:val="16"/>
        </w:rPr>
        <w:t xml:space="preserve"> </w:t>
      </w:r>
      <w:r w:rsidRPr="00D739D3">
        <w:rPr>
          <w:rFonts w:ascii="Times New Roman" w:hAnsi="Times New Roman"/>
          <w:sz w:val="16"/>
          <w:szCs w:val="16"/>
        </w:rPr>
        <w:t>и многоквартирного дома аварийным и подлежащим сносу или реконструкции, садового дома жилым домом и жилого дома садовым домом», Постановлением Правительства РФ от 28.09.2022 № 1708</w:t>
      </w:r>
      <w:r>
        <w:rPr>
          <w:rFonts w:ascii="Times New Roman" w:hAnsi="Times New Roman"/>
          <w:sz w:val="16"/>
          <w:szCs w:val="16"/>
        </w:rPr>
        <w:t xml:space="preserve"> </w:t>
      </w:r>
      <w:r w:rsidRPr="00D739D3">
        <w:rPr>
          <w:rFonts w:ascii="Times New Roman" w:hAnsi="Times New Roman"/>
          <w:sz w:val="16"/>
          <w:szCs w:val="16"/>
        </w:rPr>
        <w:t>«О внесении изменений в некоторые акты Правительства Российской Федерации», руководствуясь Уставом муниципального образования «</w:t>
      </w:r>
      <w:proofErr w:type="spellStart"/>
      <w:r w:rsidRPr="00D739D3">
        <w:rPr>
          <w:rFonts w:ascii="Times New Roman" w:hAnsi="Times New Roman"/>
          <w:sz w:val="16"/>
          <w:szCs w:val="16"/>
        </w:rPr>
        <w:t>Валдгеймское</w:t>
      </w:r>
      <w:proofErr w:type="spellEnd"/>
      <w:proofErr w:type="gramEnd"/>
      <w:r w:rsidRPr="00D739D3">
        <w:rPr>
          <w:rFonts w:ascii="Times New Roman" w:hAnsi="Times New Roman"/>
          <w:sz w:val="16"/>
          <w:szCs w:val="16"/>
        </w:rPr>
        <w:t xml:space="preserve"> сельское поселение», Биробиджанского муниципального района Еврейской автономной области, администрация сельского поселения</w:t>
      </w:r>
    </w:p>
    <w:p w:rsid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r w:rsidRPr="00D739D3">
        <w:rPr>
          <w:rFonts w:ascii="Times New Roman" w:hAnsi="Times New Roman"/>
          <w:sz w:val="16"/>
          <w:szCs w:val="16"/>
        </w:rPr>
        <w:t>ПОСТАНОВЛЯЕТ:</w:t>
      </w:r>
    </w:p>
    <w:p w:rsidR="00D739D3" w:rsidRPr="00D739D3" w:rsidRDefault="00D739D3" w:rsidP="00F5271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16"/>
          <w:szCs w:val="16"/>
        </w:rPr>
      </w:pPr>
      <w:proofErr w:type="gramStart"/>
      <w:r w:rsidRPr="00D739D3">
        <w:rPr>
          <w:rFonts w:ascii="Times New Roman" w:hAnsi="Times New Roman"/>
          <w:sz w:val="16"/>
          <w:szCs w:val="16"/>
        </w:rPr>
        <w:t>Внести в постановление администрации сельского поселения</w:t>
      </w:r>
      <w:r>
        <w:rPr>
          <w:rFonts w:ascii="Times New Roman" w:hAnsi="Times New Roman"/>
          <w:sz w:val="16"/>
          <w:szCs w:val="16"/>
        </w:rPr>
        <w:t xml:space="preserve"> </w:t>
      </w:r>
      <w:r w:rsidRPr="00D739D3">
        <w:rPr>
          <w:rFonts w:ascii="Times New Roman" w:hAnsi="Times New Roman"/>
          <w:sz w:val="16"/>
          <w:szCs w:val="16"/>
        </w:rPr>
        <w:t>от 30.06.2022 № 39 «Об утверждении состава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w:t>
      </w:r>
      <w:proofErr w:type="spellStart"/>
      <w:r w:rsidRPr="00D739D3">
        <w:rPr>
          <w:rFonts w:ascii="Times New Roman" w:hAnsi="Times New Roman"/>
          <w:sz w:val="16"/>
          <w:szCs w:val="16"/>
        </w:rPr>
        <w:t>Валдгеймское</w:t>
      </w:r>
      <w:proofErr w:type="spellEnd"/>
      <w:r w:rsidRPr="00D739D3">
        <w:rPr>
          <w:rFonts w:ascii="Times New Roman" w:hAnsi="Times New Roman"/>
          <w:sz w:val="16"/>
          <w:szCs w:val="16"/>
        </w:rPr>
        <w:t xml:space="preserve"> сельское поселение» следующие изменения:</w:t>
      </w:r>
      <w:proofErr w:type="gramEnd"/>
    </w:p>
    <w:p w:rsidR="00D739D3" w:rsidRPr="00D739D3" w:rsidRDefault="00D739D3" w:rsidP="00D739D3">
      <w:pPr>
        <w:tabs>
          <w:tab w:val="left" w:pos="993"/>
        </w:tabs>
        <w:spacing w:after="0" w:line="240" w:lineRule="auto"/>
        <w:ind w:firstLine="709"/>
        <w:jc w:val="both"/>
        <w:rPr>
          <w:rFonts w:ascii="Times New Roman" w:hAnsi="Times New Roman"/>
          <w:sz w:val="16"/>
          <w:szCs w:val="16"/>
        </w:rPr>
      </w:pPr>
      <w:r w:rsidRPr="00D739D3">
        <w:rPr>
          <w:rFonts w:ascii="Times New Roman" w:hAnsi="Times New Roman"/>
          <w:sz w:val="16"/>
          <w:szCs w:val="16"/>
        </w:rPr>
        <w:t>- Секретарь комиссии – старший специалист 3-го разряда по пред</w:t>
      </w:r>
      <w:r>
        <w:rPr>
          <w:rFonts w:ascii="Times New Roman" w:hAnsi="Times New Roman"/>
          <w:sz w:val="16"/>
          <w:szCs w:val="16"/>
        </w:rPr>
        <w:t>оставлению муниципальных услуг.</w:t>
      </w:r>
    </w:p>
    <w:p w:rsidR="00D739D3" w:rsidRPr="00D739D3" w:rsidRDefault="00D739D3" w:rsidP="00F5271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739D3">
        <w:rPr>
          <w:rFonts w:ascii="Times New Roman" w:hAnsi="Times New Roman"/>
          <w:sz w:val="16"/>
          <w:szCs w:val="16"/>
        </w:rPr>
        <w:t xml:space="preserve">Опубликовать настоящее постановление в печатном средстве массовой информации «Информационный бюллетень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 и разместить на официальном сайте поселения        </w:t>
      </w:r>
    </w:p>
    <w:p w:rsidR="00D739D3" w:rsidRPr="00D739D3" w:rsidRDefault="00D739D3" w:rsidP="00F5271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16"/>
          <w:szCs w:val="16"/>
        </w:rPr>
      </w:pPr>
      <w:proofErr w:type="gramStart"/>
      <w:r w:rsidRPr="00D739D3">
        <w:rPr>
          <w:rFonts w:ascii="Times New Roman" w:hAnsi="Times New Roman"/>
          <w:sz w:val="16"/>
          <w:szCs w:val="16"/>
        </w:rPr>
        <w:t>Контроль за</w:t>
      </w:r>
      <w:proofErr w:type="gramEnd"/>
      <w:r w:rsidRPr="00D739D3">
        <w:rPr>
          <w:rFonts w:ascii="Times New Roman" w:hAnsi="Times New Roman"/>
          <w:sz w:val="16"/>
          <w:szCs w:val="16"/>
        </w:rPr>
        <w:t xml:space="preserve"> исполнением настоящего постановления оставляю</w:t>
      </w:r>
      <w:r>
        <w:rPr>
          <w:rFonts w:ascii="Times New Roman" w:hAnsi="Times New Roman"/>
          <w:sz w:val="16"/>
          <w:szCs w:val="16"/>
        </w:rPr>
        <w:t xml:space="preserve"> </w:t>
      </w:r>
      <w:r w:rsidRPr="00D739D3">
        <w:rPr>
          <w:rFonts w:ascii="Times New Roman" w:hAnsi="Times New Roman"/>
          <w:sz w:val="16"/>
          <w:szCs w:val="16"/>
        </w:rPr>
        <w:t>за собой.</w:t>
      </w:r>
    </w:p>
    <w:p w:rsidR="00D739D3" w:rsidRPr="00D739D3" w:rsidRDefault="00D739D3" w:rsidP="00F5271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739D3">
        <w:rPr>
          <w:rFonts w:ascii="Times New Roman" w:hAnsi="Times New Roman"/>
          <w:sz w:val="16"/>
          <w:szCs w:val="16"/>
        </w:rPr>
        <w:t>Настоящее постановление вступает в силу после дня его официального опубликования.</w:t>
      </w:r>
    </w:p>
    <w:p w:rsidR="00D739D3" w:rsidRPr="00D739D3" w:rsidRDefault="00D739D3" w:rsidP="00D739D3">
      <w:pPr>
        <w:tabs>
          <w:tab w:val="left" w:pos="993"/>
        </w:tabs>
        <w:spacing w:after="0" w:line="240" w:lineRule="auto"/>
        <w:jc w:val="both"/>
        <w:rPr>
          <w:rFonts w:ascii="Times New Roman" w:hAnsi="Times New Roman"/>
          <w:sz w:val="16"/>
          <w:szCs w:val="16"/>
        </w:rPr>
      </w:pPr>
    </w:p>
    <w:p w:rsidR="00D739D3" w:rsidRPr="00D739D3" w:rsidRDefault="00D739D3" w:rsidP="00D739D3">
      <w:pPr>
        <w:spacing w:after="0" w:line="240" w:lineRule="auto"/>
        <w:jc w:val="both"/>
        <w:rPr>
          <w:rFonts w:ascii="Times New Roman" w:hAnsi="Times New Roman"/>
          <w:sz w:val="16"/>
          <w:szCs w:val="16"/>
        </w:rPr>
      </w:pPr>
    </w:p>
    <w:p w:rsidR="00D739D3" w:rsidRPr="00D739D3" w:rsidRDefault="00D739D3" w:rsidP="00D739D3">
      <w:pPr>
        <w:spacing w:after="0" w:line="240" w:lineRule="auto"/>
        <w:jc w:val="both"/>
        <w:rPr>
          <w:rFonts w:ascii="Times New Roman" w:hAnsi="Times New Roman"/>
          <w:sz w:val="16"/>
          <w:szCs w:val="16"/>
        </w:rPr>
      </w:pP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Глава администрации </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сельского поселения                                                                 В.А. Брусиловский</w:t>
      </w:r>
    </w:p>
    <w:p w:rsidR="00D739D3" w:rsidRPr="00D739D3" w:rsidRDefault="00D739D3" w:rsidP="00D739D3">
      <w:pPr>
        <w:spacing w:after="0" w:line="240" w:lineRule="auto"/>
        <w:jc w:val="both"/>
        <w:rPr>
          <w:rFonts w:ascii="Times New Roman" w:hAnsi="Times New Roman"/>
          <w:sz w:val="16"/>
          <w:szCs w:val="16"/>
        </w:rPr>
      </w:pPr>
    </w:p>
    <w:p w:rsidR="00D739D3" w:rsidRPr="00D739D3" w:rsidRDefault="00D739D3" w:rsidP="00D739D3">
      <w:pPr>
        <w:spacing w:after="0" w:line="240" w:lineRule="auto"/>
        <w:jc w:val="both"/>
        <w:rPr>
          <w:rFonts w:ascii="Times New Roman" w:hAnsi="Times New Roman"/>
          <w:sz w:val="16"/>
          <w:szCs w:val="16"/>
        </w:rPr>
      </w:pPr>
    </w:p>
    <w:p w:rsidR="00D739D3" w:rsidRPr="00D739D3" w:rsidRDefault="00D739D3" w:rsidP="00D739D3">
      <w:pPr>
        <w:spacing w:after="0" w:line="240" w:lineRule="auto"/>
        <w:jc w:val="both"/>
        <w:rPr>
          <w:rFonts w:ascii="Times New Roman" w:hAnsi="Times New Roman"/>
          <w:sz w:val="16"/>
          <w:szCs w:val="16"/>
        </w:rPr>
      </w:pPr>
    </w:p>
    <w:p w:rsidR="00D739D3" w:rsidRPr="00D739D3" w:rsidRDefault="00D739D3" w:rsidP="00D739D3">
      <w:pPr>
        <w:spacing w:after="0" w:line="240" w:lineRule="auto"/>
        <w:jc w:val="right"/>
        <w:rPr>
          <w:rFonts w:ascii="Times New Roman" w:hAnsi="Times New Roman"/>
          <w:sz w:val="16"/>
          <w:szCs w:val="16"/>
        </w:rPr>
      </w:pPr>
      <w:r>
        <w:rPr>
          <w:rFonts w:ascii="Times New Roman" w:hAnsi="Times New Roman"/>
          <w:sz w:val="16"/>
          <w:szCs w:val="16"/>
        </w:rPr>
        <w:t>У</w:t>
      </w:r>
      <w:r w:rsidRPr="00D739D3">
        <w:rPr>
          <w:rFonts w:ascii="Times New Roman" w:hAnsi="Times New Roman"/>
          <w:sz w:val="16"/>
          <w:szCs w:val="16"/>
        </w:rPr>
        <w:t>ТВЕРЖДЕНО</w:t>
      </w:r>
    </w:p>
    <w:p w:rsidR="00D739D3" w:rsidRPr="00D739D3" w:rsidRDefault="00D739D3" w:rsidP="00D739D3">
      <w:pPr>
        <w:spacing w:after="0" w:line="240" w:lineRule="auto"/>
        <w:jc w:val="right"/>
        <w:rPr>
          <w:rFonts w:ascii="Times New Roman" w:hAnsi="Times New Roman"/>
          <w:sz w:val="16"/>
          <w:szCs w:val="16"/>
        </w:rPr>
      </w:pPr>
      <w:r w:rsidRPr="00D739D3">
        <w:rPr>
          <w:rFonts w:ascii="Times New Roman" w:hAnsi="Times New Roman"/>
          <w:sz w:val="16"/>
          <w:szCs w:val="16"/>
        </w:rPr>
        <w:t>постановлением администрации</w:t>
      </w:r>
    </w:p>
    <w:p w:rsidR="00D739D3" w:rsidRPr="00D739D3" w:rsidRDefault="00D739D3" w:rsidP="00D739D3">
      <w:pPr>
        <w:spacing w:after="0" w:line="240" w:lineRule="auto"/>
        <w:jc w:val="right"/>
        <w:rPr>
          <w:rFonts w:ascii="Times New Roman" w:hAnsi="Times New Roman"/>
          <w:sz w:val="16"/>
          <w:szCs w:val="16"/>
        </w:rPr>
      </w:pP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w:t>
      </w:r>
    </w:p>
    <w:p w:rsidR="00D739D3" w:rsidRPr="00D739D3" w:rsidRDefault="00D739D3" w:rsidP="00D739D3">
      <w:pPr>
        <w:spacing w:after="0" w:line="240" w:lineRule="auto"/>
        <w:jc w:val="right"/>
        <w:rPr>
          <w:rFonts w:ascii="Times New Roman" w:hAnsi="Times New Roman"/>
          <w:sz w:val="16"/>
          <w:szCs w:val="16"/>
          <w:u w:val="single"/>
        </w:rPr>
      </w:pPr>
      <w:r w:rsidRPr="00D739D3">
        <w:rPr>
          <w:rFonts w:ascii="Times New Roman" w:hAnsi="Times New Roman"/>
          <w:sz w:val="16"/>
          <w:szCs w:val="16"/>
        </w:rPr>
        <w:t>От 07.11.2023  № 66</w:t>
      </w:r>
    </w:p>
    <w:p w:rsidR="00D739D3" w:rsidRPr="00D739D3" w:rsidRDefault="00D739D3" w:rsidP="00D739D3">
      <w:pPr>
        <w:spacing w:after="0" w:line="240" w:lineRule="auto"/>
        <w:jc w:val="center"/>
        <w:rPr>
          <w:rFonts w:ascii="Times New Roman" w:hAnsi="Times New Roman"/>
          <w:sz w:val="16"/>
          <w:szCs w:val="16"/>
        </w:rPr>
      </w:pPr>
    </w:p>
    <w:p w:rsidR="00D739D3" w:rsidRPr="00D739D3" w:rsidRDefault="00D739D3" w:rsidP="00D739D3">
      <w:pPr>
        <w:spacing w:after="0" w:line="240" w:lineRule="auto"/>
        <w:jc w:val="center"/>
        <w:rPr>
          <w:rFonts w:ascii="Times New Roman" w:hAnsi="Times New Roman"/>
          <w:sz w:val="16"/>
          <w:szCs w:val="16"/>
        </w:rPr>
      </w:pPr>
    </w:p>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СОСТАВ</w:t>
      </w:r>
    </w:p>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многоквартирного дома аварийным</w:t>
      </w:r>
      <w:r w:rsidRPr="00D739D3">
        <w:rPr>
          <w:rFonts w:ascii="Times New Roman" w:hAnsi="Times New Roman"/>
          <w:sz w:val="16"/>
          <w:szCs w:val="16"/>
        </w:rPr>
        <w:br/>
        <w:t>и подлежащим сносу или реконструкции, садового дома жилым</w:t>
      </w:r>
      <w:r w:rsidRPr="00D739D3">
        <w:rPr>
          <w:rFonts w:ascii="Times New Roman" w:hAnsi="Times New Roman"/>
          <w:sz w:val="16"/>
          <w:szCs w:val="16"/>
        </w:rPr>
        <w:br/>
        <w:t>домом и жилого дома садовым домом» при администрации</w:t>
      </w:r>
    </w:p>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муниципального образования «</w:t>
      </w:r>
      <w:proofErr w:type="spellStart"/>
      <w:r w:rsidRPr="00D739D3">
        <w:rPr>
          <w:rFonts w:ascii="Times New Roman" w:hAnsi="Times New Roman"/>
          <w:sz w:val="16"/>
          <w:szCs w:val="16"/>
        </w:rPr>
        <w:t>Валдгеймское</w:t>
      </w:r>
      <w:proofErr w:type="spellEnd"/>
      <w:r w:rsidRPr="00D739D3">
        <w:rPr>
          <w:rFonts w:ascii="Times New Roman" w:hAnsi="Times New Roman"/>
          <w:sz w:val="16"/>
          <w:szCs w:val="16"/>
        </w:rPr>
        <w:t xml:space="preserve"> сельское поселение»</w:t>
      </w:r>
    </w:p>
    <w:p w:rsidR="00D739D3" w:rsidRPr="00D739D3" w:rsidRDefault="00D739D3" w:rsidP="00D739D3">
      <w:pPr>
        <w:spacing w:after="0" w:line="240" w:lineRule="auto"/>
        <w:jc w:val="right"/>
        <w:rPr>
          <w:rFonts w:ascii="Times New Roman" w:hAnsi="Times New Roman"/>
          <w:sz w:val="16"/>
          <w:szCs w:val="16"/>
        </w:rPr>
      </w:pPr>
    </w:p>
    <w:p w:rsidR="00D739D3" w:rsidRPr="00D739D3" w:rsidRDefault="00D739D3" w:rsidP="00D739D3">
      <w:pPr>
        <w:spacing w:after="0" w:line="240" w:lineRule="auto"/>
        <w:jc w:val="right"/>
        <w:rPr>
          <w:rFonts w:ascii="Times New Roman" w:hAnsi="Times New Roman"/>
          <w:sz w:val="16"/>
          <w:szCs w:val="16"/>
        </w:rPr>
      </w:pPr>
    </w:p>
    <w:p w:rsidR="00D739D3" w:rsidRPr="00D739D3" w:rsidRDefault="00D739D3" w:rsidP="00D739D3">
      <w:pPr>
        <w:shd w:val="clear" w:color="auto" w:fill="FFFFFF"/>
        <w:spacing w:after="0" w:line="240" w:lineRule="auto"/>
        <w:ind w:firstLine="709"/>
        <w:jc w:val="both"/>
        <w:rPr>
          <w:rFonts w:ascii="Times New Roman" w:hAnsi="Times New Roman"/>
          <w:spacing w:val="-2"/>
          <w:sz w:val="16"/>
          <w:szCs w:val="16"/>
        </w:rPr>
      </w:pPr>
      <w:r w:rsidRPr="00D739D3">
        <w:rPr>
          <w:rFonts w:ascii="Times New Roman" w:hAnsi="Times New Roman"/>
          <w:spacing w:val="-2"/>
          <w:sz w:val="16"/>
          <w:szCs w:val="16"/>
        </w:rPr>
        <w:t>Председатель комиссии – глава администрации сельского поселения;</w:t>
      </w:r>
    </w:p>
    <w:p w:rsidR="00D739D3" w:rsidRPr="00D739D3" w:rsidRDefault="00D739D3" w:rsidP="00D739D3">
      <w:pPr>
        <w:shd w:val="clear" w:color="auto" w:fill="FFFFFF"/>
        <w:spacing w:after="0" w:line="240" w:lineRule="auto"/>
        <w:ind w:firstLine="709"/>
        <w:jc w:val="both"/>
        <w:rPr>
          <w:rFonts w:ascii="Times New Roman" w:hAnsi="Times New Roman"/>
          <w:spacing w:val="-2"/>
          <w:sz w:val="16"/>
          <w:szCs w:val="16"/>
        </w:rPr>
      </w:pPr>
      <w:r w:rsidRPr="00D739D3">
        <w:rPr>
          <w:rFonts w:ascii="Times New Roman" w:hAnsi="Times New Roman"/>
          <w:spacing w:val="-2"/>
          <w:sz w:val="16"/>
          <w:szCs w:val="16"/>
        </w:rPr>
        <w:t>Заместитель председателя комиссии – заместитель главы администрации сельского поселения;</w:t>
      </w:r>
    </w:p>
    <w:p w:rsidR="00D739D3" w:rsidRPr="00D739D3" w:rsidRDefault="00D739D3" w:rsidP="00D739D3">
      <w:pPr>
        <w:spacing w:after="0" w:line="240" w:lineRule="auto"/>
        <w:ind w:firstLine="709"/>
        <w:jc w:val="both"/>
        <w:rPr>
          <w:rFonts w:ascii="Times New Roman" w:hAnsi="Times New Roman"/>
          <w:sz w:val="16"/>
          <w:szCs w:val="16"/>
        </w:rPr>
      </w:pPr>
      <w:r w:rsidRPr="00D739D3">
        <w:rPr>
          <w:rFonts w:ascii="Times New Roman" w:hAnsi="Times New Roman"/>
          <w:sz w:val="16"/>
          <w:szCs w:val="16"/>
        </w:rPr>
        <w:t>Секретарь комиссии – старший специалист 3-го разряда по предоставлению муниципальных услуг.</w:t>
      </w:r>
    </w:p>
    <w:p w:rsidR="00D739D3" w:rsidRPr="00D739D3" w:rsidRDefault="00D739D3" w:rsidP="00D739D3">
      <w:pPr>
        <w:shd w:val="clear" w:color="auto" w:fill="FFFFFF"/>
        <w:spacing w:after="0" w:line="240" w:lineRule="auto"/>
        <w:ind w:firstLine="709"/>
        <w:jc w:val="both"/>
        <w:rPr>
          <w:rFonts w:ascii="Times New Roman" w:hAnsi="Times New Roman"/>
          <w:spacing w:val="-2"/>
          <w:sz w:val="16"/>
          <w:szCs w:val="16"/>
        </w:rPr>
      </w:pPr>
    </w:p>
    <w:p w:rsidR="00D739D3" w:rsidRPr="00D739D3" w:rsidRDefault="00D739D3" w:rsidP="00D739D3">
      <w:pPr>
        <w:shd w:val="clear" w:color="auto" w:fill="FFFFFF"/>
        <w:spacing w:after="0" w:line="240" w:lineRule="auto"/>
        <w:ind w:firstLine="709"/>
        <w:jc w:val="both"/>
        <w:rPr>
          <w:rFonts w:ascii="Times New Roman" w:hAnsi="Times New Roman"/>
          <w:spacing w:val="-2"/>
          <w:sz w:val="16"/>
          <w:szCs w:val="16"/>
        </w:rPr>
      </w:pPr>
      <w:r w:rsidRPr="00D739D3">
        <w:rPr>
          <w:rFonts w:ascii="Times New Roman" w:hAnsi="Times New Roman"/>
          <w:spacing w:val="-2"/>
          <w:sz w:val="16"/>
          <w:szCs w:val="16"/>
        </w:rPr>
        <w:t>Члены комиссии:</w:t>
      </w:r>
    </w:p>
    <w:p w:rsidR="00D739D3" w:rsidRPr="00D739D3" w:rsidRDefault="00D739D3" w:rsidP="00D739D3">
      <w:pPr>
        <w:shd w:val="clear" w:color="auto" w:fill="FFFFFF"/>
        <w:tabs>
          <w:tab w:val="left" w:pos="720"/>
        </w:tabs>
        <w:spacing w:after="0" w:line="240" w:lineRule="auto"/>
        <w:ind w:firstLine="709"/>
        <w:jc w:val="both"/>
        <w:rPr>
          <w:rFonts w:ascii="Times New Roman" w:hAnsi="Times New Roman"/>
          <w:spacing w:val="-2"/>
          <w:sz w:val="16"/>
          <w:szCs w:val="16"/>
        </w:rPr>
      </w:pPr>
      <w:r w:rsidRPr="00D739D3">
        <w:rPr>
          <w:rFonts w:ascii="Times New Roman" w:hAnsi="Times New Roman"/>
          <w:sz w:val="16"/>
          <w:szCs w:val="16"/>
        </w:rPr>
        <w:t xml:space="preserve">Начальник отдела санитарно-эпидемиологического надзора и защиты прав потребителей Управления </w:t>
      </w:r>
      <w:proofErr w:type="spellStart"/>
      <w:r w:rsidRPr="00D739D3">
        <w:rPr>
          <w:rFonts w:ascii="Times New Roman" w:hAnsi="Times New Roman"/>
          <w:sz w:val="16"/>
          <w:szCs w:val="16"/>
        </w:rPr>
        <w:t>Роспотребнадзора</w:t>
      </w:r>
      <w:proofErr w:type="spellEnd"/>
      <w:r w:rsidRPr="00D739D3">
        <w:rPr>
          <w:rFonts w:ascii="Times New Roman" w:hAnsi="Times New Roman"/>
          <w:sz w:val="16"/>
          <w:szCs w:val="16"/>
        </w:rPr>
        <w:t xml:space="preserve"> по Еврейской автономной области (по согласованию).</w:t>
      </w:r>
    </w:p>
    <w:p w:rsidR="00D739D3" w:rsidRPr="00D739D3" w:rsidRDefault="00D739D3" w:rsidP="00D739D3">
      <w:pPr>
        <w:shd w:val="clear" w:color="auto" w:fill="FFFFFF"/>
        <w:tabs>
          <w:tab w:val="left" w:pos="0"/>
        </w:tabs>
        <w:spacing w:after="0" w:line="240" w:lineRule="auto"/>
        <w:ind w:firstLine="709"/>
        <w:jc w:val="both"/>
        <w:rPr>
          <w:rFonts w:ascii="Times New Roman" w:hAnsi="Times New Roman"/>
          <w:spacing w:val="-2"/>
          <w:sz w:val="16"/>
          <w:szCs w:val="16"/>
        </w:rPr>
      </w:pPr>
      <w:r w:rsidRPr="00D739D3">
        <w:rPr>
          <w:rFonts w:ascii="Times New Roman" w:hAnsi="Times New Roman"/>
          <w:spacing w:val="-2"/>
          <w:sz w:val="16"/>
          <w:szCs w:val="16"/>
        </w:rPr>
        <w:t>Консультант отдела по управлению муниципальным имуществом администрации Биробиджанского муниципального района (по согласованию);</w:t>
      </w:r>
    </w:p>
    <w:p w:rsidR="00D739D3" w:rsidRPr="00D739D3" w:rsidRDefault="00D739D3" w:rsidP="00D739D3">
      <w:pPr>
        <w:shd w:val="clear" w:color="auto" w:fill="FFFFFF"/>
        <w:tabs>
          <w:tab w:val="left" w:pos="0"/>
        </w:tabs>
        <w:spacing w:after="0" w:line="240" w:lineRule="auto"/>
        <w:ind w:firstLine="709"/>
        <w:jc w:val="both"/>
        <w:rPr>
          <w:rFonts w:ascii="Times New Roman" w:hAnsi="Times New Roman"/>
          <w:spacing w:val="-2"/>
          <w:sz w:val="16"/>
          <w:szCs w:val="16"/>
        </w:rPr>
      </w:pPr>
      <w:r w:rsidRPr="00D739D3">
        <w:rPr>
          <w:rFonts w:ascii="Times New Roman" w:hAnsi="Times New Roman"/>
          <w:sz w:val="16"/>
          <w:szCs w:val="16"/>
        </w:rPr>
        <w:t>Главный специалист – эксперт отдела по делам гражданской обороны</w:t>
      </w:r>
      <w:r>
        <w:rPr>
          <w:rFonts w:ascii="Times New Roman" w:hAnsi="Times New Roman"/>
          <w:sz w:val="16"/>
          <w:szCs w:val="16"/>
        </w:rPr>
        <w:t xml:space="preserve"> </w:t>
      </w:r>
      <w:r w:rsidRPr="00D739D3">
        <w:rPr>
          <w:rFonts w:ascii="Times New Roman" w:hAnsi="Times New Roman"/>
          <w:sz w:val="16"/>
          <w:szCs w:val="16"/>
        </w:rPr>
        <w:t>и чрезвычайным ситуациям администрации Биробиджанского муниципального района</w:t>
      </w:r>
      <w:r w:rsidRPr="00D739D3">
        <w:rPr>
          <w:rFonts w:ascii="Times New Roman" w:hAnsi="Times New Roman"/>
          <w:spacing w:val="-2"/>
          <w:sz w:val="16"/>
          <w:szCs w:val="16"/>
        </w:rPr>
        <w:t xml:space="preserve"> (по согласованию).</w:t>
      </w:r>
    </w:p>
    <w:p w:rsidR="00904DF6" w:rsidRDefault="00904DF6" w:rsidP="00904DF6">
      <w:pPr>
        <w:tabs>
          <w:tab w:val="left" w:pos="4785"/>
        </w:tabs>
      </w:pPr>
    </w:p>
    <w:p w:rsidR="00D739D3" w:rsidRPr="00D739D3" w:rsidRDefault="00D739D3" w:rsidP="00D739D3">
      <w:pPr>
        <w:pStyle w:val="5"/>
        <w:widowControl w:val="0"/>
        <w:autoSpaceDE w:val="0"/>
        <w:autoSpaceDN w:val="0"/>
        <w:adjustRightInd w:val="0"/>
        <w:spacing w:before="0" w:line="240" w:lineRule="auto"/>
        <w:jc w:val="center"/>
        <w:rPr>
          <w:rFonts w:ascii="Times New Roman" w:hAnsi="Times New Roman" w:cs="Times New Roman"/>
          <w:b/>
          <w:i/>
          <w:color w:val="auto"/>
          <w:sz w:val="16"/>
          <w:szCs w:val="16"/>
        </w:rPr>
      </w:pPr>
      <w:r w:rsidRPr="00D739D3">
        <w:rPr>
          <w:rFonts w:ascii="Times New Roman" w:hAnsi="Times New Roman" w:cs="Times New Roman"/>
          <w:color w:val="auto"/>
          <w:sz w:val="16"/>
          <w:szCs w:val="16"/>
        </w:rPr>
        <w:t>Муниципальное образование «</w:t>
      </w:r>
      <w:proofErr w:type="spellStart"/>
      <w:r w:rsidRPr="00D739D3">
        <w:rPr>
          <w:rFonts w:ascii="Times New Roman" w:hAnsi="Times New Roman" w:cs="Times New Roman"/>
          <w:color w:val="auto"/>
          <w:sz w:val="16"/>
          <w:szCs w:val="16"/>
        </w:rPr>
        <w:t>Валдгеймское</w:t>
      </w:r>
      <w:proofErr w:type="spellEnd"/>
      <w:r w:rsidRPr="00D739D3">
        <w:rPr>
          <w:rFonts w:ascii="Times New Roman" w:hAnsi="Times New Roman" w:cs="Times New Roman"/>
          <w:color w:val="auto"/>
          <w:sz w:val="16"/>
          <w:szCs w:val="16"/>
        </w:rPr>
        <w:t xml:space="preserve"> сельское поселение»</w:t>
      </w:r>
    </w:p>
    <w:p w:rsidR="00D739D3" w:rsidRPr="00D739D3" w:rsidRDefault="00D739D3" w:rsidP="00D739D3">
      <w:pPr>
        <w:pStyle w:val="5"/>
        <w:widowControl w:val="0"/>
        <w:autoSpaceDE w:val="0"/>
        <w:autoSpaceDN w:val="0"/>
        <w:adjustRightInd w:val="0"/>
        <w:spacing w:before="0" w:line="240" w:lineRule="auto"/>
        <w:jc w:val="center"/>
        <w:rPr>
          <w:rFonts w:ascii="Times New Roman" w:hAnsi="Times New Roman" w:cs="Times New Roman"/>
          <w:b/>
          <w:i/>
          <w:color w:val="auto"/>
          <w:sz w:val="16"/>
          <w:szCs w:val="16"/>
        </w:rPr>
      </w:pPr>
      <w:r w:rsidRPr="00D739D3">
        <w:rPr>
          <w:rFonts w:ascii="Times New Roman" w:hAnsi="Times New Roman" w:cs="Times New Roman"/>
          <w:color w:val="auto"/>
          <w:sz w:val="16"/>
          <w:szCs w:val="16"/>
        </w:rPr>
        <w:t>Биробиджанского муниципального района</w:t>
      </w:r>
    </w:p>
    <w:p w:rsidR="00D739D3" w:rsidRPr="00D739D3" w:rsidRDefault="00D739D3" w:rsidP="00D739D3">
      <w:pPr>
        <w:pStyle w:val="5"/>
        <w:spacing w:before="0" w:line="240" w:lineRule="auto"/>
        <w:jc w:val="center"/>
        <w:rPr>
          <w:rFonts w:ascii="Times New Roman" w:hAnsi="Times New Roman" w:cs="Times New Roman"/>
          <w:b/>
          <w:i/>
          <w:color w:val="auto"/>
          <w:sz w:val="16"/>
          <w:szCs w:val="16"/>
        </w:rPr>
      </w:pPr>
      <w:r w:rsidRPr="00D739D3">
        <w:rPr>
          <w:rFonts w:ascii="Times New Roman" w:hAnsi="Times New Roman" w:cs="Times New Roman"/>
          <w:color w:val="auto"/>
          <w:sz w:val="16"/>
          <w:szCs w:val="16"/>
        </w:rPr>
        <w:t>Еврейской автономной области</w:t>
      </w:r>
    </w:p>
    <w:p w:rsidR="00D739D3" w:rsidRDefault="00D739D3" w:rsidP="00D739D3">
      <w:pPr>
        <w:spacing w:after="0" w:line="240" w:lineRule="auto"/>
        <w:jc w:val="center"/>
        <w:outlineLvl w:val="0"/>
        <w:rPr>
          <w:rFonts w:ascii="Times New Roman" w:hAnsi="Times New Roman"/>
          <w:caps/>
          <w:sz w:val="16"/>
          <w:szCs w:val="16"/>
        </w:rPr>
      </w:pPr>
    </w:p>
    <w:p w:rsidR="00D739D3" w:rsidRPr="00D739D3" w:rsidRDefault="00D739D3" w:rsidP="00D739D3">
      <w:pPr>
        <w:spacing w:after="0" w:line="240" w:lineRule="auto"/>
        <w:jc w:val="center"/>
        <w:outlineLvl w:val="0"/>
        <w:rPr>
          <w:rFonts w:ascii="Times New Roman" w:hAnsi="Times New Roman"/>
          <w:caps/>
          <w:sz w:val="16"/>
          <w:szCs w:val="16"/>
        </w:rPr>
      </w:pPr>
      <w:r w:rsidRPr="00D739D3">
        <w:rPr>
          <w:rFonts w:ascii="Times New Roman" w:hAnsi="Times New Roman"/>
          <w:caps/>
          <w:sz w:val="16"/>
          <w:szCs w:val="16"/>
        </w:rPr>
        <w:t>АДМИНИСТРАЦИя СЕЛЬСКОГО ПОСЕЛЕНИЯ</w:t>
      </w:r>
    </w:p>
    <w:p w:rsidR="00D739D3" w:rsidRPr="00D739D3" w:rsidRDefault="00D739D3" w:rsidP="00D739D3">
      <w:pPr>
        <w:pStyle w:val="2"/>
        <w:spacing w:before="0" w:line="240" w:lineRule="auto"/>
        <w:jc w:val="center"/>
        <w:rPr>
          <w:rFonts w:ascii="Times New Roman" w:hAnsi="Times New Roman" w:cs="Times New Roman"/>
          <w:color w:val="auto"/>
          <w:sz w:val="16"/>
          <w:szCs w:val="16"/>
        </w:rPr>
      </w:pPr>
      <w:r w:rsidRPr="00D739D3">
        <w:rPr>
          <w:rFonts w:ascii="Times New Roman" w:hAnsi="Times New Roman" w:cs="Times New Roman"/>
          <w:b w:val="0"/>
          <w:color w:val="auto"/>
          <w:sz w:val="16"/>
          <w:szCs w:val="16"/>
        </w:rPr>
        <w:t>ПОСТАНОВЛЕНИЕ</w:t>
      </w:r>
    </w:p>
    <w:p w:rsidR="00D739D3" w:rsidRPr="00D739D3" w:rsidRDefault="00D739D3" w:rsidP="00D739D3">
      <w:pPr>
        <w:spacing w:after="0" w:line="240" w:lineRule="auto"/>
        <w:rPr>
          <w:rFonts w:ascii="Times New Roman" w:hAnsi="Times New Roman"/>
          <w:sz w:val="16"/>
          <w:szCs w:val="16"/>
        </w:rPr>
      </w:pPr>
      <w:r w:rsidRPr="00D739D3">
        <w:rPr>
          <w:rFonts w:ascii="Times New Roman" w:hAnsi="Times New Roman"/>
          <w:sz w:val="16"/>
          <w:szCs w:val="16"/>
        </w:rPr>
        <w:t xml:space="preserve">                                                                                                        </w:t>
      </w:r>
    </w:p>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 xml:space="preserve">с. </w:t>
      </w:r>
      <w:proofErr w:type="spellStart"/>
      <w:r w:rsidRPr="00D739D3">
        <w:rPr>
          <w:rFonts w:ascii="Times New Roman" w:hAnsi="Times New Roman"/>
          <w:sz w:val="16"/>
          <w:szCs w:val="16"/>
        </w:rPr>
        <w:t>Валдгейм</w:t>
      </w:r>
      <w:proofErr w:type="spellEnd"/>
    </w:p>
    <w:p w:rsidR="00D739D3" w:rsidRPr="00D739D3" w:rsidRDefault="00D739D3" w:rsidP="00D739D3">
      <w:pPr>
        <w:pStyle w:val="Heading"/>
        <w:jc w:val="both"/>
        <w:rPr>
          <w:rFonts w:ascii="Times New Roman" w:hAnsi="Times New Roman" w:cs="Times New Roman"/>
          <w:b w:val="0"/>
          <w:color w:val="000000"/>
          <w:sz w:val="16"/>
          <w:szCs w:val="16"/>
          <w:u w:val="single"/>
        </w:rPr>
      </w:pPr>
      <w:r w:rsidRPr="00D739D3">
        <w:rPr>
          <w:rFonts w:ascii="Times New Roman" w:hAnsi="Times New Roman" w:cs="Times New Roman"/>
          <w:b w:val="0"/>
          <w:color w:val="000000"/>
          <w:sz w:val="16"/>
          <w:szCs w:val="16"/>
        </w:rPr>
        <w:t xml:space="preserve">09.11.2023                                                                                     </w:t>
      </w:r>
      <w:r>
        <w:rPr>
          <w:rFonts w:ascii="Times New Roman" w:hAnsi="Times New Roman" w:cs="Times New Roman"/>
          <w:b w:val="0"/>
          <w:color w:val="000000"/>
          <w:sz w:val="16"/>
          <w:szCs w:val="16"/>
        </w:rPr>
        <w:t xml:space="preserve">                                                                                                              </w:t>
      </w:r>
      <w:r w:rsidRPr="00D739D3">
        <w:rPr>
          <w:rFonts w:ascii="Times New Roman" w:hAnsi="Times New Roman" w:cs="Times New Roman"/>
          <w:b w:val="0"/>
          <w:color w:val="000000"/>
          <w:sz w:val="16"/>
          <w:szCs w:val="16"/>
        </w:rPr>
        <w:t xml:space="preserve">       № 67</w:t>
      </w:r>
    </w:p>
    <w:p w:rsidR="00D739D3" w:rsidRPr="00D739D3" w:rsidRDefault="00D739D3" w:rsidP="00D739D3">
      <w:pPr>
        <w:pStyle w:val="Heading"/>
        <w:jc w:val="both"/>
        <w:rPr>
          <w:rFonts w:ascii="Times New Roman" w:hAnsi="Times New Roman" w:cs="Times New Roman"/>
          <w:b w:val="0"/>
          <w:sz w:val="16"/>
          <w:szCs w:val="16"/>
        </w:rPr>
      </w:pPr>
    </w:p>
    <w:p w:rsidR="00D739D3" w:rsidRPr="00D739D3" w:rsidRDefault="00D739D3" w:rsidP="00D739D3">
      <w:pPr>
        <w:shd w:val="clear" w:color="auto" w:fill="FFFFFF"/>
        <w:spacing w:after="0" w:line="240" w:lineRule="auto"/>
        <w:ind w:right="-1"/>
        <w:jc w:val="both"/>
        <w:rPr>
          <w:rFonts w:ascii="Times New Roman" w:hAnsi="Times New Roman"/>
          <w:sz w:val="16"/>
          <w:szCs w:val="16"/>
        </w:rPr>
      </w:pPr>
      <w:proofErr w:type="gramStart"/>
      <w:r w:rsidRPr="00D739D3">
        <w:rPr>
          <w:rFonts w:ascii="Times New Roman" w:hAnsi="Times New Roman"/>
          <w:sz w:val="16"/>
          <w:szCs w:val="16"/>
        </w:rPr>
        <w:lastRenderedPageBreak/>
        <w:t>О внесении изменения в состав согласительной комиссии по согласованию местоположения границ земельных участков при проведении комплексных кадастровых работ в границах</w:t>
      </w:r>
      <w:proofErr w:type="gramEnd"/>
      <w:r w:rsidRPr="00D739D3">
        <w:rPr>
          <w:rFonts w:ascii="Times New Roman" w:hAnsi="Times New Roman"/>
          <w:sz w:val="16"/>
          <w:szCs w:val="16"/>
        </w:rPr>
        <w:t xml:space="preserve"> кадастрового квартала 79:04:</w:t>
      </w:r>
      <w:r>
        <w:rPr>
          <w:rFonts w:ascii="Times New Roman" w:hAnsi="Times New Roman"/>
          <w:sz w:val="16"/>
          <w:szCs w:val="16"/>
        </w:rPr>
        <w:t>35</w:t>
      </w:r>
      <w:r w:rsidRPr="00D739D3">
        <w:rPr>
          <w:rFonts w:ascii="Times New Roman" w:hAnsi="Times New Roman"/>
          <w:sz w:val="16"/>
          <w:szCs w:val="16"/>
        </w:rPr>
        <w:t xml:space="preserve">00004, расположенных на территории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D739D3" w:rsidRPr="00D739D3" w:rsidRDefault="00D739D3" w:rsidP="00D739D3">
      <w:pPr>
        <w:shd w:val="clear" w:color="auto" w:fill="FFFFFF"/>
        <w:spacing w:after="0" w:line="240" w:lineRule="auto"/>
        <w:rPr>
          <w:rFonts w:ascii="Times New Roman" w:hAnsi="Times New Roman"/>
          <w:sz w:val="16"/>
          <w:szCs w:val="16"/>
        </w:rPr>
      </w:pPr>
    </w:p>
    <w:p w:rsidR="00D739D3" w:rsidRPr="00D739D3" w:rsidRDefault="00D739D3" w:rsidP="00D739D3">
      <w:pPr>
        <w:spacing w:after="0" w:line="240" w:lineRule="auto"/>
        <w:ind w:firstLine="709"/>
        <w:jc w:val="both"/>
        <w:rPr>
          <w:rFonts w:ascii="Times New Roman" w:hAnsi="Times New Roman"/>
          <w:sz w:val="16"/>
          <w:szCs w:val="16"/>
          <w:lang w:eastAsia="ar-SA"/>
        </w:rPr>
      </w:pPr>
      <w:r w:rsidRPr="00D739D3">
        <w:rPr>
          <w:rFonts w:ascii="Times New Roman" w:hAnsi="Times New Roman"/>
          <w:sz w:val="16"/>
          <w:szCs w:val="16"/>
          <w:lang w:eastAsia="ar-SA"/>
        </w:rPr>
        <w:t xml:space="preserve">Руководствуясь статьей 42.10 Федерального закона от 24 июля 2007 года     № 221-ФЗ «О кадастровой деятельности», на основании Устава </w:t>
      </w:r>
      <w:proofErr w:type="spellStart"/>
      <w:r w:rsidRPr="00D739D3">
        <w:rPr>
          <w:rFonts w:ascii="Times New Roman" w:hAnsi="Times New Roman"/>
          <w:sz w:val="16"/>
          <w:szCs w:val="16"/>
          <w:lang w:eastAsia="ar-SA"/>
        </w:rPr>
        <w:t>Валдгеймского</w:t>
      </w:r>
      <w:proofErr w:type="spellEnd"/>
      <w:r w:rsidRPr="00D739D3">
        <w:rPr>
          <w:rFonts w:ascii="Times New Roman" w:hAnsi="Times New Roman"/>
          <w:sz w:val="16"/>
          <w:szCs w:val="16"/>
          <w:lang w:eastAsia="ar-SA"/>
        </w:rPr>
        <w:t xml:space="preserve"> сельского поселения, администрация сельского поселения</w:t>
      </w:r>
    </w:p>
    <w:p w:rsidR="00D739D3" w:rsidRPr="00D739D3" w:rsidRDefault="00D739D3" w:rsidP="00D739D3">
      <w:pPr>
        <w:spacing w:after="0" w:line="240" w:lineRule="auto"/>
        <w:jc w:val="both"/>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r w:rsidRPr="00D739D3">
        <w:rPr>
          <w:rFonts w:ascii="Times New Roman" w:hAnsi="Times New Roman"/>
          <w:sz w:val="16"/>
          <w:szCs w:val="16"/>
        </w:rPr>
        <w:t>ПОСТАНОВЛЯЕТ:</w:t>
      </w:r>
    </w:p>
    <w:p w:rsidR="00D739D3" w:rsidRPr="00D739D3" w:rsidRDefault="00D739D3" w:rsidP="00F52715">
      <w:pPr>
        <w:pStyle w:val="af"/>
        <w:widowControl w:val="0"/>
        <w:numPr>
          <w:ilvl w:val="0"/>
          <w:numId w:val="7"/>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s="Times New Roman"/>
          <w:sz w:val="16"/>
          <w:szCs w:val="16"/>
        </w:rPr>
      </w:pPr>
      <w:proofErr w:type="gramStart"/>
      <w:r w:rsidRPr="00D739D3">
        <w:rPr>
          <w:rFonts w:ascii="Times New Roman" w:hAnsi="Times New Roman" w:cs="Times New Roman"/>
          <w:sz w:val="16"/>
          <w:szCs w:val="16"/>
        </w:rPr>
        <w:t>Состав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w:t>
      </w:r>
      <w:r>
        <w:rPr>
          <w:rFonts w:ascii="Times New Roman" w:hAnsi="Times New Roman" w:cs="Times New Roman"/>
          <w:sz w:val="16"/>
          <w:szCs w:val="16"/>
        </w:rPr>
        <w:t>35</w:t>
      </w:r>
      <w:r w:rsidRPr="00D739D3">
        <w:rPr>
          <w:rFonts w:ascii="Times New Roman" w:hAnsi="Times New Roman" w:cs="Times New Roman"/>
          <w:sz w:val="16"/>
          <w:szCs w:val="16"/>
        </w:rPr>
        <w:t xml:space="preserve">00004, расположенных на территории </w:t>
      </w:r>
      <w:proofErr w:type="spellStart"/>
      <w:r w:rsidRPr="00D739D3">
        <w:rPr>
          <w:rFonts w:ascii="Times New Roman" w:hAnsi="Times New Roman" w:cs="Times New Roman"/>
          <w:sz w:val="16"/>
          <w:szCs w:val="16"/>
        </w:rPr>
        <w:t>Валдгеймского</w:t>
      </w:r>
      <w:proofErr w:type="spellEnd"/>
      <w:r w:rsidRPr="00D739D3">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 утвержденный постановлением администрации сельского поселения от 03.08.2023 № 46 изложить в редакции согласно Приложения 1 к настоящему постановлению.</w:t>
      </w:r>
      <w:proofErr w:type="gramEnd"/>
    </w:p>
    <w:p w:rsidR="00D739D3" w:rsidRPr="00D739D3" w:rsidRDefault="00D739D3" w:rsidP="00F52715">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739D3">
        <w:rPr>
          <w:rFonts w:ascii="Times New Roman" w:hAnsi="Times New Roman"/>
          <w:sz w:val="16"/>
          <w:szCs w:val="16"/>
        </w:rPr>
        <w:t xml:space="preserve">Опубликовать настоящее постановление в печатном средстве массовой информации «Информационный бюллетень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 и разместить на официальном сайте поселения</w:t>
      </w:r>
      <w:r>
        <w:rPr>
          <w:rFonts w:ascii="Times New Roman" w:hAnsi="Times New Roman"/>
          <w:sz w:val="16"/>
          <w:szCs w:val="16"/>
        </w:rPr>
        <w:t>.</w:t>
      </w:r>
      <w:r w:rsidRPr="00D739D3">
        <w:rPr>
          <w:rFonts w:ascii="Times New Roman" w:hAnsi="Times New Roman"/>
          <w:sz w:val="16"/>
          <w:szCs w:val="16"/>
        </w:rPr>
        <w:t xml:space="preserve">        </w:t>
      </w:r>
    </w:p>
    <w:p w:rsidR="00D739D3" w:rsidRPr="00D739D3" w:rsidRDefault="00D739D3" w:rsidP="00F52715">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16"/>
          <w:szCs w:val="16"/>
        </w:rPr>
      </w:pPr>
      <w:proofErr w:type="gramStart"/>
      <w:r w:rsidRPr="00D739D3">
        <w:rPr>
          <w:rFonts w:ascii="Times New Roman" w:hAnsi="Times New Roman"/>
          <w:sz w:val="16"/>
          <w:szCs w:val="16"/>
        </w:rPr>
        <w:t>Контроль за</w:t>
      </w:r>
      <w:proofErr w:type="gramEnd"/>
      <w:r w:rsidRPr="00D739D3">
        <w:rPr>
          <w:rFonts w:ascii="Times New Roman" w:hAnsi="Times New Roman"/>
          <w:sz w:val="16"/>
          <w:szCs w:val="16"/>
        </w:rPr>
        <w:t xml:space="preserve"> исполнением настоящего постановления </w:t>
      </w:r>
      <w:proofErr w:type="spellStart"/>
      <w:r w:rsidRPr="00D739D3">
        <w:rPr>
          <w:rFonts w:ascii="Times New Roman" w:hAnsi="Times New Roman"/>
          <w:sz w:val="16"/>
          <w:szCs w:val="16"/>
        </w:rPr>
        <w:t>оставляюза</w:t>
      </w:r>
      <w:proofErr w:type="spellEnd"/>
      <w:r w:rsidRPr="00D739D3">
        <w:rPr>
          <w:rFonts w:ascii="Times New Roman" w:hAnsi="Times New Roman"/>
          <w:sz w:val="16"/>
          <w:szCs w:val="16"/>
        </w:rPr>
        <w:t xml:space="preserve"> собой.</w:t>
      </w:r>
    </w:p>
    <w:p w:rsidR="00D739D3" w:rsidRPr="00D739D3" w:rsidRDefault="00D739D3" w:rsidP="00F52715">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739D3">
        <w:rPr>
          <w:rFonts w:ascii="Times New Roman" w:hAnsi="Times New Roman"/>
          <w:sz w:val="16"/>
          <w:szCs w:val="16"/>
        </w:rPr>
        <w:t>Настоящее постановление вступает в силу после дня его официального опубликования.</w:t>
      </w:r>
    </w:p>
    <w:p w:rsidR="00D739D3" w:rsidRPr="00D739D3" w:rsidRDefault="00D739D3" w:rsidP="00D739D3">
      <w:pPr>
        <w:spacing w:after="0" w:line="240" w:lineRule="auto"/>
        <w:jc w:val="both"/>
        <w:rPr>
          <w:rFonts w:ascii="Times New Roman" w:hAnsi="Times New Roman"/>
          <w:sz w:val="16"/>
          <w:szCs w:val="16"/>
        </w:rPr>
      </w:pP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Глава администрации </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сельского поселения                                                                 В.А. Брусиловский</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D739D3" w:rsidRPr="00D739D3" w:rsidTr="00412057">
        <w:tc>
          <w:tcPr>
            <w:tcW w:w="4927" w:type="dxa"/>
            <w:tcBorders>
              <w:top w:val="nil"/>
              <w:left w:val="nil"/>
              <w:bottom w:val="nil"/>
              <w:right w:val="nil"/>
            </w:tcBorders>
          </w:tcPr>
          <w:p w:rsidR="00D739D3" w:rsidRPr="00D739D3" w:rsidRDefault="00D739D3" w:rsidP="00D739D3">
            <w:pPr>
              <w:spacing w:after="0" w:line="240" w:lineRule="auto"/>
              <w:jc w:val="right"/>
              <w:rPr>
                <w:rFonts w:ascii="Times New Roman" w:hAnsi="Times New Roman"/>
                <w:sz w:val="16"/>
                <w:szCs w:val="16"/>
              </w:rPr>
            </w:pPr>
          </w:p>
          <w:p w:rsidR="00D739D3" w:rsidRPr="00D739D3" w:rsidRDefault="00D739D3" w:rsidP="00D739D3">
            <w:pPr>
              <w:spacing w:after="0" w:line="240" w:lineRule="auto"/>
              <w:jc w:val="right"/>
              <w:rPr>
                <w:rFonts w:ascii="Times New Roman" w:hAnsi="Times New Roman"/>
                <w:sz w:val="16"/>
                <w:szCs w:val="16"/>
              </w:rPr>
            </w:pPr>
            <w:r w:rsidRPr="00D739D3">
              <w:rPr>
                <w:rFonts w:ascii="Times New Roman" w:hAnsi="Times New Roman"/>
                <w:sz w:val="16"/>
                <w:szCs w:val="16"/>
              </w:rPr>
              <w:t>Приложение 1</w:t>
            </w:r>
          </w:p>
          <w:p w:rsidR="00D739D3" w:rsidRPr="00D739D3" w:rsidRDefault="00D739D3" w:rsidP="00D739D3">
            <w:pPr>
              <w:spacing w:after="0" w:line="240" w:lineRule="auto"/>
              <w:jc w:val="right"/>
              <w:rPr>
                <w:rFonts w:ascii="Times New Roman" w:hAnsi="Times New Roman"/>
                <w:sz w:val="16"/>
                <w:szCs w:val="16"/>
              </w:rPr>
            </w:pPr>
            <w:r w:rsidRPr="00D739D3">
              <w:rPr>
                <w:rFonts w:ascii="Times New Roman" w:hAnsi="Times New Roman"/>
                <w:sz w:val="16"/>
                <w:szCs w:val="16"/>
              </w:rPr>
              <w:t xml:space="preserve">к постановлению </w:t>
            </w:r>
          </w:p>
          <w:p w:rsidR="00D739D3" w:rsidRPr="00D739D3" w:rsidRDefault="00D739D3" w:rsidP="00D739D3">
            <w:pPr>
              <w:spacing w:after="0" w:line="240" w:lineRule="auto"/>
              <w:jc w:val="right"/>
              <w:rPr>
                <w:rFonts w:ascii="Times New Roman" w:hAnsi="Times New Roman"/>
                <w:sz w:val="16"/>
                <w:szCs w:val="16"/>
              </w:rPr>
            </w:pPr>
            <w:r w:rsidRPr="00D739D3">
              <w:rPr>
                <w:rFonts w:ascii="Times New Roman" w:hAnsi="Times New Roman"/>
                <w:sz w:val="16"/>
                <w:szCs w:val="16"/>
              </w:rPr>
              <w:t>от 09.11.2023 № 67</w:t>
            </w:r>
          </w:p>
        </w:tc>
      </w:tr>
    </w:tbl>
    <w:p w:rsidR="00D739D3" w:rsidRPr="00D739D3" w:rsidRDefault="00D739D3" w:rsidP="00D739D3">
      <w:pPr>
        <w:spacing w:after="0" w:line="240" w:lineRule="auto"/>
        <w:jc w:val="center"/>
        <w:rPr>
          <w:rFonts w:ascii="Times New Roman" w:hAnsi="Times New Roman"/>
          <w:b/>
          <w:sz w:val="16"/>
          <w:szCs w:val="16"/>
        </w:rPr>
      </w:pPr>
    </w:p>
    <w:p w:rsidR="00D739D3" w:rsidRPr="00D739D3" w:rsidRDefault="00D739D3" w:rsidP="00D739D3">
      <w:pPr>
        <w:pStyle w:val="af"/>
        <w:spacing w:after="0" w:line="240" w:lineRule="auto"/>
        <w:ind w:left="0"/>
        <w:jc w:val="center"/>
        <w:rPr>
          <w:rFonts w:ascii="Times New Roman" w:hAnsi="Times New Roman" w:cs="Times New Roman"/>
          <w:sz w:val="16"/>
          <w:szCs w:val="16"/>
        </w:rPr>
      </w:pPr>
      <w:r w:rsidRPr="00D739D3">
        <w:rPr>
          <w:rFonts w:ascii="Times New Roman" w:hAnsi="Times New Roman" w:cs="Times New Roman"/>
          <w:sz w:val="16"/>
          <w:szCs w:val="16"/>
        </w:rPr>
        <w:t>Состав</w:t>
      </w:r>
    </w:p>
    <w:p w:rsidR="00D739D3" w:rsidRPr="00D739D3" w:rsidRDefault="00D739D3" w:rsidP="00D739D3">
      <w:pPr>
        <w:pStyle w:val="af"/>
        <w:spacing w:after="0" w:line="240" w:lineRule="auto"/>
        <w:ind w:left="0"/>
        <w:jc w:val="both"/>
        <w:rPr>
          <w:rFonts w:ascii="Times New Roman" w:hAnsi="Times New Roman" w:cs="Times New Roman"/>
          <w:b/>
          <w:sz w:val="16"/>
          <w:szCs w:val="16"/>
        </w:rPr>
      </w:pPr>
      <w:r w:rsidRPr="00D739D3">
        <w:rPr>
          <w:rFonts w:ascii="Times New Roman" w:hAnsi="Times New Roman" w:cs="Times New Roman"/>
          <w:sz w:val="16"/>
          <w:szCs w:val="16"/>
        </w:rPr>
        <w:t>согласительной комиссии по согласованию местоположения границ земельных участков по согласованию местоположения границ земельных</w:t>
      </w:r>
      <w:r w:rsidRPr="00D739D3">
        <w:rPr>
          <w:rFonts w:ascii="Times New Roman" w:hAnsi="Times New Roman" w:cs="Times New Roman"/>
          <w:b/>
          <w:sz w:val="16"/>
          <w:szCs w:val="16"/>
        </w:rPr>
        <w:t xml:space="preserve"> </w:t>
      </w:r>
      <w:r w:rsidRPr="00D739D3">
        <w:rPr>
          <w:rFonts w:ascii="Times New Roman" w:hAnsi="Times New Roman" w:cs="Times New Roman"/>
          <w:sz w:val="16"/>
          <w:szCs w:val="16"/>
        </w:rPr>
        <w:t>участков</w:t>
      </w:r>
      <w:r w:rsidRPr="00D739D3">
        <w:rPr>
          <w:rFonts w:ascii="Times New Roman" w:hAnsi="Times New Roman" w:cs="Times New Roman"/>
          <w:b/>
          <w:sz w:val="16"/>
          <w:szCs w:val="16"/>
        </w:rPr>
        <w:t xml:space="preserve"> </w:t>
      </w:r>
      <w:r w:rsidRPr="00D739D3">
        <w:rPr>
          <w:rFonts w:ascii="Times New Roman" w:hAnsi="Times New Roman" w:cs="Times New Roman"/>
          <w:sz w:val="16"/>
          <w:szCs w:val="16"/>
        </w:rPr>
        <w:t xml:space="preserve">при проведении комплексных кадастровых работ в границах кадастрового квартала, расположенных на территории </w:t>
      </w:r>
      <w:proofErr w:type="spellStart"/>
      <w:r w:rsidRPr="00D739D3">
        <w:rPr>
          <w:rFonts w:ascii="Times New Roman" w:hAnsi="Times New Roman" w:cs="Times New Roman"/>
          <w:sz w:val="16"/>
          <w:szCs w:val="16"/>
        </w:rPr>
        <w:t>Валдгеймского</w:t>
      </w:r>
      <w:proofErr w:type="spellEnd"/>
      <w:r w:rsidRPr="00D739D3">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w:t>
      </w:r>
    </w:p>
    <w:p w:rsidR="00D739D3" w:rsidRPr="00D739D3" w:rsidRDefault="00D739D3" w:rsidP="00D739D3">
      <w:pPr>
        <w:spacing w:after="0" w:line="240" w:lineRule="auto"/>
        <w:jc w:val="center"/>
        <w:rPr>
          <w:rFonts w:ascii="Times New Roman" w:hAnsi="Times New Roman"/>
          <w:sz w:val="16"/>
          <w:szCs w:val="16"/>
        </w:rPr>
      </w:pPr>
    </w:p>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Председатель согласительной комиссии:</w:t>
      </w:r>
    </w:p>
    <w:p w:rsidR="00D739D3" w:rsidRPr="00D739D3" w:rsidRDefault="00D739D3" w:rsidP="00D739D3">
      <w:pPr>
        <w:spacing w:after="0" w:line="240" w:lineRule="auto"/>
        <w:jc w:val="center"/>
        <w:rPr>
          <w:rFonts w:ascii="Times New Roman" w:hAnsi="Times New Roman"/>
          <w:sz w:val="16"/>
          <w:szCs w:val="16"/>
        </w:rPr>
      </w:pPr>
    </w:p>
    <w:tbl>
      <w:tblPr>
        <w:tblW w:w="9747" w:type="dxa"/>
        <w:tblLook w:val="04A0" w:firstRow="1" w:lastRow="0" w:firstColumn="1" w:lastColumn="0" w:noHBand="0" w:noVBand="1"/>
      </w:tblPr>
      <w:tblGrid>
        <w:gridCol w:w="4219"/>
        <w:gridCol w:w="426"/>
        <w:gridCol w:w="5102"/>
      </w:tblGrid>
      <w:tr w:rsidR="00D739D3" w:rsidRPr="00D739D3" w:rsidTr="00412057">
        <w:tc>
          <w:tcPr>
            <w:tcW w:w="4219" w:type="dxa"/>
          </w:tcPr>
          <w:p w:rsidR="00D739D3" w:rsidRPr="00D739D3" w:rsidRDefault="00D739D3" w:rsidP="00D739D3">
            <w:pPr>
              <w:spacing w:after="0" w:line="240" w:lineRule="auto"/>
              <w:rPr>
                <w:rFonts w:ascii="Times New Roman" w:hAnsi="Times New Roman"/>
                <w:sz w:val="16"/>
                <w:szCs w:val="16"/>
              </w:rPr>
            </w:pPr>
            <w:r w:rsidRPr="00D739D3">
              <w:rPr>
                <w:rFonts w:ascii="Times New Roman" w:hAnsi="Times New Roman"/>
                <w:sz w:val="16"/>
                <w:szCs w:val="16"/>
              </w:rPr>
              <w:t>Брусиловский Валентин Анатольевич</w:t>
            </w:r>
          </w:p>
        </w:tc>
        <w:tc>
          <w:tcPr>
            <w:tcW w:w="426"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w:t>
            </w:r>
          </w:p>
        </w:tc>
        <w:tc>
          <w:tcPr>
            <w:tcW w:w="5102"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глава </w:t>
            </w:r>
            <w:proofErr w:type="spellStart"/>
            <w:r w:rsidRPr="00D739D3">
              <w:rPr>
                <w:rFonts w:ascii="Times New Roman" w:hAnsi="Times New Roman"/>
                <w:sz w:val="16"/>
                <w:szCs w:val="16"/>
              </w:rPr>
              <w:t>Валдгеймскогоо</w:t>
            </w:r>
            <w:proofErr w:type="spellEnd"/>
            <w:r w:rsidRPr="00D739D3">
              <w:rPr>
                <w:rFonts w:ascii="Times New Roman" w:hAnsi="Times New Roman"/>
                <w:sz w:val="16"/>
                <w:szCs w:val="16"/>
              </w:rPr>
              <w:t xml:space="preserve"> сельского поселения.</w:t>
            </w:r>
          </w:p>
          <w:p w:rsidR="00D739D3" w:rsidRPr="00D739D3" w:rsidRDefault="00D739D3" w:rsidP="00D739D3">
            <w:pPr>
              <w:spacing w:after="0" w:line="240" w:lineRule="auto"/>
              <w:jc w:val="both"/>
              <w:rPr>
                <w:rFonts w:ascii="Times New Roman" w:hAnsi="Times New Roman"/>
                <w:sz w:val="16"/>
                <w:szCs w:val="16"/>
              </w:rPr>
            </w:pPr>
          </w:p>
        </w:tc>
      </w:tr>
      <w:tr w:rsidR="00D739D3" w:rsidRPr="00D739D3" w:rsidTr="00412057">
        <w:tc>
          <w:tcPr>
            <w:tcW w:w="9747" w:type="dxa"/>
            <w:gridSpan w:val="3"/>
          </w:tcPr>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Заместитель председателя согласительной комиссии:</w:t>
            </w:r>
          </w:p>
          <w:p w:rsidR="00D739D3" w:rsidRPr="00D739D3" w:rsidRDefault="00D739D3" w:rsidP="00D739D3">
            <w:pPr>
              <w:spacing w:after="0" w:line="240" w:lineRule="auto"/>
              <w:jc w:val="both"/>
              <w:rPr>
                <w:rFonts w:ascii="Times New Roman" w:hAnsi="Times New Roman"/>
                <w:sz w:val="16"/>
                <w:szCs w:val="16"/>
              </w:rPr>
            </w:pPr>
          </w:p>
        </w:tc>
      </w:tr>
      <w:tr w:rsidR="00D739D3" w:rsidRPr="00D739D3" w:rsidTr="00412057">
        <w:tc>
          <w:tcPr>
            <w:tcW w:w="4219" w:type="dxa"/>
          </w:tcPr>
          <w:p w:rsidR="00D739D3" w:rsidRPr="00D739D3" w:rsidRDefault="00D739D3" w:rsidP="00D739D3">
            <w:pPr>
              <w:spacing w:after="0" w:line="240" w:lineRule="auto"/>
              <w:jc w:val="both"/>
              <w:rPr>
                <w:rFonts w:ascii="Times New Roman" w:hAnsi="Times New Roman"/>
                <w:sz w:val="16"/>
                <w:szCs w:val="16"/>
              </w:rPr>
            </w:pPr>
            <w:proofErr w:type="spellStart"/>
            <w:r w:rsidRPr="00D739D3">
              <w:rPr>
                <w:rFonts w:ascii="Times New Roman" w:hAnsi="Times New Roman"/>
                <w:sz w:val="16"/>
                <w:szCs w:val="16"/>
              </w:rPr>
              <w:t>Жабина</w:t>
            </w:r>
            <w:proofErr w:type="spellEnd"/>
            <w:r w:rsidRPr="00D739D3">
              <w:rPr>
                <w:rFonts w:ascii="Times New Roman" w:hAnsi="Times New Roman"/>
                <w:sz w:val="16"/>
                <w:szCs w:val="16"/>
              </w:rPr>
              <w:t xml:space="preserve"> Ольга Вячеславовна</w:t>
            </w:r>
          </w:p>
        </w:tc>
        <w:tc>
          <w:tcPr>
            <w:tcW w:w="426"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w:t>
            </w:r>
          </w:p>
        </w:tc>
        <w:tc>
          <w:tcPr>
            <w:tcW w:w="5102"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заместитель главы администрации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w:t>
            </w:r>
          </w:p>
          <w:p w:rsidR="00D739D3" w:rsidRPr="00D739D3" w:rsidRDefault="00D739D3" w:rsidP="00D739D3">
            <w:pPr>
              <w:spacing w:after="0" w:line="240" w:lineRule="auto"/>
              <w:jc w:val="both"/>
              <w:rPr>
                <w:rFonts w:ascii="Times New Roman" w:hAnsi="Times New Roman"/>
                <w:sz w:val="16"/>
                <w:szCs w:val="16"/>
              </w:rPr>
            </w:pPr>
          </w:p>
        </w:tc>
      </w:tr>
      <w:tr w:rsidR="00D739D3" w:rsidRPr="00D739D3" w:rsidTr="00412057">
        <w:tc>
          <w:tcPr>
            <w:tcW w:w="9747" w:type="dxa"/>
            <w:gridSpan w:val="3"/>
          </w:tcPr>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Секретарь согласительной комиссии:</w:t>
            </w:r>
          </w:p>
          <w:p w:rsidR="00D739D3" w:rsidRPr="00D739D3" w:rsidRDefault="00D739D3" w:rsidP="00D739D3">
            <w:pPr>
              <w:spacing w:after="0" w:line="240" w:lineRule="auto"/>
              <w:jc w:val="center"/>
              <w:rPr>
                <w:rFonts w:ascii="Times New Roman" w:hAnsi="Times New Roman"/>
                <w:sz w:val="16"/>
                <w:szCs w:val="16"/>
              </w:rPr>
            </w:pPr>
          </w:p>
        </w:tc>
      </w:tr>
      <w:tr w:rsidR="00D739D3" w:rsidRPr="00D739D3" w:rsidTr="00412057">
        <w:tc>
          <w:tcPr>
            <w:tcW w:w="4219" w:type="dxa"/>
          </w:tcPr>
          <w:p w:rsidR="00D739D3" w:rsidRPr="00D739D3" w:rsidRDefault="00D739D3" w:rsidP="00D739D3">
            <w:pPr>
              <w:spacing w:after="0" w:line="240" w:lineRule="auto"/>
              <w:jc w:val="both"/>
              <w:rPr>
                <w:rFonts w:ascii="Times New Roman" w:hAnsi="Times New Roman"/>
                <w:sz w:val="16"/>
                <w:szCs w:val="16"/>
              </w:rPr>
            </w:pPr>
            <w:proofErr w:type="spellStart"/>
            <w:r w:rsidRPr="00D739D3">
              <w:rPr>
                <w:rFonts w:ascii="Times New Roman" w:hAnsi="Times New Roman"/>
                <w:sz w:val="16"/>
                <w:szCs w:val="16"/>
              </w:rPr>
              <w:t>Белогурова</w:t>
            </w:r>
            <w:proofErr w:type="spellEnd"/>
            <w:r w:rsidRPr="00D739D3">
              <w:rPr>
                <w:rFonts w:ascii="Times New Roman" w:hAnsi="Times New Roman"/>
                <w:sz w:val="16"/>
                <w:szCs w:val="16"/>
              </w:rPr>
              <w:t xml:space="preserve"> Татьяна Николаевна</w:t>
            </w:r>
          </w:p>
        </w:tc>
        <w:tc>
          <w:tcPr>
            <w:tcW w:w="426"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w:t>
            </w:r>
          </w:p>
        </w:tc>
        <w:tc>
          <w:tcPr>
            <w:tcW w:w="5102"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Консультант, юрист администрации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w:t>
            </w:r>
          </w:p>
          <w:p w:rsidR="00D739D3" w:rsidRPr="00D739D3" w:rsidRDefault="00D739D3" w:rsidP="00D739D3">
            <w:pPr>
              <w:spacing w:after="0" w:line="240" w:lineRule="auto"/>
              <w:jc w:val="both"/>
              <w:rPr>
                <w:rFonts w:ascii="Times New Roman" w:hAnsi="Times New Roman"/>
                <w:sz w:val="16"/>
                <w:szCs w:val="16"/>
              </w:rPr>
            </w:pPr>
          </w:p>
        </w:tc>
      </w:tr>
      <w:tr w:rsidR="00D739D3" w:rsidRPr="00D739D3" w:rsidTr="00412057">
        <w:tc>
          <w:tcPr>
            <w:tcW w:w="9747" w:type="dxa"/>
            <w:gridSpan w:val="3"/>
          </w:tcPr>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Члены согласительной комиссии:</w:t>
            </w:r>
          </w:p>
          <w:p w:rsidR="00D739D3" w:rsidRPr="00D739D3" w:rsidRDefault="00D739D3" w:rsidP="00D739D3">
            <w:pPr>
              <w:spacing w:after="0" w:line="240" w:lineRule="auto"/>
              <w:jc w:val="center"/>
              <w:rPr>
                <w:rFonts w:ascii="Times New Roman" w:hAnsi="Times New Roman"/>
                <w:sz w:val="16"/>
                <w:szCs w:val="16"/>
              </w:rPr>
            </w:pPr>
          </w:p>
        </w:tc>
      </w:tr>
      <w:tr w:rsidR="00D739D3" w:rsidRPr="00D739D3" w:rsidTr="00412057">
        <w:tc>
          <w:tcPr>
            <w:tcW w:w="4219"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Николаева Полина Сергеевна</w:t>
            </w:r>
          </w:p>
        </w:tc>
        <w:tc>
          <w:tcPr>
            <w:tcW w:w="426"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w:t>
            </w:r>
          </w:p>
        </w:tc>
        <w:tc>
          <w:tcPr>
            <w:tcW w:w="5102"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заместитель начальника отдела по управлению земельными ресурсами и правовой работы департамента по управлению государственным имуществом Еврейской автономной области;</w:t>
            </w:r>
          </w:p>
        </w:tc>
      </w:tr>
      <w:tr w:rsidR="00D739D3" w:rsidRPr="00D739D3" w:rsidTr="00412057">
        <w:tc>
          <w:tcPr>
            <w:tcW w:w="4219" w:type="dxa"/>
          </w:tcPr>
          <w:p w:rsidR="00D739D3" w:rsidRPr="00D739D3" w:rsidRDefault="00D739D3" w:rsidP="00D739D3">
            <w:pPr>
              <w:spacing w:after="0" w:line="240" w:lineRule="auto"/>
              <w:jc w:val="both"/>
              <w:rPr>
                <w:rFonts w:ascii="Times New Roman" w:hAnsi="Times New Roman"/>
                <w:sz w:val="16"/>
                <w:szCs w:val="16"/>
              </w:rPr>
            </w:pPr>
          </w:p>
        </w:tc>
        <w:tc>
          <w:tcPr>
            <w:tcW w:w="426" w:type="dxa"/>
          </w:tcPr>
          <w:p w:rsidR="00D739D3" w:rsidRPr="00D739D3" w:rsidRDefault="00D739D3" w:rsidP="00D739D3">
            <w:pPr>
              <w:spacing w:after="0" w:line="240" w:lineRule="auto"/>
              <w:jc w:val="both"/>
              <w:rPr>
                <w:rFonts w:ascii="Times New Roman" w:hAnsi="Times New Roman"/>
                <w:sz w:val="16"/>
                <w:szCs w:val="16"/>
              </w:rPr>
            </w:pPr>
          </w:p>
        </w:tc>
        <w:tc>
          <w:tcPr>
            <w:tcW w:w="5102" w:type="dxa"/>
          </w:tcPr>
          <w:p w:rsidR="00D739D3" w:rsidRPr="00D739D3" w:rsidRDefault="00D739D3" w:rsidP="00D739D3">
            <w:pPr>
              <w:spacing w:after="0" w:line="240" w:lineRule="auto"/>
              <w:jc w:val="both"/>
              <w:rPr>
                <w:rFonts w:ascii="Times New Roman" w:hAnsi="Times New Roman"/>
                <w:sz w:val="16"/>
                <w:szCs w:val="16"/>
              </w:rPr>
            </w:pPr>
          </w:p>
        </w:tc>
      </w:tr>
      <w:tr w:rsidR="00D739D3" w:rsidRPr="00D739D3" w:rsidTr="00D739D3">
        <w:trPr>
          <w:trHeight w:val="693"/>
        </w:trPr>
        <w:tc>
          <w:tcPr>
            <w:tcW w:w="4219"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Дорошенко Наталья Александровна</w:t>
            </w:r>
          </w:p>
          <w:p w:rsidR="00D739D3" w:rsidRPr="00D739D3" w:rsidRDefault="00D739D3" w:rsidP="00D739D3">
            <w:pPr>
              <w:spacing w:after="0" w:line="240" w:lineRule="auto"/>
              <w:jc w:val="both"/>
              <w:rPr>
                <w:rFonts w:ascii="Times New Roman" w:hAnsi="Times New Roman"/>
                <w:sz w:val="16"/>
                <w:szCs w:val="16"/>
              </w:rPr>
            </w:pPr>
          </w:p>
        </w:tc>
        <w:tc>
          <w:tcPr>
            <w:tcW w:w="426"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w:t>
            </w:r>
          </w:p>
        </w:tc>
        <w:tc>
          <w:tcPr>
            <w:tcW w:w="5102"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начальник отдела по управлению муниципальным имуществом администрации Биробиджанского муниципального района Еврейской автономной области;</w:t>
            </w:r>
          </w:p>
        </w:tc>
      </w:tr>
      <w:tr w:rsidR="00D739D3" w:rsidRPr="00D739D3" w:rsidTr="00D739D3">
        <w:trPr>
          <w:trHeight w:val="737"/>
        </w:trPr>
        <w:tc>
          <w:tcPr>
            <w:tcW w:w="4219"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Шевченко Анастасия Валентиновна</w:t>
            </w:r>
          </w:p>
          <w:p w:rsidR="00D739D3" w:rsidRPr="00D739D3" w:rsidRDefault="00D739D3" w:rsidP="00D739D3">
            <w:pPr>
              <w:spacing w:after="0" w:line="240" w:lineRule="auto"/>
              <w:jc w:val="both"/>
              <w:rPr>
                <w:rFonts w:ascii="Times New Roman" w:hAnsi="Times New Roman"/>
                <w:sz w:val="16"/>
                <w:szCs w:val="16"/>
              </w:rPr>
            </w:pPr>
          </w:p>
        </w:tc>
        <w:tc>
          <w:tcPr>
            <w:tcW w:w="426"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w:t>
            </w:r>
          </w:p>
        </w:tc>
        <w:tc>
          <w:tcPr>
            <w:tcW w:w="5102"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Специалист-эксперт отдела государственной регистрации недвижимости, ведения ЕГРН, повышения качества данных ЕГРН управления </w:t>
            </w:r>
            <w:proofErr w:type="spellStart"/>
            <w:r w:rsidRPr="00D739D3">
              <w:rPr>
                <w:rFonts w:ascii="Times New Roman" w:hAnsi="Times New Roman"/>
                <w:sz w:val="16"/>
                <w:szCs w:val="16"/>
              </w:rPr>
              <w:t>Росреестра</w:t>
            </w:r>
            <w:proofErr w:type="spellEnd"/>
            <w:r w:rsidRPr="00D739D3">
              <w:rPr>
                <w:rFonts w:ascii="Times New Roman" w:hAnsi="Times New Roman"/>
                <w:sz w:val="16"/>
                <w:szCs w:val="16"/>
              </w:rPr>
              <w:t xml:space="preserve"> по ЕАО</w:t>
            </w:r>
          </w:p>
          <w:p w:rsidR="00D739D3" w:rsidRPr="00D739D3" w:rsidRDefault="00D739D3" w:rsidP="00D739D3">
            <w:pPr>
              <w:spacing w:after="0" w:line="240" w:lineRule="auto"/>
              <w:jc w:val="both"/>
              <w:rPr>
                <w:rFonts w:ascii="Times New Roman" w:hAnsi="Times New Roman"/>
                <w:sz w:val="16"/>
                <w:szCs w:val="16"/>
              </w:rPr>
            </w:pPr>
          </w:p>
        </w:tc>
      </w:tr>
      <w:tr w:rsidR="00D739D3" w:rsidRPr="00D739D3" w:rsidTr="00D739D3">
        <w:trPr>
          <w:trHeight w:val="279"/>
        </w:trPr>
        <w:tc>
          <w:tcPr>
            <w:tcW w:w="4219"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Спирин Иван Георгиевич</w:t>
            </w:r>
          </w:p>
        </w:tc>
        <w:tc>
          <w:tcPr>
            <w:tcW w:w="426"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w:t>
            </w:r>
          </w:p>
        </w:tc>
        <w:tc>
          <w:tcPr>
            <w:tcW w:w="5102" w:type="dxa"/>
          </w:tcPr>
          <w:p w:rsidR="00D739D3" w:rsidRPr="00D739D3" w:rsidRDefault="00D739D3" w:rsidP="00D739D3">
            <w:pPr>
              <w:pStyle w:val="af"/>
              <w:spacing w:after="0" w:line="240" w:lineRule="auto"/>
              <w:ind w:left="0"/>
              <w:jc w:val="both"/>
              <w:rPr>
                <w:rFonts w:ascii="Times New Roman" w:hAnsi="Times New Roman" w:cs="Times New Roman"/>
                <w:sz w:val="16"/>
                <w:szCs w:val="16"/>
              </w:rPr>
            </w:pPr>
            <w:r w:rsidRPr="00D739D3">
              <w:rPr>
                <w:rFonts w:ascii="Times New Roman" w:hAnsi="Times New Roman" w:cs="Times New Roman"/>
                <w:sz w:val="16"/>
                <w:szCs w:val="16"/>
              </w:rPr>
              <w:t>Кадастровый инженер ООО «Кадастровый инженер – Партнер»</w:t>
            </w:r>
          </w:p>
        </w:tc>
      </w:tr>
      <w:tr w:rsidR="00D739D3" w:rsidRPr="00D739D3" w:rsidTr="00412057">
        <w:trPr>
          <w:trHeight w:val="1414"/>
        </w:trPr>
        <w:tc>
          <w:tcPr>
            <w:tcW w:w="4219" w:type="dxa"/>
          </w:tcPr>
          <w:p w:rsidR="00D739D3" w:rsidRPr="00D739D3" w:rsidRDefault="00D739D3" w:rsidP="00D739D3">
            <w:pPr>
              <w:spacing w:after="0" w:line="240" w:lineRule="auto"/>
              <w:jc w:val="both"/>
              <w:rPr>
                <w:rFonts w:ascii="Times New Roman" w:hAnsi="Times New Roman"/>
                <w:sz w:val="16"/>
                <w:szCs w:val="16"/>
              </w:rPr>
            </w:pPr>
            <w:proofErr w:type="spellStart"/>
            <w:r w:rsidRPr="00D739D3">
              <w:rPr>
                <w:rFonts w:ascii="Times New Roman" w:hAnsi="Times New Roman"/>
                <w:sz w:val="16"/>
                <w:szCs w:val="16"/>
              </w:rPr>
              <w:t>Гольцова</w:t>
            </w:r>
            <w:proofErr w:type="spellEnd"/>
            <w:r w:rsidRPr="00D739D3">
              <w:rPr>
                <w:rFonts w:ascii="Times New Roman" w:hAnsi="Times New Roman"/>
                <w:sz w:val="16"/>
                <w:szCs w:val="16"/>
              </w:rPr>
              <w:t xml:space="preserve"> Виктория Олеговна</w:t>
            </w:r>
          </w:p>
          <w:p w:rsidR="00D739D3" w:rsidRPr="00D739D3" w:rsidRDefault="00D739D3" w:rsidP="00D739D3">
            <w:pPr>
              <w:spacing w:after="0" w:line="240" w:lineRule="auto"/>
              <w:jc w:val="both"/>
              <w:rPr>
                <w:rFonts w:ascii="Times New Roman" w:hAnsi="Times New Roman"/>
                <w:sz w:val="16"/>
                <w:szCs w:val="16"/>
              </w:rPr>
            </w:pPr>
          </w:p>
        </w:tc>
        <w:tc>
          <w:tcPr>
            <w:tcW w:w="426"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w:t>
            </w:r>
          </w:p>
        </w:tc>
        <w:tc>
          <w:tcPr>
            <w:tcW w:w="5102" w:type="dxa"/>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начальник отдела архитектуры и градостроительства администрации Биробиджанского муниципального района Еврейской автономной области.</w:t>
            </w:r>
          </w:p>
          <w:p w:rsidR="00D739D3" w:rsidRPr="00D739D3" w:rsidRDefault="00D739D3" w:rsidP="00D739D3">
            <w:pPr>
              <w:pStyle w:val="af"/>
              <w:spacing w:after="0" w:line="240" w:lineRule="auto"/>
              <w:ind w:left="0"/>
              <w:jc w:val="both"/>
              <w:rPr>
                <w:rFonts w:ascii="Times New Roman" w:hAnsi="Times New Roman" w:cs="Times New Roman"/>
                <w:sz w:val="16"/>
                <w:szCs w:val="16"/>
              </w:rPr>
            </w:pPr>
          </w:p>
        </w:tc>
      </w:tr>
    </w:tbl>
    <w:p w:rsidR="005B2A3C" w:rsidRPr="00D739D3" w:rsidRDefault="005B2A3C" w:rsidP="00574A51">
      <w:pPr>
        <w:spacing w:after="0" w:line="240" w:lineRule="auto"/>
        <w:rPr>
          <w:rFonts w:ascii="Times New Roman" w:hAnsi="Times New Roman"/>
          <w:sz w:val="16"/>
          <w:szCs w:val="16"/>
        </w:rPr>
      </w:pPr>
    </w:p>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Муниципальное образование «</w:t>
      </w:r>
      <w:proofErr w:type="spellStart"/>
      <w:r w:rsidRPr="00D739D3">
        <w:rPr>
          <w:rFonts w:ascii="Times New Roman" w:hAnsi="Times New Roman"/>
          <w:sz w:val="16"/>
          <w:szCs w:val="16"/>
        </w:rPr>
        <w:t>Валдгеймское</w:t>
      </w:r>
      <w:proofErr w:type="spellEnd"/>
      <w:r w:rsidRPr="00D739D3">
        <w:rPr>
          <w:rFonts w:ascii="Times New Roman" w:hAnsi="Times New Roman"/>
          <w:sz w:val="16"/>
          <w:szCs w:val="16"/>
        </w:rPr>
        <w:t xml:space="preserve"> сельское поселение»</w:t>
      </w:r>
    </w:p>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Биробиджанского муниципального района</w:t>
      </w:r>
    </w:p>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Еврейской автономной области</w:t>
      </w:r>
    </w:p>
    <w:p w:rsidR="00D739D3" w:rsidRPr="00D739D3" w:rsidRDefault="00D739D3" w:rsidP="00D739D3">
      <w:pPr>
        <w:spacing w:after="0" w:line="240" w:lineRule="auto"/>
        <w:jc w:val="center"/>
        <w:rPr>
          <w:rFonts w:ascii="Times New Roman" w:hAnsi="Times New Roman"/>
          <w:sz w:val="16"/>
          <w:szCs w:val="16"/>
        </w:rPr>
      </w:pPr>
    </w:p>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АДМИНИСТРАЦИЯ СЕЛЬСКОГО ПОСЕЛЕНИЯ</w:t>
      </w:r>
    </w:p>
    <w:p w:rsidR="00D739D3" w:rsidRPr="00D739D3" w:rsidRDefault="00D739D3" w:rsidP="00D739D3">
      <w:pPr>
        <w:spacing w:after="0" w:line="240" w:lineRule="auto"/>
        <w:jc w:val="center"/>
        <w:rPr>
          <w:rFonts w:ascii="Times New Roman" w:hAnsi="Times New Roman"/>
          <w:sz w:val="16"/>
          <w:szCs w:val="16"/>
        </w:rPr>
      </w:pPr>
    </w:p>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ПОСТАНОВЛЕНИЕ</w:t>
      </w:r>
    </w:p>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09.11.2023                                                                                           № 68</w:t>
      </w:r>
    </w:p>
    <w:p w:rsidR="00D739D3" w:rsidRPr="00D739D3" w:rsidRDefault="00D739D3" w:rsidP="00D739D3">
      <w:pPr>
        <w:spacing w:after="0" w:line="240" w:lineRule="auto"/>
        <w:jc w:val="center"/>
        <w:rPr>
          <w:rFonts w:ascii="Times New Roman" w:hAnsi="Times New Roman"/>
          <w:sz w:val="16"/>
          <w:szCs w:val="16"/>
        </w:rPr>
      </w:pPr>
      <w:r w:rsidRPr="00D739D3">
        <w:rPr>
          <w:rFonts w:ascii="Times New Roman" w:hAnsi="Times New Roman"/>
          <w:sz w:val="16"/>
          <w:szCs w:val="16"/>
        </w:rPr>
        <w:t xml:space="preserve">с. </w:t>
      </w:r>
      <w:proofErr w:type="spellStart"/>
      <w:r w:rsidRPr="00D739D3">
        <w:rPr>
          <w:rFonts w:ascii="Times New Roman" w:hAnsi="Times New Roman"/>
          <w:sz w:val="16"/>
          <w:szCs w:val="16"/>
        </w:rPr>
        <w:t>Валдгейм</w:t>
      </w:r>
      <w:proofErr w:type="spellEnd"/>
    </w:p>
    <w:p w:rsidR="00D739D3" w:rsidRPr="00D739D3" w:rsidRDefault="00D739D3" w:rsidP="00D739D3">
      <w:pPr>
        <w:spacing w:after="0" w:line="240" w:lineRule="auto"/>
        <w:jc w:val="center"/>
        <w:rPr>
          <w:rFonts w:ascii="Times New Roman" w:hAnsi="Times New Roman"/>
          <w:sz w:val="16"/>
          <w:szCs w:val="16"/>
        </w:rPr>
      </w:pP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Об утверждении муниципальной программы «Культура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2024-2026 годы»  </w:t>
      </w:r>
    </w:p>
    <w:p w:rsidR="00D739D3" w:rsidRPr="00D739D3" w:rsidRDefault="00D739D3" w:rsidP="00D739D3">
      <w:pPr>
        <w:spacing w:after="0" w:line="240" w:lineRule="auto"/>
        <w:ind w:firstLine="225"/>
        <w:jc w:val="both"/>
        <w:rPr>
          <w:rFonts w:ascii="Times New Roman" w:hAnsi="Times New Roman"/>
          <w:color w:val="000000"/>
          <w:sz w:val="16"/>
          <w:szCs w:val="16"/>
        </w:rPr>
      </w:pPr>
    </w:p>
    <w:p w:rsidR="00D739D3" w:rsidRPr="00D739D3" w:rsidRDefault="00D739D3" w:rsidP="00D739D3">
      <w:pPr>
        <w:spacing w:after="0" w:line="240" w:lineRule="auto"/>
        <w:ind w:firstLine="225"/>
        <w:jc w:val="both"/>
        <w:rPr>
          <w:rFonts w:ascii="Times New Roman" w:hAnsi="Times New Roman"/>
          <w:color w:val="000000"/>
          <w:sz w:val="16"/>
          <w:szCs w:val="16"/>
        </w:rPr>
      </w:pPr>
      <w:r w:rsidRPr="00D739D3">
        <w:rPr>
          <w:rFonts w:ascii="Times New Roman" w:hAnsi="Times New Roman"/>
          <w:color w:val="000000"/>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постановлением администрации </w:t>
      </w:r>
      <w:proofErr w:type="spellStart"/>
      <w:r w:rsidRPr="00D739D3">
        <w:rPr>
          <w:rFonts w:ascii="Times New Roman" w:hAnsi="Times New Roman"/>
          <w:color w:val="000000"/>
          <w:sz w:val="16"/>
          <w:szCs w:val="16"/>
        </w:rPr>
        <w:t>Валдгеймского</w:t>
      </w:r>
      <w:proofErr w:type="spellEnd"/>
      <w:r w:rsidRPr="00D739D3">
        <w:rPr>
          <w:rFonts w:ascii="Times New Roman" w:hAnsi="Times New Roman"/>
          <w:color w:val="000000"/>
          <w:sz w:val="16"/>
          <w:szCs w:val="16"/>
        </w:rPr>
        <w:t xml:space="preserve"> сельского поселения от 21.04.2015 года № 26 «Об утверждении Порядка принятия решений о разработке муниципальных программ администрации </w:t>
      </w:r>
      <w:proofErr w:type="spellStart"/>
      <w:r w:rsidRPr="00D739D3">
        <w:rPr>
          <w:rFonts w:ascii="Times New Roman" w:hAnsi="Times New Roman"/>
          <w:color w:val="000000"/>
          <w:sz w:val="16"/>
          <w:szCs w:val="16"/>
        </w:rPr>
        <w:t>Валдгеймского</w:t>
      </w:r>
      <w:proofErr w:type="spellEnd"/>
      <w:r w:rsidRPr="00D739D3">
        <w:rPr>
          <w:rFonts w:ascii="Times New Roman" w:hAnsi="Times New Roman"/>
          <w:color w:val="000000"/>
          <w:sz w:val="16"/>
          <w:szCs w:val="16"/>
        </w:rPr>
        <w:t xml:space="preserve"> сельского поселения, их формирования и реализации», администрация сельского поселения</w:t>
      </w:r>
    </w:p>
    <w:p w:rsidR="00D739D3" w:rsidRPr="00D739D3" w:rsidRDefault="00D739D3" w:rsidP="00D739D3">
      <w:pPr>
        <w:spacing w:after="0" w:line="240" w:lineRule="auto"/>
        <w:ind w:firstLine="225"/>
        <w:jc w:val="both"/>
        <w:rPr>
          <w:rFonts w:ascii="Times New Roman" w:hAnsi="Times New Roman"/>
          <w:color w:val="000000"/>
          <w:sz w:val="16"/>
          <w:szCs w:val="16"/>
        </w:rPr>
      </w:pPr>
    </w:p>
    <w:p w:rsidR="00D739D3" w:rsidRPr="00D739D3" w:rsidRDefault="00D739D3" w:rsidP="00D739D3">
      <w:pPr>
        <w:spacing w:after="0" w:line="240" w:lineRule="auto"/>
        <w:ind w:firstLine="709"/>
        <w:jc w:val="both"/>
        <w:rPr>
          <w:rFonts w:ascii="Times New Roman" w:hAnsi="Times New Roman"/>
          <w:color w:val="000000"/>
          <w:sz w:val="16"/>
          <w:szCs w:val="16"/>
        </w:rPr>
      </w:pPr>
      <w:r w:rsidRPr="00D739D3">
        <w:rPr>
          <w:rFonts w:ascii="Times New Roman" w:hAnsi="Times New Roman"/>
          <w:color w:val="000000"/>
          <w:sz w:val="16"/>
          <w:szCs w:val="16"/>
        </w:rPr>
        <w:t>ПОСТАНОВЛЯЕТ:</w:t>
      </w:r>
    </w:p>
    <w:p w:rsidR="00D739D3" w:rsidRPr="00D739D3" w:rsidRDefault="00D739D3" w:rsidP="00D739D3">
      <w:pPr>
        <w:spacing w:after="0" w:line="240" w:lineRule="auto"/>
        <w:ind w:firstLine="709"/>
        <w:jc w:val="both"/>
        <w:rPr>
          <w:rFonts w:ascii="Times New Roman" w:hAnsi="Times New Roman"/>
          <w:color w:val="000000"/>
          <w:sz w:val="16"/>
          <w:szCs w:val="16"/>
        </w:rPr>
      </w:pPr>
      <w:r w:rsidRPr="00D739D3">
        <w:rPr>
          <w:rFonts w:ascii="Times New Roman" w:hAnsi="Times New Roman"/>
          <w:color w:val="000000"/>
          <w:sz w:val="16"/>
          <w:szCs w:val="16"/>
        </w:rPr>
        <w:t xml:space="preserve">1. Утвердить муниципальную программу «Культура </w:t>
      </w:r>
      <w:proofErr w:type="spellStart"/>
      <w:r w:rsidRPr="00D739D3">
        <w:rPr>
          <w:rFonts w:ascii="Times New Roman" w:hAnsi="Times New Roman"/>
          <w:color w:val="000000"/>
          <w:sz w:val="16"/>
          <w:szCs w:val="16"/>
        </w:rPr>
        <w:t>Валдгеймского</w:t>
      </w:r>
      <w:proofErr w:type="spellEnd"/>
      <w:r w:rsidRPr="00D739D3">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 на 2024-2026 годы» (Приложение № 1);</w:t>
      </w:r>
    </w:p>
    <w:p w:rsidR="00D739D3" w:rsidRPr="00D739D3" w:rsidRDefault="00D739D3" w:rsidP="00D739D3">
      <w:pPr>
        <w:spacing w:after="0" w:line="240" w:lineRule="auto"/>
        <w:ind w:firstLine="709"/>
        <w:jc w:val="both"/>
        <w:rPr>
          <w:rFonts w:ascii="Times New Roman" w:hAnsi="Times New Roman"/>
          <w:color w:val="000000"/>
          <w:sz w:val="16"/>
          <w:szCs w:val="16"/>
        </w:rPr>
      </w:pPr>
      <w:r w:rsidRPr="00D739D3">
        <w:rPr>
          <w:rFonts w:ascii="Times New Roman" w:hAnsi="Times New Roman"/>
          <w:color w:val="000000"/>
          <w:sz w:val="16"/>
          <w:szCs w:val="16"/>
        </w:rPr>
        <w:t xml:space="preserve">2. Контроль за исполнением настоящего постановления возложить на руководителя муниципального казенного учреждения «Поселенческий Дом культуры </w:t>
      </w:r>
      <w:proofErr w:type="spellStart"/>
      <w:r w:rsidRPr="00D739D3">
        <w:rPr>
          <w:rFonts w:ascii="Times New Roman" w:hAnsi="Times New Roman"/>
          <w:color w:val="000000"/>
          <w:sz w:val="16"/>
          <w:szCs w:val="16"/>
        </w:rPr>
        <w:t>с</w:t>
      </w:r>
      <w:proofErr w:type="gramStart"/>
      <w:r w:rsidRPr="00D739D3">
        <w:rPr>
          <w:rFonts w:ascii="Times New Roman" w:hAnsi="Times New Roman"/>
          <w:color w:val="000000"/>
          <w:sz w:val="16"/>
          <w:szCs w:val="16"/>
        </w:rPr>
        <w:t>.Ж</w:t>
      </w:r>
      <w:proofErr w:type="gramEnd"/>
      <w:r w:rsidRPr="00D739D3">
        <w:rPr>
          <w:rFonts w:ascii="Times New Roman" w:hAnsi="Times New Roman"/>
          <w:color w:val="000000"/>
          <w:sz w:val="16"/>
          <w:szCs w:val="16"/>
        </w:rPr>
        <w:t>елтый</w:t>
      </w:r>
      <w:proofErr w:type="spellEnd"/>
      <w:r w:rsidRPr="00D739D3">
        <w:rPr>
          <w:rFonts w:ascii="Times New Roman" w:hAnsi="Times New Roman"/>
          <w:color w:val="000000"/>
          <w:sz w:val="16"/>
          <w:szCs w:val="16"/>
        </w:rPr>
        <w:t xml:space="preserve"> Яр» и отдел бюджетного учета и отчетности администрации сельского поселения в части их касающейся.</w:t>
      </w:r>
    </w:p>
    <w:p w:rsidR="00D739D3" w:rsidRPr="00D739D3" w:rsidRDefault="00D739D3" w:rsidP="00D739D3">
      <w:pPr>
        <w:spacing w:after="0" w:line="240" w:lineRule="auto"/>
        <w:ind w:firstLine="709"/>
        <w:jc w:val="both"/>
        <w:rPr>
          <w:rFonts w:ascii="Times New Roman" w:hAnsi="Times New Roman"/>
          <w:color w:val="000000"/>
          <w:sz w:val="16"/>
          <w:szCs w:val="16"/>
        </w:rPr>
      </w:pPr>
      <w:r w:rsidRPr="00D739D3">
        <w:rPr>
          <w:rFonts w:ascii="Times New Roman" w:hAnsi="Times New Roman"/>
          <w:color w:val="000000"/>
          <w:sz w:val="16"/>
          <w:szCs w:val="16"/>
        </w:rPr>
        <w:t xml:space="preserve">3. Признать утратившим силу постановление администрации сельского поселения от 10.11.2022 № 73«Об утверждении муниципальной программы «Культура </w:t>
      </w:r>
      <w:proofErr w:type="spellStart"/>
      <w:r w:rsidRPr="00D739D3">
        <w:rPr>
          <w:rFonts w:ascii="Times New Roman" w:hAnsi="Times New Roman"/>
          <w:color w:val="000000"/>
          <w:sz w:val="16"/>
          <w:szCs w:val="16"/>
        </w:rPr>
        <w:t>Валдгеймского</w:t>
      </w:r>
      <w:proofErr w:type="spellEnd"/>
      <w:r w:rsidRPr="00D739D3">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 на 2019-2024 годы».</w:t>
      </w:r>
    </w:p>
    <w:p w:rsidR="00D739D3" w:rsidRPr="00D739D3" w:rsidRDefault="00D739D3" w:rsidP="00D739D3">
      <w:pPr>
        <w:spacing w:after="0" w:line="240" w:lineRule="auto"/>
        <w:ind w:firstLine="709"/>
        <w:jc w:val="both"/>
        <w:rPr>
          <w:rFonts w:ascii="Times New Roman" w:hAnsi="Times New Roman"/>
          <w:color w:val="000000"/>
          <w:sz w:val="16"/>
          <w:szCs w:val="16"/>
        </w:rPr>
      </w:pPr>
      <w:r w:rsidRPr="00D739D3">
        <w:rPr>
          <w:rFonts w:ascii="Times New Roman" w:hAnsi="Times New Roman"/>
          <w:color w:val="000000"/>
          <w:sz w:val="16"/>
          <w:szCs w:val="16"/>
        </w:rPr>
        <w:t xml:space="preserve">4. Опубликовать настоящее постановление в средствах массовой информации и разместить на официальном сайте администрации </w:t>
      </w:r>
      <w:proofErr w:type="spellStart"/>
      <w:r w:rsidRPr="00D739D3">
        <w:rPr>
          <w:rFonts w:ascii="Times New Roman" w:hAnsi="Times New Roman"/>
          <w:color w:val="000000"/>
          <w:sz w:val="16"/>
          <w:szCs w:val="16"/>
        </w:rPr>
        <w:t>Валдгеймского</w:t>
      </w:r>
      <w:proofErr w:type="spellEnd"/>
      <w:r w:rsidRPr="00D739D3">
        <w:rPr>
          <w:rFonts w:ascii="Times New Roman" w:hAnsi="Times New Roman"/>
          <w:color w:val="000000"/>
          <w:sz w:val="16"/>
          <w:szCs w:val="16"/>
        </w:rPr>
        <w:t xml:space="preserve"> сельского поселения.</w:t>
      </w:r>
    </w:p>
    <w:p w:rsidR="00D739D3" w:rsidRPr="00D739D3" w:rsidRDefault="00D739D3" w:rsidP="00D739D3">
      <w:pPr>
        <w:spacing w:after="0" w:line="240" w:lineRule="auto"/>
        <w:ind w:firstLine="709"/>
        <w:jc w:val="both"/>
        <w:rPr>
          <w:rFonts w:ascii="Times New Roman" w:hAnsi="Times New Roman"/>
          <w:color w:val="000000"/>
          <w:sz w:val="16"/>
          <w:szCs w:val="16"/>
        </w:rPr>
      </w:pPr>
      <w:r w:rsidRPr="00D739D3">
        <w:rPr>
          <w:rFonts w:ascii="Times New Roman" w:hAnsi="Times New Roman"/>
          <w:color w:val="000000"/>
          <w:sz w:val="16"/>
          <w:szCs w:val="16"/>
        </w:rPr>
        <w:t xml:space="preserve">5. Настоящее постановление вступает в силу после дня его официального опубликования. </w:t>
      </w:r>
    </w:p>
    <w:p w:rsidR="00D739D3" w:rsidRPr="00D739D3" w:rsidRDefault="00D739D3" w:rsidP="00D739D3">
      <w:pPr>
        <w:spacing w:after="0" w:line="240" w:lineRule="auto"/>
        <w:jc w:val="right"/>
        <w:rPr>
          <w:rFonts w:ascii="Times New Roman" w:hAnsi="Times New Roman"/>
          <w:color w:val="000000"/>
          <w:sz w:val="16"/>
          <w:szCs w:val="16"/>
        </w:rPr>
      </w:pPr>
    </w:p>
    <w:p w:rsidR="00D739D3" w:rsidRPr="00D739D3" w:rsidRDefault="00D739D3" w:rsidP="00D739D3">
      <w:pPr>
        <w:spacing w:after="0" w:line="240" w:lineRule="auto"/>
        <w:rPr>
          <w:rFonts w:ascii="Times New Roman" w:hAnsi="Times New Roman"/>
          <w:color w:val="000000"/>
          <w:sz w:val="16"/>
          <w:szCs w:val="16"/>
        </w:rPr>
      </w:pPr>
    </w:p>
    <w:p w:rsidR="00D739D3" w:rsidRPr="00D739D3" w:rsidRDefault="00D739D3" w:rsidP="00D739D3">
      <w:pPr>
        <w:spacing w:after="0" w:line="240" w:lineRule="auto"/>
        <w:rPr>
          <w:rFonts w:ascii="Times New Roman" w:hAnsi="Times New Roman"/>
          <w:color w:val="000000"/>
          <w:sz w:val="16"/>
          <w:szCs w:val="16"/>
        </w:rPr>
      </w:pPr>
      <w:r w:rsidRPr="00D739D3">
        <w:rPr>
          <w:rFonts w:ascii="Times New Roman" w:hAnsi="Times New Roman"/>
          <w:color w:val="000000"/>
          <w:sz w:val="16"/>
          <w:szCs w:val="16"/>
        </w:rPr>
        <w:t xml:space="preserve">Глава администрации </w:t>
      </w:r>
    </w:p>
    <w:p w:rsidR="00D739D3" w:rsidRPr="00D739D3" w:rsidRDefault="00D739D3" w:rsidP="00D739D3">
      <w:pPr>
        <w:spacing w:after="0" w:line="240" w:lineRule="auto"/>
        <w:rPr>
          <w:rFonts w:ascii="Times New Roman" w:hAnsi="Times New Roman"/>
          <w:color w:val="000000"/>
          <w:sz w:val="16"/>
          <w:szCs w:val="16"/>
        </w:rPr>
      </w:pPr>
      <w:r w:rsidRPr="00D739D3">
        <w:rPr>
          <w:rFonts w:ascii="Times New Roman" w:hAnsi="Times New Roman"/>
          <w:color w:val="000000"/>
          <w:sz w:val="16"/>
          <w:szCs w:val="16"/>
        </w:rPr>
        <w:t>сельского поселения                                                                 В.А. Брусиловский</w:t>
      </w:r>
    </w:p>
    <w:p w:rsidR="00D739D3" w:rsidRPr="00D739D3" w:rsidRDefault="00D739D3" w:rsidP="00D739D3">
      <w:pPr>
        <w:spacing w:after="0" w:line="240" w:lineRule="auto"/>
        <w:rPr>
          <w:rFonts w:ascii="Times New Roman" w:hAnsi="Times New Roman"/>
          <w:color w:val="000000"/>
          <w:sz w:val="16"/>
          <w:szCs w:val="16"/>
        </w:rPr>
      </w:pPr>
    </w:p>
    <w:p w:rsidR="00D739D3" w:rsidRPr="00D739D3" w:rsidRDefault="00D739D3" w:rsidP="00D739D3">
      <w:pPr>
        <w:spacing w:after="0" w:line="240" w:lineRule="auto"/>
        <w:rPr>
          <w:rFonts w:ascii="Times New Roman" w:hAnsi="Times New Roman"/>
          <w:color w:val="000000"/>
          <w:sz w:val="16"/>
          <w:szCs w:val="16"/>
        </w:rPr>
      </w:pPr>
    </w:p>
    <w:p w:rsidR="00D739D3" w:rsidRPr="00D739D3" w:rsidRDefault="00D739D3" w:rsidP="00D739D3">
      <w:pPr>
        <w:widowControl w:val="0"/>
        <w:autoSpaceDE w:val="0"/>
        <w:autoSpaceDN w:val="0"/>
        <w:adjustRightInd w:val="0"/>
        <w:spacing w:after="0" w:line="240" w:lineRule="auto"/>
        <w:jc w:val="center"/>
        <w:outlineLvl w:val="1"/>
        <w:rPr>
          <w:rFonts w:ascii="Times New Roman" w:hAnsi="Times New Roman"/>
          <w:sz w:val="16"/>
          <w:szCs w:val="16"/>
        </w:rPr>
      </w:pPr>
      <w:r w:rsidRPr="00D739D3">
        <w:rPr>
          <w:rFonts w:ascii="Times New Roman" w:hAnsi="Times New Roman"/>
          <w:sz w:val="16"/>
          <w:szCs w:val="16"/>
        </w:rPr>
        <w:t>1. Паспорт</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муниципальной программы «Культура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на 2024 – 2026 годы»</w:t>
      </w:r>
    </w:p>
    <w:tbl>
      <w:tblPr>
        <w:tblW w:w="9630" w:type="dxa"/>
        <w:tblInd w:w="102" w:type="dxa"/>
        <w:tblLayout w:type="fixed"/>
        <w:tblCellMar>
          <w:top w:w="75" w:type="dxa"/>
          <w:left w:w="0" w:type="dxa"/>
          <w:bottom w:w="75" w:type="dxa"/>
          <w:right w:w="0" w:type="dxa"/>
        </w:tblCellMar>
        <w:tblLook w:val="04A0" w:firstRow="1" w:lastRow="0" w:firstColumn="1" w:lastColumn="0" w:noHBand="0" w:noVBand="1"/>
      </w:tblPr>
      <w:tblGrid>
        <w:gridCol w:w="1984"/>
        <w:gridCol w:w="7646"/>
      </w:tblGrid>
      <w:tr w:rsidR="00D739D3" w:rsidRPr="00D739D3" w:rsidTr="00D739D3">
        <w:trPr>
          <w:trHeight w:val="429"/>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Наименование муниципальной программы</w:t>
            </w:r>
          </w:p>
        </w:tc>
        <w:tc>
          <w:tcPr>
            <w:tcW w:w="7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2024-2026 годы»</w:t>
            </w:r>
          </w:p>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p>
        </w:tc>
      </w:tr>
      <w:tr w:rsidR="00D739D3" w:rsidRPr="00D739D3" w:rsidTr="00D739D3">
        <w:trPr>
          <w:trHeight w:val="553"/>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Ответственный исполнитель муниципальной программы</w:t>
            </w:r>
          </w:p>
        </w:tc>
        <w:tc>
          <w:tcPr>
            <w:tcW w:w="7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Муниципальное казенное учреждение «Поселенческий Дом культуры с. Желтый Яр» муниципального образования «</w:t>
            </w:r>
            <w:proofErr w:type="spellStart"/>
            <w:r w:rsidRPr="00D739D3">
              <w:rPr>
                <w:rFonts w:ascii="Times New Roman" w:hAnsi="Times New Roman"/>
                <w:sz w:val="16"/>
                <w:szCs w:val="16"/>
              </w:rPr>
              <w:t>Валдгеймское</w:t>
            </w:r>
            <w:proofErr w:type="spellEnd"/>
            <w:r w:rsidRPr="00D739D3">
              <w:rPr>
                <w:rFonts w:ascii="Times New Roman" w:hAnsi="Times New Roman"/>
                <w:sz w:val="16"/>
                <w:szCs w:val="16"/>
              </w:rPr>
              <w:t xml:space="preserve"> сельское поселение» Биробиджанского муниципального района</w:t>
            </w:r>
          </w:p>
        </w:tc>
      </w:tr>
      <w:tr w:rsidR="00D739D3" w:rsidRPr="00D739D3" w:rsidTr="00D739D3">
        <w:trPr>
          <w:trHeight w:val="368"/>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Соисполнители муниципальной программы</w:t>
            </w:r>
          </w:p>
        </w:tc>
        <w:tc>
          <w:tcPr>
            <w:tcW w:w="7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w:t>
            </w:r>
          </w:p>
        </w:tc>
      </w:tr>
      <w:tr w:rsidR="00D739D3" w:rsidRPr="00D739D3" w:rsidTr="00412057">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Участники муниципальной программы</w:t>
            </w:r>
          </w:p>
        </w:tc>
        <w:tc>
          <w:tcPr>
            <w:tcW w:w="7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Муниципальное казенное учреждение «Поселенческий Дом культуры с. Желтый Яр» муниципального образования «</w:t>
            </w:r>
            <w:proofErr w:type="spellStart"/>
            <w:r w:rsidRPr="00D739D3">
              <w:rPr>
                <w:rFonts w:ascii="Times New Roman" w:hAnsi="Times New Roman"/>
                <w:sz w:val="16"/>
                <w:szCs w:val="16"/>
              </w:rPr>
              <w:t>Валдгеймское</w:t>
            </w:r>
            <w:proofErr w:type="spellEnd"/>
            <w:r w:rsidRPr="00D739D3">
              <w:rPr>
                <w:rFonts w:ascii="Times New Roman" w:hAnsi="Times New Roman"/>
                <w:sz w:val="16"/>
                <w:szCs w:val="16"/>
              </w:rPr>
              <w:t xml:space="preserve"> сельское поселение» Биробиджанского муниципального района Еврейской автономной области (далее 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r>
      <w:tr w:rsidR="00D739D3" w:rsidRPr="00D739D3" w:rsidTr="00D739D3">
        <w:trPr>
          <w:trHeight w:val="473"/>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Структура муниципальной программы</w:t>
            </w:r>
          </w:p>
        </w:tc>
        <w:tc>
          <w:tcPr>
            <w:tcW w:w="7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Муниципальная целевая программа «Культура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2024-2026 годы»</w:t>
            </w:r>
          </w:p>
        </w:tc>
      </w:tr>
      <w:tr w:rsidR="00D739D3" w:rsidRPr="00D739D3" w:rsidTr="00D739D3">
        <w:trPr>
          <w:trHeight w:val="597"/>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Цели муниципальной программы</w:t>
            </w:r>
          </w:p>
        </w:tc>
        <w:tc>
          <w:tcPr>
            <w:tcW w:w="7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tc>
      </w:tr>
      <w:tr w:rsidR="00D739D3" w:rsidRPr="00D739D3" w:rsidTr="00412057">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Задачи муниципальной программы</w:t>
            </w:r>
          </w:p>
        </w:tc>
        <w:tc>
          <w:tcPr>
            <w:tcW w:w="7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повышение и поддержания профессионального уровня работников культуры;</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увеличение количества мероприятий, проводимых в учреждениях культурно-досугового типа;</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организация летнего отдыха;</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улучшение качества библиотечного обслуживания;</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создание условий для развития художественного творчества;</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патриотическое воспитание населения через проведение мероприятий на базе Домов культуры.</w:t>
            </w:r>
          </w:p>
        </w:tc>
      </w:tr>
      <w:tr w:rsidR="00D739D3" w:rsidRPr="00D739D3" w:rsidTr="00412057">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Целевые индикаторы и показатели муниципальной программы</w:t>
            </w:r>
          </w:p>
        </w:tc>
        <w:tc>
          <w:tcPr>
            <w:tcW w:w="7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 посещаемость учреждений культуры по отношению к уровню </w:t>
            </w:r>
            <w:r w:rsidRPr="00D739D3">
              <w:rPr>
                <w:rFonts w:ascii="Times New Roman" w:hAnsi="Times New Roman"/>
                <w:sz w:val="16"/>
                <w:szCs w:val="16"/>
                <w:shd w:val="clear" w:color="auto" w:fill="FFFFFF"/>
              </w:rPr>
              <w:t>2022 года;</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обеспечение надлежащего выполнения уровня удовлетворенности граждан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качеством предоставления муниципальных услуг в сфере культуры</w:t>
            </w:r>
          </w:p>
        </w:tc>
      </w:tr>
      <w:tr w:rsidR="00D739D3" w:rsidRPr="00D739D3" w:rsidTr="00412057">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Этапы и сроки реализации муниципальной программы</w:t>
            </w:r>
          </w:p>
        </w:tc>
        <w:tc>
          <w:tcPr>
            <w:tcW w:w="7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2024-2026годы</w:t>
            </w:r>
          </w:p>
        </w:tc>
      </w:tr>
      <w:tr w:rsidR="00D739D3" w:rsidRPr="00D739D3" w:rsidTr="00412057">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 xml:space="preserve">Ресурсное обеспечение реализации муниципальной программы за счет средств местного бюджета и прогнозная оценка расходов федерального бюджета, </w:t>
            </w:r>
            <w:r w:rsidRPr="00D739D3">
              <w:rPr>
                <w:rFonts w:ascii="Times New Roman" w:hAnsi="Times New Roman"/>
                <w:color w:val="000000"/>
                <w:sz w:val="16"/>
                <w:szCs w:val="16"/>
              </w:rPr>
              <w:lastRenderedPageBreak/>
              <w:t>областного бюджета,  внебюджетных средств на реализацию целей муниципальной программы, в том числе по годам</w:t>
            </w:r>
          </w:p>
        </w:tc>
        <w:tc>
          <w:tcPr>
            <w:tcW w:w="7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lastRenderedPageBreak/>
              <w:t>Общий объем финансирования муниципальной программы составляет 24 673,8 тыс. рублей за счет средств местного бюджета, в том числе по годам:</w:t>
            </w:r>
          </w:p>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2022 год – 4 215,7 тыс. рублей;</w:t>
            </w:r>
          </w:p>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2023 год – 5 938,1 тыс. рублей;</w:t>
            </w:r>
          </w:p>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2024 год – 4 840,0 тыс. рублей;</w:t>
            </w:r>
          </w:p>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shd w:val="clear" w:color="auto" w:fill="FFFFFF"/>
              </w:rPr>
              <w:t>2025 год –</w:t>
            </w:r>
            <w:r w:rsidRPr="00D739D3">
              <w:rPr>
                <w:rFonts w:ascii="Times New Roman" w:hAnsi="Times New Roman"/>
                <w:color w:val="000000"/>
                <w:sz w:val="16"/>
                <w:szCs w:val="16"/>
              </w:rPr>
              <w:t xml:space="preserve"> 4 840,0 тыс. рублей;</w:t>
            </w:r>
          </w:p>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2026 год – 4 840,0 тыс. рублей;</w:t>
            </w:r>
          </w:p>
          <w:p w:rsidR="00D739D3" w:rsidRPr="00D739D3" w:rsidRDefault="00D739D3" w:rsidP="00D739D3">
            <w:pPr>
              <w:spacing w:after="0" w:line="240" w:lineRule="auto"/>
              <w:jc w:val="both"/>
              <w:rPr>
                <w:rFonts w:ascii="Times New Roman" w:hAnsi="Times New Roman"/>
                <w:color w:val="000000"/>
                <w:sz w:val="16"/>
                <w:szCs w:val="16"/>
              </w:rPr>
            </w:pPr>
          </w:p>
        </w:tc>
      </w:tr>
      <w:tr w:rsidR="00D739D3" w:rsidRPr="00D739D3" w:rsidTr="00412057">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lastRenderedPageBreak/>
              <w:t>Ожидаемые результаты реализации муниципальной программы</w:t>
            </w:r>
          </w:p>
        </w:tc>
        <w:tc>
          <w:tcPr>
            <w:tcW w:w="7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привлечение большего числа детей в кружки и клубы по интересам на 5%;</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приобретение периодической печати для комплектования библиотечного фонда муниципального казенного учреждения «Поселенческий Дом культуры с. Желтый Яр», улучшение показателей по посещению на 1%;</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увеличение численности количества проводимых мероприятий и посещаемости на 1%;</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проведение мероприятий в летний период через разнообразные формы досуга, работа форпостов при домах культуры.</w:t>
            </w:r>
          </w:p>
        </w:tc>
      </w:tr>
    </w:tbl>
    <w:p w:rsidR="00D739D3" w:rsidRPr="00D739D3" w:rsidRDefault="00D739D3" w:rsidP="00D739D3">
      <w:pPr>
        <w:widowControl w:val="0"/>
        <w:autoSpaceDE w:val="0"/>
        <w:autoSpaceDN w:val="0"/>
        <w:adjustRightInd w:val="0"/>
        <w:spacing w:after="0" w:line="240" w:lineRule="auto"/>
        <w:jc w:val="center"/>
        <w:outlineLvl w:val="1"/>
        <w:rPr>
          <w:rFonts w:ascii="Times New Roman" w:hAnsi="Times New Roman"/>
          <w:sz w:val="16"/>
          <w:szCs w:val="16"/>
        </w:rPr>
      </w:pPr>
      <w:bookmarkStart w:id="1" w:name="Par128"/>
      <w:bookmarkEnd w:id="1"/>
    </w:p>
    <w:p w:rsidR="00D739D3" w:rsidRPr="00D739D3" w:rsidRDefault="00D739D3" w:rsidP="00D739D3">
      <w:pPr>
        <w:widowControl w:val="0"/>
        <w:autoSpaceDE w:val="0"/>
        <w:autoSpaceDN w:val="0"/>
        <w:adjustRightInd w:val="0"/>
        <w:spacing w:after="0" w:line="240" w:lineRule="auto"/>
        <w:jc w:val="center"/>
        <w:outlineLvl w:val="1"/>
        <w:rPr>
          <w:rFonts w:ascii="Times New Roman" w:hAnsi="Times New Roman"/>
          <w:sz w:val="16"/>
          <w:szCs w:val="16"/>
        </w:rPr>
      </w:pPr>
      <w:r w:rsidRPr="00D739D3">
        <w:rPr>
          <w:rFonts w:ascii="Times New Roman" w:hAnsi="Times New Roman"/>
          <w:sz w:val="16"/>
          <w:szCs w:val="16"/>
        </w:rPr>
        <w:t>2. Общая характеристика сферы реализации муниципальной</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программы, в том числе основных проблем,</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и прогноз ее развития</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p w:rsidR="00D739D3" w:rsidRPr="00D739D3" w:rsidRDefault="00D739D3" w:rsidP="00D739D3">
      <w:pPr>
        <w:autoSpaceDE w:val="0"/>
        <w:autoSpaceDN w:val="0"/>
        <w:adjustRightInd w:val="0"/>
        <w:spacing w:after="0" w:line="240" w:lineRule="auto"/>
        <w:ind w:firstLine="697"/>
        <w:jc w:val="both"/>
        <w:rPr>
          <w:rFonts w:ascii="Times New Roman" w:hAnsi="Times New Roman"/>
          <w:sz w:val="16"/>
          <w:szCs w:val="16"/>
        </w:rPr>
      </w:pPr>
      <w:r w:rsidRPr="00D739D3">
        <w:rPr>
          <w:rFonts w:ascii="Times New Roman" w:hAnsi="Times New Roman"/>
          <w:sz w:val="16"/>
          <w:szCs w:val="16"/>
        </w:rPr>
        <w:t xml:space="preserve">Сеть учреждений культуры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составляют 2 учреждения культурно-досугового типа, 2 библиотеки. Именно эти учреждения представляют основу для сохранения и развития культурного потенциала в муниципальном районе, обеспечения преемственности культурной традиции между различными поколениями, живущими на территории нашего поселения.</w:t>
      </w:r>
    </w:p>
    <w:p w:rsidR="00D739D3" w:rsidRPr="00D739D3" w:rsidRDefault="00D739D3" w:rsidP="00D739D3">
      <w:pPr>
        <w:autoSpaceDE w:val="0"/>
        <w:autoSpaceDN w:val="0"/>
        <w:adjustRightInd w:val="0"/>
        <w:spacing w:after="0" w:line="240" w:lineRule="auto"/>
        <w:ind w:firstLine="697"/>
        <w:jc w:val="both"/>
        <w:rPr>
          <w:rFonts w:ascii="Times New Roman" w:hAnsi="Times New Roman"/>
          <w:sz w:val="16"/>
          <w:szCs w:val="16"/>
        </w:rPr>
      </w:pPr>
      <w:r w:rsidRPr="00D739D3">
        <w:rPr>
          <w:rFonts w:ascii="Times New Roman" w:hAnsi="Times New Roman"/>
          <w:sz w:val="16"/>
          <w:szCs w:val="16"/>
        </w:rPr>
        <w:t xml:space="preserve">Условия современного общества требуют от сферы культуры максимальной интерактивности, открытости и вариативности. Без проведения выставочной, фестивальной, гастрольной, деятельности, развития молодых и профессиональных творческих коллективов невозможно представить современное культурное пространство. </w:t>
      </w:r>
    </w:p>
    <w:p w:rsidR="00D739D3" w:rsidRPr="00D739D3" w:rsidRDefault="00D739D3" w:rsidP="00D739D3">
      <w:pPr>
        <w:autoSpaceDE w:val="0"/>
        <w:autoSpaceDN w:val="0"/>
        <w:adjustRightInd w:val="0"/>
        <w:spacing w:after="0" w:line="240" w:lineRule="auto"/>
        <w:ind w:firstLine="697"/>
        <w:jc w:val="both"/>
        <w:rPr>
          <w:rFonts w:ascii="Times New Roman" w:hAnsi="Times New Roman"/>
          <w:sz w:val="16"/>
          <w:szCs w:val="16"/>
        </w:rPr>
      </w:pPr>
      <w:proofErr w:type="gramStart"/>
      <w:r w:rsidRPr="00D739D3">
        <w:rPr>
          <w:rFonts w:ascii="Times New Roman" w:hAnsi="Times New Roman"/>
          <w:sz w:val="16"/>
          <w:szCs w:val="16"/>
        </w:rPr>
        <w:t xml:space="preserve">Структурирование, в рамках данной программы, направлений деятельности в сфере культуры, позволит максимально охватить все стороны развития культуры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организацию и проведение культурно-массовых мероприятий (конкурсов, фестивалей, выставок и других культурных проектов), мероприятия по выявлению и поддержке молодых дарований в сфере культуры и искусства, библиотечное направление, популяризацию творческих и культурных проектов в детской и молодежной среде, мероприятия по поддержке и</w:t>
      </w:r>
      <w:proofErr w:type="gramEnd"/>
      <w:r w:rsidRPr="00D739D3">
        <w:rPr>
          <w:rFonts w:ascii="Times New Roman" w:hAnsi="Times New Roman"/>
          <w:sz w:val="16"/>
          <w:szCs w:val="16"/>
        </w:rPr>
        <w:t xml:space="preserve"> укреплению кадрового потенциала сферы культуры района. Реализация программы невозможна без увеличения количества указанных мероприятий.</w:t>
      </w:r>
    </w:p>
    <w:p w:rsidR="00D739D3" w:rsidRPr="00D739D3" w:rsidRDefault="00D739D3" w:rsidP="00D739D3">
      <w:pPr>
        <w:autoSpaceDE w:val="0"/>
        <w:autoSpaceDN w:val="0"/>
        <w:adjustRightInd w:val="0"/>
        <w:spacing w:after="0" w:line="240" w:lineRule="auto"/>
        <w:ind w:firstLine="697"/>
        <w:jc w:val="both"/>
        <w:rPr>
          <w:rFonts w:ascii="Times New Roman" w:hAnsi="Times New Roman"/>
          <w:sz w:val="16"/>
          <w:szCs w:val="16"/>
        </w:rPr>
      </w:pPr>
      <w:r w:rsidRPr="00D739D3">
        <w:rPr>
          <w:rFonts w:ascii="Times New Roman" w:hAnsi="Times New Roman"/>
          <w:sz w:val="16"/>
          <w:szCs w:val="16"/>
        </w:rPr>
        <w:t xml:space="preserve">Кроме увеличения количества мероприятий большое значение имеет улучшение их качества, для этой цели наши творческие коллективы направляются на фестивали, конкурсы, гастроли, что активизирует культурное пространство района. </w:t>
      </w:r>
    </w:p>
    <w:p w:rsidR="00D739D3" w:rsidRPr="00D739D3" w:rsidRDefault="00D739D3" w:rsidP="00D739D3">
      <w:pPr>
        <w:spacing w:after="0" w:line="240" w:lineRule="auto"/>
        <w:ind w:firstLine="708"/>
        <w:jc w:val="both"/>
        <w:rPr>
          <w:rFonts w:ascii="Times New Roman" w:hAnsi="Times New Roman"/>
          <w:color w:val="000000"/>
          <w:sz w:val="16"/>
          <w:szCs w:val="16"/>
        </w:rPr>
      </w:pPr>
      <w:r w:rsidRPr="00D739D3">
        <w:rPr>
          <w:rFonts w:ascii="Times New Roman" w:hAnsi="Times New Roman"/>
          <w:sz w:val="16"/>
          <w:szCs w:val="16"/>
        </w:rPr>
        <w:t xml:space="preserve">По исполнению полномочий 131 ФЗ ст.15 п.19 координацию библиотечной работы осуществляет муниципальное казенное учреждение «Поселенческий Дом культуры с. Желтый Яр». Организуется и проводится планирование, отчетность, методическое руководство, справочно-библиографическое обслуживание, повышение квалификации (организация семинаров, практикумов). Библиотеки продолжает вести работу по учету, полной обработке новой литературы. Книжный фонд муниципальное казенное учреждение «Поселенческий Дом культуры с. Желтый Яр» на </w:t>
      </w:r>
      <w:r w:rsidRPr="00D739D3">
        <w:rPr>
          <w:rFonts w:ascii="Times New Roman" w:hAnsi="Times New Roman"/>
          <w:color w:val="000000"/>
          <w:sz w:val="16"/>
          <w:szCs w:val="16"/>
          <w:shd w:val="clear" w:color="auto" w:fill="FFFFFF"/>
        </w:rPr>
        <w:t>31.12.2022 года составил 220,0</w:t>
      </w:r>
      <w:r w:rsidRPr="00D739D3">
        <w:rPr>
          <w:rFonts w:ascii="Times New Roman" w:hAnsi="Times New Roman"/>
          <w:color w:val="000000"/>
          <w:sz w:val="16"/>
          <w:szCs w:val="16"/>
        </w:rPr>
        <w:t xml:space="preserve"> тыс.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2693"/>
        <w:gridCol w:w="2829"/>
      </w:tblGrid>
      <w:tr w:rsidR="00D739D3" w:rsidRPr="00D739D3" w:rsidTr="00412057">
        <w:tc>
          <w:tcPr>
            <w:tcW w:w="562"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p>
        </w:tc>
        <w:tc>
          <w:tcPr>
            <w:tcW w:w="3261"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Наименование показателей</w:t>
            </w:r>
          </w:p>
        </w:tc>
        <w:tc>
          <w:tcPr>
            <w:tcW w:w="2693"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 xml:space="preserve">Библиотека </w:t>
            </w:r>
            <w:proofErr w:type="spellStart"/>
            <w:r w:rsidRPr="00D739D3">
              <w:rPr>
                <w:rFonts w:ascii="Times New Roman" w:hAnsi="Times New Roman"/>
                <w:color w:val="000000"/>
                <w:sz w:val="16"/>
                <w:szCs w:val="16"/>
              </w:rPr>
              <w:t>с</w:t>
            </w:r>
            <w:proofErr w:type="gramStart"/>
            <w:r w:rsidRPr="00D739D3">
              <w:rPr>
                <w:rFonts w:ascii="Times New Roman" w:hAnsi="Times New Roman"/>
                <w:color w:val="000000"/>
                <w:sz w:val="16"/>
                <w:szCs w:val="16"/>
              </w:rPr>
              <w:t>.Ж</w:t>
            </w:r>
            <w:proofErr w:type="gramEnd"/>
            <w:r w:rsidRPr="00D739D3">
              <w:rPr>
                <w:rFonts w:ascii="Times New Roman" w:hAnsi="Times New Roman"/>
                <w:color w:val="000000"/>
                <w:sz w:val="16"/>
                <w:szCs w:val="16"/>
              </w:rPr>
              <w:t>елтый</w:t>
            </w:r>
            <w:proofErr w:type="spellEnd"/>
            <w:r w:rsidRPr="00D739D3">
              <w:rPr>
                <w:rFonts w:ascii="Times New Roman" w:hAnsi="Times New Roman"/>
                <w:color w:val="000000"/>
                <w:sz w:val="16"/>
                <w:szCs w:val="16"/>
              </w:rPr>
              <w:t xml:space="preserve"> Яр</w:t>
            </w:r>
          </w:p>
        </w:tc>
        <w:tc>
          <w:tcPr>
            <w:tcW w:w="2829"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 xml:space="preserve">Библиотека </w:t>
            </w:r>
            <w:proofErr w:type="spellStart"/>
            <w:r w:rsidRPr="00D739D3">
              <w:rPr>
                <w:rFonts w:ascii="Times New Roman" w:hAnsi="Times New Roman"/>
                <w:color w:val="000000"/>
                <w:sz w:val="16"/>
                <w:szCs w:val="16"/>
              </w:rPr>
              <w:t>с</w:t>
            </w:r>
            <w:proofErr w:type="gramStart"/>
            <w:r w:rsidRPr="00D739D3">
              <w:rPr>
                <w:rFonts w:ascii="Times New Roman" w:hAnsi="Times New Roman"/>
                <w:color w:val="000000"/>
                <w:sz w:val="16"/>
                <w:szCs w:val="16"/>
              </w:rPr>
              <w:t>.П</w:t>
            </w:r>
            <w:proofErr w:type="gramEnd"/>
            <w:r w:rsidRPr="00D739D3">
              <w:rPr>
                <w:rFonts w:ascii="Times New Roman" w:hAnsi="Times New Roman"/>
                <w:color w:val="000000"/>
                <w:sz w:val="16"/>
                <w:szCs w:val="16"/>
              </w:rPr>
              <w:t>ронькино</w:t>
            </w:r>
            <w:proofErr w:type="spellEnd"/>
          </w:p>
        </w:tc>
      </w:tr>
      <w:tr w:rsidR="00D739D3" w:rsidRPr="00D739D3" w:rsidTr="00412057">
        <w:tc>
          <w:tcPr>
            <w:tcW w:w="562"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1</w:t>
            </w:r>
          </w:p>
        </w:tc>
        <w:tc>
          <w:tcPr>
            <w:tcW w:w="3261"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Книжный фонд</w:t>
            </w:r>
          </w:p>
        </w:tc>
        <w:tc>
          <w:tcPr>
            <w:tcW w:w="2693"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9544</w:t>
            </w:r>
          </w:p>
        </w:tc>
        <w:tc>
          <w:tcPr>
            <w:tcW w:w="2829"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7161</w:t>
            </w:r>
          </w:p>
        </w:tc>
      </w:tr>
      <w:tr w:rsidR="00D739D3" w:rsidRPr="00D739D3" w:rsidTr="00412057">
        <w:tc>
          <w:tcPr>
            <w:tcW w:w="562"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2</w:t>
            </w:r>
          </w:p>
        </w:tc>
        <w:tc>
          <w:tcPr>
            <w:tcW w:w="3261"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Читателей обслужено</w:t>
            </w:r>
          </w:p>
        </w:tc>
        <w:tc>
          <w:tcPr>
            <w:tcW w:w="2693"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380</w:t>
            </w:r>
          </w:p>
        </w:tc>
        <w:tc>
          <w:tcPr>
            <w:tcW w:w="2829"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350</w:t>
            </w:r>
          </w:p>
        </w:tc>
      </w:tr>
      <w:tr w:rsidR="00D739D3" w:rsidRPr="00D739D3" w:rsidTr="00412057">
        <w:tc>
          <w:tcPr>
            <w:tcW w:w="562"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3</w:t>
            </w:r>
          </w:p>
        </w:tc>
        <w:tc>
          <w:tcPr>
            <w:tcW w:w="3261"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Книговыдача</w:t>
            </w:r>
          </w:p>
        </w:tc>
        <w:tc>
          <w:tcPr>
            <w:tcW w:w="2693"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8600</w:t>
            </w:r>
          </w:p>
        </w:tc>
        <w:tc>
          <w:tcPr>
            <w:tcW w:w="2829"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8289</w:t>
            </w:r>
          </w:p>
        </w:tc>
      </w:tr>
      <w:tr w:rsidR="00D739D3" w:rsidRPr="00D739D3" w:rsidTr="00412057">
        <w:tc>
          <w:tcPr>
            <w:tcW w:w="562"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4</w:t>
            </w:r>
          </w:p>
        </w:tc>
        <w:tc>
          <w:tcPr>
            <w:tcW w:w="3261"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Посещения</w:t>
            </w:r>
          </w:p>
        </w:tc>
        <w:tc>
          <w:tcPr>
            <w:tcW w:w="2693"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3300</w:t>
            </w:r>
          </w:p>
        </w:tc>
        <w:tc>
          <w:tcPr>
            <w:tcW w:w="2829"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3048</w:t>
            </w:r>
          </w:p>
        </w:tc>
      </w:tr>
      <w:tr w:rsidR="00D739D3" w:rsidRPr="00D739D3" w:rsidTr="00412057">
        <w:tc>
          <w:tcPr>
            <w:tcW w:w="562"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5</w:t>
            </w:r>
          </w:p>
        </w:tc>
        <w:tc>
          <w:tcPr>
            <w:tcW w:w="3261"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Проведено мероприятий</w:t>
            </w:r>
          </w:p>
        </w:tc>
        <w:tc>
          <w:tcPr>
            <w:tcW w:w="2693"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53</w:t>
            </w:r>
          </w:p>
        </w:tc>
        <w:tc>
          <w:tcPr>
            <w:tcW w:w="2829"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65</w:t>
            </w:r>
          </w:p>
        </w:tc>
      </w:tr>
      <w:tr w:rsidR="00D739D3" w:rsidRPr="00D739D3" w:rsidTr="00412057">
        <w:tc>
          <w:tcPr>
            <w:tcW w:w="562"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6</w:t>
            </w:r>
          </w:p>
        </w:tc>
        <w:tc>
          <w:tcPr>
            <w:tcW w:w="3261"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Посещения на мероприятиях</w:t>
            </w:r>
          </w:p>
        </w:tc>
        <w:tc>
          <w:tcPr>
            <w:tcW w:w="2693"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1613</w:t>
            </w:r>
          </w:p>
        </w:tc>
        <w:tc>
          <w:tcPr>
            <w:tcW w:w="2829" w:type="dxa"/>
            <w:shd w:val="clear" w:color="auto" w:fill="auto"/>
          </w:tcPr>
          <w:p w:rsidR="00D739D3" w:rsidRPr="00D739D3" w:rsidRDefault="00D739D3" w:rsidP="00D739D3">
            <w:pPr>
              <w:spacing w:after="0" w:line="240" w:lineRule="auto"/>
              <w:jc w:val="both"/>
              <w:rPr>
                <w:rFonts w:ascii="Times New Roman" w:hAnsi="Times New Roman"/>
                <w:color w:val="000000"/>
                <w:sz w:val="16"/>
                <w:szCs w:val="16"/>
              </w:rPr>
            </w:pPr>
            <w:r w:rsidRPr="00D739D3">
              <w:rPr>
                <w:rFonts w:ascii="Times New Roman" w:hAnsi="Times New Roman"/>
                <w:color w:val="000000"/>
                <w:sz w:val="16"/>
                <w:szCs w:val="16"/>
              </w:rPr>
              <w:t>1283</w:t>
            </w:r>
          </w:p>
        </w:tc>
      </w:tr>
    </w:tbl>
    <w:p w:rsidR="00D739D3" w:rsidRPr="00D739D3" w:rsidRDefault="00D739D3" w:rsidP="00D739D3">
      <w:pPr>
        <w:spacing w:after="0" w:line="240" w:lineRule="auto"/>
        <w:ind w:firstLine="709"/>
        <w:jc w:val="both"/>
        <w:rPr>
          <w:rFonts w:ascii="Times New Roman" w:hAnsi="Times New Roman"/>
          <w:color w:val="000000"/>
          <w:sz w:val="16"/>
          <w:szCs w:val="16"/>
          <w:lang w:val="en-US"/>
        </w:rPr>
      </w:pPr>
    </w:p>
    <w:p w:rsidR="00D739D3" w:rsidRPr="00D739D3" w:rsidRDefault="00D739D3" w:rsidP="00D739D3">
      <w:pPr>
        <w:spacing w:after="0" w:line="240" w:lineRule="auto"/>
        <w:ind w:firstLine="709"/>
        <w:jc w:val="both"/>
        <w:rPr>
          <w:rFonts w:ascii="Times New Roman" w:hAnsi="Times New Roman"/>
          <w:color w:val="000000"/>
          <w:sz w:val="16"/>
          <w:szCs w:val="16"/>
        </w:rPr>
      </w:pPr>
      <w:r w:rsidRPr="00D739D3">
        <w:rPr>
          <w:rFonts w:ascii="Times New Roman" w:hAnsi="Times New Roman"/>
          <w:color w:val="000000"/>
          <w:sz w:val="16"/>
          <w:szCs w:val="16"/>
        </w:rPr>
        <w:t xml:space="preserve">С целью улучшения качества библиотечного обслуживания населения района, планируется приобретение периодической печати для комплектования библиотечного фонда муниципального казенного учреждения «Поселенческий Дом культуры с. Желтый Яр», улучшение показателей по посещению читателей в 1,0 %. </w:t>
      </w:r>
    </w:p>
    <w:p w:rsidR="00D739D3" w:rsidRPr="00D739D3" w:rsidRDefault="00D739D3" w:rsidP="00D739D3">
      <w:pPr>
        <w:spacing w:after="0" w:line="240" w:lineRule="auto"/>
        <w:ind w:firstLine="709"/>
        <w:jc w:val="both"/>
        <w:rPr>
          <w:rFonts w:ascii="Times New Roman" w:hAnsi="Times New Roman"/>
          <w:sz w:val="16"/>
          <w:szCs w:val="16"/>
        </w:rPr>
      </w:pPr>
      <w:r w:rsidRPr="00D739D3">
        <w:rPr>
          <w:rFonts w:ascii="Times New Roman" w:hAnsi="Times New Roman"/>
          <w:sz w:val="16"/>
          <w:szCs w:val="16"/>
        </w:rPr>
        <w:t>Продолжают свою работу 10 клубных формирований, в которых занимаются 140 человека. Клубные формирования позволяют сохранить культурное и информационное пространство, с учетом потребностей в индивидуальном развитии людей.</w:t>
      </w:r>
    </w:p>
    <w:p w:rsidR="00D739D3" w:rsidRPr="00D739D3" w:rsidRDefault="00D739D3" w:rsidP="00D739D3">
      <w:pPr>
        <w:spacing w:after="0" w:line="240" w:lineRule="auto"/>
        <w:ind w:firstLine="720"/>
        <w:jc w:val="both"/>
        <w:rPr>
          <w:rFonts w:ascii="Times New Roman" w:hAnsi="Times New Roman"/>
          <w:sz w:val="16"/>
          <w:szCs w:val="16"/>
        </w:rPr>
      </w:pPr>
      <w:r w:rsidRPr="00D739D3">
        <w:rPr>
          <w:rFonts w:ascii="Times New Roman" w:hAnsi="Times New Roman"/>
          <w:sz w:val="16"/>
          <w:szCs w:val="16"/>
        </w:rPr>
        <w:t xml:space="preserve">Учреждения культуры, как субъекты профилактики правонарушений, проводят постоянную работу по правовой тематике, пропаганде здорового образа жизни. Ежегодно в рамках летней кампании на базе домов культуры организовываются форпосты. </w:t>
      </w:r>
    </w:p>
    <w:p w:rsidR="00D739D3" w:rsidRPr="00D739D3" w:rsidRDefault="00D739D3" w:rsidP="00D739D3">
      <w:pPr>
        <w:spacing w:after="0" w:line="240" w:lineRule="auto"/>
        <w:ind w:firstLine="720"/>
        <w:jc w:val="both"/>
        <w:rPr>
          <w:rFonts w:ascii="Times New Roman" w:hAnsi="Times New Roman"/>
          <w:sz w:val="16"/>
          <w:szCs w:val="16"/>
        </w:rPr>
      </w:pPr>
      <w:r w:rsidRPr="00D739D3">
        <w:rPr>
          <w:rFonts w:ascii="Times New Roman" w:hAnsi="Times New Roman"/>
          <w:sz w:val="16"/>
          <w:szCs w:val="16"/>
        </w:rPr>
        <w:t xml:space="preserve">Применение программного метода призвано объединить и скоординировать деятельность учреждений и творческих коллективов на достижение оптимального результата, сделать процесс культурной жизни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максимально насыщенным, разнообразным и многоуровневым. Помощь, оказываемая в рамках программы в реализации запланированных мероприятий, поможет сделать эти проекты более успешными и значимыми.</w:t>
      </w:r>
    </w:p>
    <w:p w:rsidR="00D739D3" w:rsidRPr="00D739D3" w:rsidRDefault="00D739D3" w:rsidP="00D739D3">
      <w:pPr>
        <w:tabs>
          <w:tab w:val="left" w:pos="1080"/>
        </w:tabs>
        <w:spacing w:after="0" w:line="240" w:lineRule="auto"/>
        <w:ind w:firstLine="770"/>
        <w:jc w:val="both"/>
        <w:rPr>
          <w:rFonts w:ascii="Times New Roman" w:hAnsi="Times New Roman"/>
          <w:sz w:val="16"/>
          <w:szCs w:val="16"/>
        </w:rPr>
      </w:pPr>
      <w:r w:rsidRPr="00D739D3">
        <w:rPr>
          <w:rFonts w:ascii="Times New Roman" w:hAnsi="Times New Roman"/>
          <w:sz w:val="16"/>
          <w:szCs w:val="16"/>
        </w:rPr>
        <w:t xml:space="preserve">Вместе с тем, к наиболее острым проблемам следует отнести: </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недостаточное внимание стимулированию новых форм культурно-досуговой деятельности учреждений культуры, развитию любительских объединений и клубов по интересам для населения различных возрастных категорий и социальных групп, приобщению населения к традициям народной культуры, популяризации и сохранению культурных ценностей еврейского народа, участие в фестивалях, смотров, конкурсов самодеятельного художественного творчества.</w:t>
      </w:r>
    </w:p>
    <w:p w:rsidR="00D739D3" w:rsidRPr="00D739D3" w:rsidRDefault="00D739D3" w:rsidP="00D739D3">
      <w:pPr>
        <w:tabs>
          <w:tab w:val="left" w:pos="522"/>
        </w:tabs>
        <w:spacing w:after="0" w:line="240" w:lineRule="auto"/>
        <w:ind w:firstLine="522"/>
        <w:jc w:val="both"/>
        <w:rPr>
          <w:rFonts w:ascii="Times New Roman" w:hAnsi="Times New Roman"/>
          <w:sz w:val="16"/>
          <w:szCs w:val="16"/>
        </w:rPr>
      </w:pPr>
      <w:r w:rsidRPr="00D739D3">
        <w:rPr>
          <w:rFonts w:ascii="Times New Roman" w:hAnsi="Times New Roman"/>
          <w:sz w:val="16"/>
          <w:szCs w:val="16"/>
        </w:rPr>
        <w:t>- недостаточный уровень профессионального мастерства работников культуры, старение кадров;</w:t>
      </w:r>
    </w:p>
    <w:p w:rsidR="00D739D3" w:rsidRPr="00D739D3" w:rsidRDefault="00D739D3" w:rsidP="00D739D3">
      <w:pPr>
        <w:tabs>
          <w:tab w:val="left" w:pos="0"/>
        </w:tabs>
        <w:spacing w:after="0" w:line="240" w:lineRule="auto"/>
        <w:ind w:firstLine="522"/>
        <w:jc w:val="both"/>
        <w:rPr>
          <w:rFonts w:ascii="Times New Roman" w:hAnsi="Times New Roman"/>
          <w:sz w:val="16"/>
          <w:szCs w:val="16"/>
        </w:rPr>
      </w:pPr>
      <w:r w:rsidRPr="00D739D3">
        <w:rPr>
          <w:rFonts w:ascii="Times New Roman" w:hAnsi="Times New Roman"/>
          <w:sz w:val="16"/>
          <w:szCs w:val="16"/>
        </w:rPr>
        <w:t>- недостаточная организация концертных выступлений среди коллективов самодеятельного народного творчества, отдельных исполнителей, организация гастрольной деятельности по району;</w:t>
      </w:r>
    </w:p>
    <w:p w:rsidR="00D739D3" w:rsidRPr="00D739D3" w:rsidRDefault="00D739D3" w:rsidP="00D739D3">
      <w:pPr>
        <w:tabs>
          <w:tab w:val="left" w:pos="522"/>
        </w:tabs>
        <w:spacing w:after="0" w:line="240" w:lineRule="auto"/>
        <w:ind w:firstLine="522"/>
        <w:jc w:val="both"/>
        <w:rPr>
          <w:rFonts w:ascii="Times New Roman" w:hAnsi="Times New Roman"/>
          <w:sz w:val="16"/>
          <w:szCs w:val="16"/>
        </w:rPr>
      </w:pPr>
      <w:r w:rsidRPr="00D739D3">
        <w:rPr>
          <w:rFonts w:ascii="Times New Roman" w:hAnsi="Times New Roman"/>
          <w:sz w:val="16"/>
          <w:szCs w:val="16"/>
        </w:rPr>
        <w:t xml:space="preserve">-  недостаточный уровень участия в творческой деятельности детей и молодежи; </w:t>
      </w:r>
    </w:p>
    <w:p w:rsidR="00D739D3" w:rsidRPr="00D739D3" w:rsidRDefault="00D739D3" w:rsidP="00D739D3">
      <w:pPr>
        <w:tabs>
          <w:tab w:val="left" w:pos="522"/>
        </w:tabs>
        <w:spacing w:after="0" w:line="240" w:lineRule="auto"/>
        <w:ind w:firstLine="522"/>
        <w:jc w:val="both"/>
        <w:rPr>
          <w:rFonts w:ascii="Times New Roman" w:hAnsi="Times New Roman"/>
          <w:sz w:val="16"/>
          <w:szCs w:val="16"/>
        </w:rPr>
      </w:pPr>
      <w:r w:rsidRPr="00D739D3">
        <w:rPr>
          <w:rFonts w:ascii="Times New Roman" w:hAnsi="Times New Roman"/>
          <w:sz w:val="16"/>
          <w:szCs w:val="16"/>
        </w:rPr>
        <w:t>- повышение качества проводимых мероприятий в организации летнего отдыха;</w:t>
      </w:r>
    </w:p>
    <w:p w:rsidR="00D739D3" w:rsidRPr="00D739D3" w:rsidRDefault="00D739D3" w:rsidP="00D739D3">
      <w:pPr>
        <w:widowControl w:val="0"/>
        <w:autoSpaceDE w:val="0"/>
        <w:autoSpaceDN w:val="0"/>
        <w:adjustRightInd w:val="0"/>
        <w:spacing w:after="0" w:line="240" w:lineRule="auto"/>
        <w:ind w:firstLine="522"/>
        <w:jc w:val="both"/>
        <w:rPr>
          <w:rFonts w:ascii="Times New Roman" w:hAnsi="Times New Roman"/>
          <w:sz w:val="16"/>
          <w:szCs w:val="16"/>
        </w:rPr>
      </w:pPr>
      <w:r w:rsidRPr="00D739D3">
        <w:rPr>
          <w:rFonts w:ascii="Times New Roman" w:hAnsi="Times New Roman"/>
          <w:sz w:val="16"/>
          <w:szCs w:val="16"/>
        </w:rPr>
        <w:t>- улучшение качества библиотечного обслуживания населения района.</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3. Приоритеты государственной политики в сфере реализации</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муниципальной программы, цели и задачи муниципальной программы</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Приоритеты региональной государственной политики в сфере реализации муниципальной программы установлены следующими стратегическими документами и нормативными правовыми актами:</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xml:space="preserve">- </w:t>
      </w:r>
      <w:hyperlink r:id="rId9" w:history="1">
        <w:r w:rsidRPr="00D739D3">
          <w:rPr>
            <w:rStyle w:val="a7"/>
            <w:rFonts w:ascii="Times New Roman" w:hAnsi="Times New Roman"/>
            <w:sz w:val="16"/>
            <w:szCs w:val="16"/>
          </w:rPr>
          <w:t>Стратегией</w:t>
        </w:r>
      </w:hyperlink>
      <w:r w:rsidRPr="00D739D3">
        <w:rPr>
          <w:rFonts w:ascii="Times New Roman" w:hAnsi="Times New Roman"/>
          <w:sz w:val="16"/>
          <w:szCs w:val="16"/>
        </w:rPr>
        <w:t xml:space="preserve"> развития информационного общества в Российской Федерации, утвержденной Президентом Российской Федерации от 07.02.2008 № Пр-212;</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xml:space="preserve">- </w:t>
      </w:r>
      <w:hyperlink r:id="rId10" w:history="1">
        <w:r w:rsidRPr="00D739D3">
          <w:rPr>
            <w:rStyle w:val="a7"/>
            <w:rFonts w:ascii="Times New Roman" w:hAnsi="Times New Roman"/>
            <w:sz w:val="16"/>
            <w:szCs w:val="16"/>
          </w:rPr>
          <w:t>Указом</w:t>
        </w:r>
      </w:hyperlink>
      <w:r w:rsidRPr="00D739D3">
        <w:rPr>
          <w:rFonts w:ascii="Times New Roman" w:hAnsi="Times New Roman"/>
          <w:sz w:val="16"/>
          <w:szCs w:val="16"/>
        </w:rPr>
        <w:t xml:space="preserve"> Президента Российской Федерации от 07.05.2012 № 597        «О мероприятиях по реализации государственной социальной политики»;</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lastRenderedPageBreak/>
        <w:t xml:space="preserve">- </w:t>
      </w:r>
      <w:hyperlink r:id="rId11" w:history="1">
        <w:r w:rsidRPr="00D739D3">
          <w:rPr>
            <w:rStyle w:val="a7"/>
            <w:rFonts w:ascii="Times New Roman" w:hAnsi="Times New Roman"/>
            <w:sz w:val="16"/>
            <w:szCs w:val="16"/>
          </w:rPr>
          <w:t>Указом</w:t>
        </w:r>
      </w:hyperlink>
      <w:r w:rsidRPr="00D739D3">
        <w:rPr>
          <w:rFonts w:ascii="Times New Roman" w:hAnsi="Times New Roman"/>
          <w:sz w:val="16"/>
          <w:szCs w:val="16"/>
        </w:rPr>
        <w:t xml:space="preserve"> Президента Российской Федерации от 07.05.2012 № 599       «О мерах по реализации государственной политики в области образования и науки»;</w:t>
      </w:r>
    </w:p>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 xml:space="preserve">    - </w:t>
      </w:r>
      <w:hyperlink r:id="rId12" w:history="1">
        <w:r w:rsidRPr="00D739D3">
          <w:rPr>
            <w:rStyle w:val="a7"/>
            <w:rFonts w:ascii="Times New Roman" w:hAnsi="Times New Roman"/>
            <w:sz w:val="16"/>
            <w:szCs w:val="16"/>
          </w:rPr>
          <w:t>Указом</w:t>
        </w:r>
      </w:hyperlink>
      <w:r w:rsidRPr="00D739D3">
        <w:rPr>
          <w:rFonts w:ascii="Times New Roman" w:hAnsi="Times New Roman"/>
          <w:sz w:val="16"/>
          <w:szCs w:val="16"/>
        </w:rPr>
        <w:t xml:space="preserve"> Президента Российской Федерации от 28.07.2012 № 1062     «О мерах государственной поддержки муниципальных учреждений культуры, находящихся на территориях сельских поселений, и их работников»;</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Главной целью Программы является 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Биробиджанского муниципального района. Для достижения поставленной цели необходимо решение следующих задач:</w:t>
      </w:r>
    </w:p>
    <w:p w:rsidR="00D739D3" w:rsidRPr="00D739D3" w:rsidRDefault="00D739D3" w:rsidP="00D739D3">
      <w:pPr>
        <w:tabs>
          <w:tab w:val="left" w:pos="522"/>
        </w:tabs>
        <w:spacing w:after="0" w:line="240" w:lineRule="auto"/>
        <w:ind w:firstLine="709"/>
        <w:jc w:val="both"/>
        <w:rPr>
          <w:rFonts w:ascii="Times New Roman" w:hAnsi="Times New Roman"/>
          <w:sz w:val="16"/>
          <w:szCs w:val="16"/>
        </w:rPr>
      </w:pPr>
      <w:r w:rsidRPr="00D739D3">
        <w:rPr>
          <w:rFonts w:ascii="Times New Roman" w:hAnsi="Times New Roman"/>
          <w:sz w:val="16"/>
          <w:szCs w:val="16"/>
        </w:rPr>
        <w:t>- повышение и поддержание профессионального уровня работников культуры;</w:t>
      </w:r>
    </w:p>
    <w:p w:rsidR="00D739D3" w:rsidRPr="00D739D3" w:rsidRDefault="00D739D3" w:rsidP="00D739D3">
      <w:pPr>
        <w:tabs>
          <w:tab w:val="left" w:pos="522"/>
        </w:tabs>
        <w:spacing w:after="0" w:line="240" w:lineRule="auto"/>
        <w:ind w:firstLine="522"/>
        <w:jc w:val="both"/>
        <w:rPr>
          <w:rFonts w:ascii="Times New Roman" w:hAnsi="Times New Roman"/>
          <w:sz w:val="16"/>
          <w:szCs w:val="16"/>
        </w:rPr>
      </w:pPr>
      <w:r w:rsidRPr="00D739D3">
        <w:rPr>
          <w:rFonts w:ascii="Times New Roman" w:hAnsi="Times New Roman"/>
          <w:sz w:val="16"/>
          <w:szCs w:val="16"/>
        </w:rPr>
        <w:t>- развитие и сохранение самодеятельного народного творчества в муниципальном районе;</w:t>
      </w:r>
    </w:p>
    <w:p w:rsidR="00D739D3" w:rsidRPr="00D739D3" w:rsidRDefault="00D739D3" w:rsidP="00D739D3">
      <w:pPr>
        <w:tabs>
          <w:tab w:val="left" w:pos="522"/>
        </w:tabs>
        <w:spacing w:after="0" w:line="240" w:lineRule="auto"/>
        <w:ind w:firstLine="522"/>
        <w:jc w:val="both"/>
        <w:rPr>
          <w:rFonts w:ascii="Times New Roman" w:hAnsi="Times New Roman"/>
          <w:sz w:val="16"/>
          <w:szCs w:val="16"/>
        </w:rPr>
      </w:pPr>
      <w:r w:rsidRPr="00D739D3">
        <w:rPr>
          <w:rFonts w:ascii="Times New Roman" w:hAnsi="Times New Roman"/>
          <w:sz w:val="16"/>
          <w:szCs w:val="16"/>
        </w:rPr>
        <w:t>- повышение профессионализма и качества концертных выступлений среди коллективов самодеятельного народного творчества, отдельных исполнителей;</w:t>
      </w:r>
    </w:p>
    <w:p w:rsidR="00D739D3" w:rsidRPr="00D739D3" w:rsidRDefault="00D739D3" w:rsidP="00D739D3">
      <w:pPr>
        <w:spacing w:after="0" w:line="240" w:lineRule="auto"/>
        <w:ind w:firstLine="522"/>
        <w:jc w:val="both"/>
        <w:rPr>
          <w:rFonts w:ascii="Times New Roman" w:hAnsi="Times New Roman"/>
          <w:sz w:val="16"/>
          <w:szCs w:val="16"/>
        </w:rPr>
      </w:pPr>
      <w:r w:rsidRPr="00D739D3">
        <w:rPr>
          <w:rFonts w:ascii="Times New Roman" w:hAnsi="Times New Roman"/>
          <w:sz w:val="16"/>
          <w:szCs w:val="16"/>
        </w:rPr>
        <w:t xml:space="preserve">- увеличение количества коллективов, имеющих звание «народный самодеятельный коллектив»; </w:t>
      </w:r>
    </w:p>
    <w:p w:rsidR="00D739D3" w:rsidRPr="00D739D3" w:rsidRDefault="00D739D3" w:rsidP="00D739D3">
      <w:pPr>
        <w:spacing w:after="0" w:line="240" w:lineRule="auto"/>
        <w:ind w:firstLine="522"/>
        <w:jc w:val="both"/>
        <w:rPr>
          <w:rFonts w:ascii="Times New Roman" w:hAnsi="Times New Roman"/>
          <w:sz w:val="16"/>
          <w:szCs w:val="16"/>
        </w:rPr>
      </w:pPr>
      <w:r w:rsidRPr="00D739D3">
        <w:rPr>
          <w:rFonts w:ascii="Times New Roman" w:hAnsi="Times New Roman"/>
          <w:sz w:val="16"/>
          <w:szCs w:val="16"/>
        </w:rPr>
        <w:t>- увеличение количества мероприятий, проводимых в учреждениях культурно-досугового типа;</w:t>
      </w:r>
    </w:p>
    <w:p w:rsidR="00D739D3" w:rsidRPr="00D739D3" w:rsidRDefault="00D739D3" w:rsidP="00D739D3">
      <w:pPr>
        <w:tabs>
          <w:tab w:val="left" w:pos="522"/>
        </w:tabs>
        <w:spacing w:after="0" w:line="240" w:lineRule="auto"/>
        <w:ind w:firstLine="522"/>
        <w:jc w:val="both"/>
        <w:rPr>
          <w:rFonts w:ascii="Times New Roman" w:hAnsi="Times New Roman"/>
          <w:sz w:val="16"/>
          <w:szCs w:val="16"/>
        </w:rPr>
      </w:pPr>
      <w:r w:rsidRPr="00D739D3">
        <w:rPr>
          <w:rFonts w:ascii="Times New Roman" w:hAnsi="Times New Roman"/>
          <w:sz w:val="16"/>
          <w:szCs w:val="16"/>
        </w:rPr>
        <w:t>- организация летнего отдыха;</w:t>
      </w:r>
    </w:p>
    <w:p w:rsidR="00D739D3" w:rsidRPr="00D739D3" w:rsidRDefault="00D739D3" w:rsidP="00D739D3">
      <w:pPr>
        <w:widowControl w:val="0"/>
        <w:autoSpaceDE w:val="0"/>
        <w:autoSpaceDN w:val="0"/>
        <w:adjustRightInd w:val="0"/>
        <w:spacing w:after="0" w:line="240" w:lineRule="auto"/>
        <w:ind w:firstLine="522"/>
        <w:jc w:val="both"/>
        <w:rPr>
          <w:rFonts w:ascii="Times New Roman" w:hAnsi="Times New Roman"/>
          <w:sz w:val="16"/>
          <w:szCs w:val="16"/>
        </w:rPr>
      </w:pPr>
      <w:r w:rsidRPr="00D739D3">
        <w:rPr>
          <w:rFonts w:ascii="Times New Roman" w:hAnsi="Times New Roman"/>
          <w:sz w:val="16"/>
          <w:szCs w:val="16"/>
        </w:rPr>
        <w:t>- улучшение качества библиотечного обслуживания населения района;</w:t>
      </w:r>
    </w:p>
    <w:p w:rsidR="00D739D3" w:rsidRPr="00D739D3" w:rsidRDefault="00D739D3" w:rsidP="00D739D3">
      <w:pPr>
        <w:widowControl w:val="0"/>
        <w:autoSpaceDE w:val="0"/>
        <w:autoSpaceDN w:val="0"/>
        <w:adjustRightInd w:val="0"/>
        <w:spacing w:after="0" w:line="240" w:lineRule="auto"/>
        <w:ind w:firstLine="522"/>
        <w:jc w:val="both"/>
        <w:rPr>
          <w:rFonts w:ascii="Times New Roman" w:hAnsi="Times New Roman"/>
          <w:sz w:val="16"/>
          <w:szCs w:val="16"/>
        </w:rPr>
      </w:pPr>
      <w:r w:rsidRPr="00D739D3">
        <w:rPr>
          <w:rFonts w:ascii="Times New Roman" w:hAnsi="Times New Roman"/>
          <w:sz w:val="16"/>
          <w:szCs w:val="16"/>
        </w:rPr>
        <w:t>- создание условий для развития местного традиционного народного художественного творчества;</w:t>
      </w:r>
    </w:p>
    <w:p w:rsidR="00D739D3" w:rsidRPr="00D739D3" w:rsidRDefault="00D739D3" w:rsidP="00D739D3">
      <w:pPr>
        <w:tabs>
          <w:tab w:val="left" w:pos="-108"/>
        </w:tabs>
        <w:spacing w:after="0" w:line="240" w:lineRule="auto"/>
        <w:ind w:firstLine="522"/>
        <w:jc w:val="both"/>
        <w:rPr>
          <w:rFonts w:ascii="Times New Roman" w:hAnsi="Times New Roman"/>
          <w:sz w:val="16"/>
          <w:szCs w:val="16"/>
        </w:rPr>
      </w:pPr>
      <w:r w:rsidRPr="00D739D3">
        <w:rPr>
          <w:rFonts w:ascii="Times New Roman" w:hAnsi="Times New Roman"/>
          <w:sz w:val="16"/>
          <w:szCs w:val="16"/>
        </w:rPr>
        <w:t>- патриотическое воспитание населения через проведение районных мероприятий;</w:t>
      </w:r>
    </w:p>
    <w:p w:rsidR="00D739D3" w:rsidRPr="00D739D3" w:rsidRDefault="00D739D3" w:rsidP="00D739D3">
      <w:pPr>
        <w:widowControl w:val="0"/>
        <w:autoSpaceDE w:val="0"/>
        <w:autoSpaceDN w:val="0"/>
        <w:adjustRightInd w:val="0"/>
        <w:spacing w:after="0" w:line="240" w:lineRule="auto"/>
        <w:ind w:firstLine="550"/>
        <w:jc w:val="both"/>
        <w:rPr>
          <w:rFonts w:ascii="Times New Roman" w:hAnsi="Times New Roman"/>
          <w:sz w:val="16"/>
          <w:szCs w:val="16"/>
        </w:rPr>
      </w:pPr>
      <w:r w:rsidRPr="00D739D3">
        <w:rPr>
          <w:rFonts w:ascii="Times New Roman" w:hAnsi="Times New Roman"/>
          <w:sz w:val="16"/>
          <w:szCs w:val="16"/>
        </w:rPr>
        <w:t>- увеличение доли детей, осваивающих дополнительные образовательные программы на «хорошо» и «отлично» от количества учащихся учреждения дополнительного образования на 1,0 процент</w:t>
      </w:r>
    </w:p>
    <w:p w:rsidR="00D739D3" w:rsidRPr="00D739D3" w:rsidRDefault="00D739D3" w:rsidP="00D739D3">
      <w:pPr>
        <w:widowControl w:val="0"/>
        <w:autoSpaceDE w:val="0"/>
        <w:autoSpaceDN w:val="0"/>
        <w:adjustRightInd w:val="0"/>
        <w:spacing w:after="0" w:line="240" w:lineRule="auto"/>
        <w:ind w:firstLine="550"/>
        <w:jc w:val="both"/>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 Перечень показателей (индикаторов) муниципальной программы</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xml:space="preserve">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2026 года. </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Данная система обеспечивает возможность проверки и подтверждения достижения установленных плановых значений рассматриваемых показателей (индикаторов).</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Оценка достижения цели муниципальной программы производится посредствам следующих показателей (индикаторов):</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1. Посещаемость учреждений культуры по отношению к уровню 2022 года (в процентах).</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xml:space="preserve">Посещаемость организаций культуры (библиотек, учреждений культурно-досугового типа) является одним из целевых ориентиров развития сферы культуры, установленных в </w:t>
      </w:r>
      <w:hyperlink r:id="rId13" w:history="1">
        <w:r w:rsidRPr="00D739D3">
          <w:rPr>
            <w:rStyle w:val="a7"/>
            <w:rFonts w:ascii="Times New Roman" w:hAnsi="Times New Roman"/>
            <w:sz w:val="16"/>
            <w:szCs w:val="16"/>
          </w:rPr>
          <w:t>Концепции</w:t>
        </w:r>
      </w:hyperlink>
      <w:r w:rsidRPr="00D739D3">
        <w:rPr>
          <w:rFonts w:ascii="Times New Roman" w:hAnsi="Times New Roman"/>
          <w:sz w:val="16"/>
          <w:szCs w:val="16"/>
        </w:rPr>
        <w:t xml:space="preserve"> долгосрочного социально-экономического развития Российской Федерации на период до 2026 года,      утвержденной Распоряжением Правительства Российской Федерации   17.11.2008 № 1662-р. Данный индикатор отражает востребованность у населения государственных и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Индикатор рассчитывается исходя из строки 5 раздела 3 формы федерального статистического наблюдения № 6-НК «Сведения об общедоступной (публичной) библиотеке», из строк 9,10,11 раздела 3 формы № 7-НК «Сведения об организации культурно-досугового типа»</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xml:space="preserve">2. Обеспечение надлежащего </w:t>
      </w:r>
      <w:proofErr w:type="gramStart"/>
      <w:r w:rsidRPr="00D739D3">
        <w:rPr>
          <w:rFonts w:ascii="Times New Roman" w:hAnsi="Times New Roman"/>
          <w:sz w:val="16"/>
          <w:szCs w:val="16"/>
        </w:rPr>
        <w:t>выполнения уровня удовлетворенности граждан Биробиджанского муниципального района муниципальных услуг</w:t>
      </w:r>
      <w:proofErr w:type="gramEnd"/>
      <w:r w:rsidRPr="00D739D3">
        <w:rPr>
          <w:rFonts w:ascii="Times New Roman" w:hAnsi="Times New Roman"/>
          <w:sz w:val="16"/>
          <w:szCs w:val="16"/>
        </w:rPr>
        <w:t xml:space="preserve"> в сфере культуры (в процентах).</w:t>
      </w:r>
    </w:p>
    <w:p w:rsidR="00D739D3" w:rsidRPr="00D739D3" w:rsidRDefault="00D739D3" w:rsidP="00D739D3">
      <w:pPr>
        <w:autoSpaceDE w:val="0"/>
        <w:autoSpaceDN w:val="0"/>
        <w:adjustRightInd w:val="0"/>
        <w:spacing w:after="0" w:line="240" w:lineRule="auto"/>
        <w:ind w:firstLine="708"/>
        <w:jc w:val="both"/>
        <w:rPr>
          <w:rFonts w:ascii="Times New Roman" w:hAnsi="Times New Roman"/>
          <w:sz w:val="16"/>
          <w:szCs w:val="16"/>
          <w:lang w:eastAsia="ru-RU"/>
        </w:rPr>
      </w:pPr>
      <w:r w:rsidRPr="00D739D3">
        <w:rPr>
          <w:rFonts w:ascii="Times New Roman" w:hAnsi="Times New Roman"/>
          <w:sz w:val="16"/>
          <w:szCs w:val="16"/>
          <w:lang w:eastAsia="ru-RU"/>
        </w:rPr>
        <w:t>Индикатор рассчитывается исходя из отчетности, представляемой учреждениями, подведомственными отделу культуры, по форме, утвержденной постановлением финансового отдела администрации Биробиджанского муниципального района и в соответствии с требованиями отчетности об исполнении муниципальных заданий учреждениями.</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xml:space="preserve">Значения </w:t>
      </w:r>
      <w:hyperlink r:id="rId14" w:anchor="Par223" w:history="1">
        <w:r w:rsidRPr="00D739D3">
          <w:rPr>
            <w:rStyle w:val="a7"/>
            <w:rFonts w:ascii="Times New Roman" w:hAnsi="Times New Roman"/>
            <w:sz w:val="16"/>
            <w:szCs w:val="16"/>
          </w:rPr>
          <w:t>показателей</w:t>
        </w:r>
      </w:hyperlink>
      <w:r w:rsidRPr="00D739D3">
        <w:rPr>
          <w:rFonts w:ascii="Times New Roman" w:hAnsi="Times New Roman"/>
          <w:sz w:val="16"/>
          <w:szCs w:val="16"/>
        </w:rPr>
        <w:t xml:space="preserve"> (индикаторов) муниципальной программы по годам ее реализации приведены в таблице 1.</w:t>
      </w:r>
      <w:bookmarkStart w:id="2" w:name="Par221"/>
      <w:bookmarkEnd w:id="2"/>
    </w:p>
    <w:p w:rsidR="00D739D3" w:rsidRPr="00D739D3" w:rsidRDefault="00D739D3" w:rsidP="00D739D3">
      <w:pPr>
        <w:widowControl w:val="0"/>
        <w:autoSpaceDE w:val="0"/>
        <w:autoSpaceDN w:val="0"/>
        <w:adjustRightInd w:val="0"/>
        <w:spacing w:after="0" w:line="240" w:lineRule="auto"/>
        <w:jc w:val="right"/>
        <w:rPr>
          <w:rFonts w:ascii="Times New Roman" w:hAnsi="Times New Roman"/>
          <w:sz w:val="16"/>
          <w:szCs w:val="16"/>
        </w:rPr>
      </w:pPr>
      <w:r w:rsidRPr="00D739D3">
        <w:rPr>
          <w:rFonts w:ascii="Times New Roman" w:hAnsi="Times New Roman"/>
          <w:sz w:val="16"/>
          <w:szCs w:val="16"/>
        </w:rPr>
        <w:t>Таблица 1</w:t>
      </w:r>
    </w:p>
    <w:tbl>
      <w:tblPr>
        <w:tblpPr w:leftFromText="180" w:rightFromText="180" w:vertAnchor="text" w:horzAnchor="margin" w:tblpXSpec="center" w:tblpY="20"/>
        <w:tblW w:w="10206" w:type="dxa"/>
        <w:tblLayout w:type="fixed"/>
        <w:tblCellMar>
          <w:top w:w="75" w:type="dxa"/>
          <w:left w:w="0" w:type="dxa"/>
          <w:bottom w:w="75" w:type="dxa"/>
          <w:right w:w="0" w:type="dxa"/>
        </w:tblCellMar>
        <w:tblLook w:val="04A0" w:firstRow="1" w:lastRow="0" w:firstColumn="1" w:lastColumn="0" w:noHBand="0" w:noVBand="1"/>
      </w:tblPr>
      <w:tblGrid>
        <w:gridCol w:w="550"/>
        <w:gridCol w:w="3850"/>
        <w:gridCol w:w="880"/>
        <w:gridCol w:w="1210"/>
        <w:gridCol w:w="660"/>
        <w:gridCol w:w="110"/>
        <w:gridCol w:w="550"/>
        <w:gridCol w:w="110"/>
        <w:gridCol w:w="660"/>
        <w:gridCol w:w="535"/>
        <w:gridCol w:w="524"/>
        <w:gridCol w:w="21"/>
        <w:gridCol w:w="546"/>
      </w:tblGrid>
      <w:tr w:rsidR="00D739D3" w:rsidRPr="00D739D3" w:rsidTr="00D739D3">
        <w:trPr>
          <w:trHeight w:val="52"/>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roofErr w:type="gramStart"/>
            <w:r w:rsidRPr="00D739D3">
              <w:rPr>
                <w:rFonts w:ascii="Times New Roman" w:hAnsi="Times New Roman"/>
                <w:sz w:val="16"/>
                <w:szCs w:val="16"/>
              </w:rPr>
              <w:t>п</w:t>
            </w:r>
            <w:proofErr w:type="gramEnd"/>
            <w:r w:rsidRPr="00D739D3">
              <w:rPr>
                <w:rFonts w:ascii="Times New Roman" w:hAnsi="Times New Roman"/>
                <w:sz w:val="16"/>
                <w:szCs w:val="16"/>
              </w:rPr>
              <w:t>/п</w:t>
            </w:r>
          </w:p>
        </w:tc>
        <w:tc>
          <w:tcPr>
            <w:tcW w:w="3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Наименование показателя (индикатора)</w:t>
            </w:r>
          </w:p>
        </w:tc>
        <w:tc>
          <w:tcPr>
            <w:tcW w:w="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Ед. измерения</w:t>
            </w:r>
          </w:p>
        </w:tc>
        <w:tc>
          <w:tcPr>
            <w:tcW w:w="12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Отчетный 2022 год</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3716" w:type="dxa"/>
            <w:gridSpan w:val="9"/>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ind w:left="-110"/>
              <w:jc w:val="center"/>
              <w:rPr>
                <w:rFonts w:ascii="Times New Roman" w:hAnsi="Times New Roman"/>
                <w:sz w:val="16"/>
                <w:szCs w:val="16"/>
              </w:rPr>
            </w:pPr>
            <w:r w:rsidRPr="00D739D3">
              <w:rPr>
                <w:rFonts w:ascii="Times New Roman" w:hAnsi="Times New Roman"/>
                <w:sz w:val="16"/>
                <w:szCs w:val="16"/>
              </w:rPr>
              <w:t>Значения показателей</w:t>
            </w:r>
          </w:p>
        </w:tc>
      </w:tr>
      <w:tr w:rsidR="00D739D3" w:rsidRPr="00D739D3" w:rsidTr="00D739D3">
        <w:trPr>
          <w:trHeight w:val="73"/>
        </w:trPr>
        <w:tc>
          <w:tcPr>
            <w:tcW w:w="550" w:type="dxa"/>
            <w:vMerge/>
            <w:tcBorders>
              <w:top w:val="single" w:sz="4" w:space="0" w:color="auto"/>
              <w:left w:val="single" w:sz="4" w:space="0" w:color="auto"/>
              <w:bottom w:val="single" w:sz="4" w:space="0" w:color="auto"/>
              <w:right w:val="single" w:sz="4" w:space="0" w:color="auto"/>
            </w:tcBorders>
            <w:vAlign w:val="center"/>
          </w:tcPr>
          <w:p w:rsidR="00D739D3" w:rsidRPr="00D739D3" w:rsidRDefault="00D739D3" w:rsidP="00D739D3">
            <w:pPr>
              <w:spacing w:after="0" w:line="240" w:lineRule="auto"/>
              <w:rPr>
                <w:rFonts w:ascii="Times New Roman" w:hAnsi="Times New Roman"/>
                <w:sz w:val="16"/>
                <w:szCs w:val="16"/>
              </w:rPr>
            </w:pPr>
          </w:p>
        </w:tc>
        <w:tc>
          <w:tcPr>
            <w:tcW w:w="3850" w:type="dxa"/>
            <w:vMerge/>
            <w:tcBorders>
              <w:top w:val="single" w:sz="4" w:space="0" w:color="auto"/>
              <w:left w:val="single" w:sz="4" w:space="0" w:color="auto"/>
              <w:bottom w:val="single" w:sz="4" w:space="0" w:color="auto"/>
              <w:right w:val="single" w:sz="4" w:space="0" w:color="auto"/>
            </w:tcBorders>
            <w:vAlign w:val="center"/>
          </w:tcPr>
          <w:p w:rsidR="00D739D3" w:rsidRPr="00D739D3" w:rsidRDefault="00D739D3" w:rsidP="00D739D3">
            <w:pPr>
              <w:spacing w:after="0" w:line="240" w:lineRule="auto"/>
              <w:rPr>
                <w:rFonts w:ascii="Times New Roman" w:hAnsi="Times New Roman"/>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D739D3" w:rsidRPr="00D739D3" w:rsidRDefault="00D739D3" w:rsidP="00D739D3">
            <w:pPr>
              <w:spacing w:after="0" w:line="240" w:lineRule="auto"/>
              <w:rPr>
                <w:rFonts w:ascii="Times New Roman" w:hAnsi="Times New Roman"/>
                <w:sz w:val="16"/>
                <w:szCs w:val="16"/>
              </w:rPr>
            </w:pPr>
          </w:p>
        </w:tc>
        <w:tc>
          <w:tcPr>
            <w:tcW w:w="12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2021</w:t>
            </w: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2022 </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2023</w:t>
            </w:r>
          </w:p>
        </w:tc>
        <w:tc>
          <w:tcPr>
            <w:tcW w:w="53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2024</w:t>
            </w:r>
          </w:p>
        </w:tc>
        <w:tc>
          <w:tcPr>
            <w:tcW w:w="524"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2025</w:t>
            </w:r>
          </w:p>
        </w:tc>
        <w:tc>
          <w:tcPr>
            <w:tcW w:w="567" w:type="dxa"/>
            <w:gridSpan w:val="2"/>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2026</w:t>
            </w:r>
          </w:p>
        </w:tc>
      </w:tr>
      <w:tr w:rsidR="00D739D3" w:rsidRPr="00D739D3" w:rsidTr="00D739D3">
        <w:trPr>
          <w:trHeight w:val="34"/>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w:t>
            </w:r>
          </w:p>
        </w:tc>
        <w:tc>
          <w:tcPr>
            <w:tcW w:w="3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3</w:t>
            </w:r>
          </w:p>
        </w:tc>
        <w:tc>
          <w:tcPr>
            <w:tcW w:w="12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5</w:t>
            </w: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6</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7</w:t>
            </w:r>
          </w:p>
        </w:tc>
        <w:tc>
          <w:tcPr>
            <w:tcW w:w="53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8</w:t>
            </w:r>
          </w:p>
        </w:tc>
        <w:tc>
          <w:tcPr>
            <w:tcW w:w="524"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9</w:t>
            </w:r>
          </w:p>
        </w:tc>
        <w:tc>
          <w:tcPr>
            <w:tcW w:w="567" w:type="dxa"/>
            <w:gridSpan w:val="2"/>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w:t>
            </w:r>
          </w:p>
        </w:tc>
      </w:tr>
      <w:tr w:rsidR="00D739D3" w:rsidRPr="00D739D3" w:rsidTr="00D739D3">
        <w:trPr>
          <w:trHeight w:val="379"/>
        </w:trPr>
        <w:tc>
          <w:tcPr>
            <w:tcW w:w="1020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bookmarkStart w:id="3" w:name="Par242"/>
            <w:bookmarkEnd w:id="3"/>
            <w:r w:rsidRPr="00D739D3">
              <w:rPr>
                <w:rFonts w:ascii="Times New Roman" w:hAnsi="Times New Roman"/>
                <w:sz w:val="16"/>
                <w:szCs w:val="16"/>
              </w:rPr>
              <w:t xml:space="preserve">Муниципальная программа «Культура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w:t>
            </w:r>
            <w:r>
              <w:rPr>
                <w:rFonts w:ascii="Times New Roman" w:hAnsi="Times New Roman"/>
                <w:sz w:val="16"/>
                <w:szCs w:val="16"/>
              </w:rPr>
              <w:t xml:space="preserve"> </w:t>
            </w:r>
            <w:r w:rsidRPr="00D739D3">
              <w:rPr>
                <w:rFonts w:ascii="Times New Roman" w:hAnsi="Times New Roman"/>
                <w:sz w:val="16"/>
                <w:szCs w:val="16"/>
              </w:rPr>
              <w:t>на 2024 – 2026 годы»</w:t>
            </w:r>
          </w:p>
        </w:tc>
      </w:tr>
      <w:tr w:rsidR="00D739D3" w:rsidRPr="00D739D3" w:rsidTr="00D739D3">
        <w:trPr>
          <w:trHeight w:val="232"/>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w:t>
            </w:r>
          </w:p>
        </w:tc>
        <w:tc>
          <w:tcPr>
            <w:tcW w:w="3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Посещаемость организаций культуры по отношению к 2022 году</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w:t>
            </w:r>
          </w:p>
        </w:tc>
        <w:tc>
          <w:tcPr>
            <w:tcW w:w="12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100</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101</w:t>
            </w: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101</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101</w:t>
            </w:r>
          </w:p>
        </w:tc>
        <w:tc>
          <w:tcPr>
            <w:tcW w:w="53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101</w:t>
            </w:r>
          </w:p>
        </w:tc>
        <w:tc>
          <w:tcPr>
            <w:tcW w:w="545" w:type="dxa"/>
            <w:gridSpan w:val="2"/>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 101</w:t>
            </w:r>
          </w:p>
        </w:tc>
        <w:tc>
          <w:tcPr>
            <w:tcW w:w="546"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101</w:t>
            </w:r>
          </w:p>
        </w:tc>
      </w:tr>
      <w:tr w:rsidR="00D739D3" w:rsidRPr="00D739D3" w:rsidTr="002F07AD">
        <w:trPr>
          <w:trHeight w:val="821"/>
        </w:trPr>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w:t>
            </w:r>
          </w:p>
        </w:tc>
        <w:tc>
          <w:tcPr>
            <w:tcW w:w="3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ind w:firstLine="34"/>
              <w:jc w:val="both"/>
              <w:rPr>
                <w:rFonts w:ascii="Times New Roman" w:hAnsi="Times New Roman"/>
                <w:sz w:val="16"/>
                <w:szCs w:val="16"/>
              </w:rPr>
            </w:pPr>
            <w:r w:rsidRPr="00D739D3">
              <w:rPr>
                <w:rFonts w:ascii="Times New Roman" w:hAnsi="Times New Roman"/>
                <w:sz w:val="16"/>
                <w:szCs w:val="16"/>
              </w:rPr>
              <w:t xml:space="preserve">Обеспечение надлежащего  </w:t>
            </w:r>
            <w:proofErr w:type="gramStart"/>
            <w:r w:rsidRPr="00D739D3">
              <w:rPr>
                <w:rFonts w:ascii="Times New Roman" w:hAnsi="Times New Roman"/>
                <w:sz w:val="16"/>
                <w:szCs w:val="16"/>
              </w:rPr>
              <w:t>выполнения уровня удовлетворенности граждан Биробиджанского муниципального района Еврейской автономной области</w:t>
            </w:r>
            <w:proofErr w:type="gramEnd"/>
            <w:r w:rsidRPr="00D739D3">
              <w:rPr>
                <w:rFonts w:ascii="Times New Roman" w:hAnsi="Times New Roman"/>
                <w:sz w:val="16"/>
                <w:szCs w:val="16"/>
              </w:rPr>
              <w:t xml:space="preserve"> качеством предоставления муниципальных услуг в сфере культуры </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w:t>
            </w:r>
          </w:p>
        </w:tc>
        <w:tc>
          <w:tcPr>
            <w:tcW w:w="12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100</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100</w:t>
            </w: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100</w:t>
            </w:r>
          </w:p>
        </w:tc>
        <w:tc>
          <w:tcPr>
            <w:tcW w:w="53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100</w:t>
            </w:r>
          </w:p>
        </w:tc>
        <w:tc>
          <w:tcPr>
            <w:tcW w:w="545" w:type="dxa"/>
            <w:gridSpan w:val="2"/>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100</w:t>
            </w:r>
          </w:p>
        </w:tc>
        <w:tc>
          <w:tcPr>
            <w:tcW w:w="546"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100</w:t>
            </w:r>
          </w:p>
        </w:tc>
      </w:tr>
    </w:tbl>
    <w:p w:rsidR="00D739D3" w:rsidRPr="00D739D3" w:rsidRDefault="00D739D3" w:rsidP="00D739D3">
      <w:pPr>
        <w:widowControl w:val="0"/>
        <w:autoSpaceDE w:val="0"/>
        <w:autoSpaceDN w:val="0"/>
        <w:adjustRightInd w:val="0"/>
        <w:spacing w:after="0" w:line="240" w:lineRule="auto"/>
        <w:jc w:val="right"/>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Сведения о показателях</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w:t>
      </w:r>
      <w:proofErr w:type="gramStart"/>
      <w:r w:rsidRPr="00D739D3">
        <w:rPr>
          <w:rFonts w:ascii="Times New Roman" w:hAnsi="Times New Roman"/>
          <w:sz w:val="16"/>
          <w:szCs w:val="16"/>
        </w:rPr>
        <w:t>индикаторах</w:t>
      </w:r>
      <w:proofErr w:type="gramEnd"/>
      <w:r w:rsidRPr="00D739D3">
        <w:rPr>
          <w:rFonts w:ascii="Times New Roman" w:hAnsi="Times New Roman"/>
          <w:sz w:val="16"/>
          <w:szCs w:val="16"/>
        </w:rPr>
        <w:t xml:space="preserve">) муниципальной программы «Культура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на 2024 – 2026 годы»</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jc w:val="center"/>
        <w:outlineLvl w:val="1"/>
        <w:rPr>
          <w:rFonts w:ascii="Times New Roman" w:hAnsi="Times New Roman"/>
          <w:sz w:val="16"/>
          <w:szCs w:val="16"/>
        </w:rPr>
      </w:pPr>
      <w:bookmarkStart w:id="4" w:name="Par358"/>
      <w:bookmarkStart w:id="5" w:name="Par377"/>
      <w:bookmarkEnd w:id="4"/>
      <w:bookmarkEnd w:id="5"/>
      <w:r w:rsidRPr="00D739D3">
        <w:rPr>
          <w:rFonts w:ascii="Times New Roman" w:hAnsi="Times New Roman"/>
          <w:sz w:val="16"/>
          <w:szCs w:val="16"/>
        </w:rPr>
        <w:t>5. Прогноз конечных результатов муниципальной программы</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Решение задач и достижение главной цели муниципальной программы позволит к 2026 году достичь следующих основных результатов:</w:t>
      </w:r>
    </w:p>
    <w:p w:rsidR="00D739D3" w:rsidRPr="00D739D3" w:rsidRDefault="00D739D3" w:rsidP="00D739D3">
      <w:pPr>
        <w:tabs>
          <w:tab w:val="left" w:pos="537"/>
        </w:tabs>
        <w:spacing w:after="0" w:line="240" w:lineRule="auto"/>
        <w:ind w:firstLine="539"/>
        <w:jc w:val="both"/>
        <w:rPr>
          <w:rFonts w:ascii="Times New Roman" w:hAnsi="Times New Roman"/>
          <w:sz w:val="16"/>
          <w:szCs w:val="16"/>
        </w:rPr>
      </w:pPr>
      <w:r w:rsidRPr="00D739D3">
        <w:rPr>
          <w:rFonts w:ascii="Times New Roman" w:hAnsi="Times New Roman"/>
          <w:sz w:val="16"/>
          <w:szCs w:val="16"/>
        </w:rPr>
        <w:t>- рост профессионального уровня народных и других коллективов самодеятельного народного творчества через проведение районных конкурсов и фестивалей, и участия в фестивалях разного уровня;</w:t>
      </w:r>
    </w:p>
    <w:p w:rsidR="00D739D3" w:rsidRPr="00D739D3" w:rsidRDefault="00D739D3" w:rsidP="00D739D3">
      <w:pPr>
        <w:tabs>
          <w:tab w:val="left" w:pos="537"/>
        </w:tabs>
        <w:spacing w:after="0" w:line="240" w:lineRule="auto"/>
        <w:ind w:firstLine="539"/>
        <w:jc w:val="both"/>
        <w:rPr>
          <w:rFonts w:ascii="Times New Roman" w:hAnsi="Times New Roman"/>
          <w:sz w:val="16"/>
          <w:szCs w:val="16"/>
        </w:rPr>
      </w:pPr>
      <w:r w:rsidRPr="00D739D3">
        <w:rPr>
          <w:rFonts w:ascii="Times New Roman" w:hAnsi="Times New Roman"/>
          <w:sz w:val="16"/>
          <w:szCs w:val="16"/>
        </w:rPr>
        <w:t xml:space="preserve">- привлечение большего числа детей в кружки и коллективы самодеятельного народного творчества на 1,0 процент; </w:t>
      </w:r>
    </w:p>
    <w:p w:rsidR="00D739D3" w:rsidRPr="00D739D3" w:rsidRDefault="00D739D3" w:rsidP="00D739D3">
      <w:pPr>
        <w:tabs>
          <w:tab w:val="left" w:pos="537"/>
        </w:tabs>
        <w:spacing w:after="0" w:line="240" w:lineRule="auto"/>
        <w:ind w:firstLine="539"/>
        <w:jc w:val="both"/>
        <w:rPr>
          <w:rFonts w:ascii="Times New Roman" w:hAnsi="Times New Roman"/>
          <w:sz w:val="16"/>
          <w:szCs w:val="16"/>
        </w:rPr>
      </w:pPr>
      <w:r w:rsidRPr="00D739D3">
        <w:rPr>
          <w:rFonts w:ascii="Times New Roman" w:hAnsi="Times New Roman"/>
          <w:sz w:val="16"/>
          <w:szCs w:val="16"/>
        </w:rPr>
        <w:t>- повышение профессионального мастерства специалистов учреждений культуры, повышение исполнительского уровня самодеятельных артистов на 1,0 процент;</w:t>
      </w:r>
    </w:p>
    <w:p w:rsidR="00D739D3" w:rsidRPr="00D739D3" w:rsidRDefault="00D739D3" w:rsidP="00D739D3">
      <w:pPr>
        <w:tabs>
          <w:tab w:val="left" w:pos="-108"/>
        </w:tabs>
        <w:spacing w:after="0" w:line="240" w:lineRule="auto"/>
        <w:ind w:firstLine="539"/>
        <w:jc w:val="both"/>
        <w:rPr>
          <w:rFonts w:ascii="Times New Roman" w:hAnsi="Times New Roman"/>
          <w:sz w:val="16"/>
          <w:szCs w:val="16"/>
        </w:rPr>
      </w:pPr>
      <w:r w:rsidRPr="00D739D3">
        <w:rPr>
          <w:rFonts w:ascii="Times New Roman" w:hAnsi="Times New Roman"/>
          <w:sz w:val="16"/>
          <w:szCs w:val="16"/>
        </w:rPr>
        <w:t>- приобретение периодической печати для комплектования библиотечного фонда Муниципального казенного учреждения «Районная библиотека», улучшение показателей по посещению читателей на 1,0 процент;</w:t>
      </w:r>
    </w:p>
    <w:p w:rsidR="00D739D3" w:rsidRPr="00D739D3" w:rsidRDefault="00D739D3" w:rsidP="00D739D3">
      <w:pPr>
        <w:tabs>
          <w:tab w:val="left" w:pos="-108"/>
        </w:tabs>
        <w:spacing w:after="0" w:line="240" w:lineRule="auto"/>
        <w:ind w:firstLine="539"/>
        <w:jc w:val="both"/>
        <w:rPr>
          <w:rFonts w:ascii="Times New Roman" w:hAnsi="Times New Roman"/>
          <w:sz w:val="16"/>
          <w:szCs w:val="16"/>
        </w:rPr>
      </w:pPr>
      <w:r w:rsidRPr="00D739D3">
        <w:rPr>
          <w:rFonts w:ascii="Times New Roman" w:hAnsi="Times New Roman"/>
          <w:sz w:val="16"/>
          <w:szCs w:val="16"/>
        </w:rPr>
        <w:t>- увеличение численности количества проводимых мероприятий и посещаемости на 1,0 процент;</w:t>
      </w:r>
    </w:p>
    <w:p w:rsidR="00D739D3" w:rsidRPr="00D739D3" w:rsidRDefault="00D739D3" w:rsidP="00D739D3">
      <w:pPr>
        <w:tabs>
          <w:tab w:val="left" w:pos="-108"/>
        </w:tabs>
        <w:spacing w:after="0" w:line="240" w:lineRule="auto"/>
        <w:ind w:firstLine="539"/>
        <w:jc w:val="both"/>
        <w:rPr>
          <w:rFonts w:ascii="Times New Roman" w:hAnsi="Times New Roman"/>
          <w:sz w:val="16"/>
          <w:szCs w:val="16"/>
        </w:rPr>
      </w:pPr>
      <w:r w:rsidRPr="00D739D3">
        <w:rPr>
          <w:rFonts w:ascii="Times New Roman" w:hAnsi="Times New Roman"/>
          <w:sz w:val="16"/>
          <w:szCs w:val="16"/>
        </w:rPr>
        <w:t>- проведение мероприятий в летний период через разнообразные формы досуга, работа форпостов при домах культуры;</w:t>
      </w:r>
    </w:p>
    <w:p w:rsidR="00D739D3" w:rsidRPr="00D739D3" w:rsidRDefault="00D739D3" w:rsidP="00D739D3">
      <w:pPr>
        <w:tabs>
          <w:tab w:val="left" w:pos="-108"/>
        </w:tabs>
        <w:spacing w:after="0" w:line="240" w:lineRule="auto"/>
        <w:ind w:firstLine="539"/>
        <w:jc w:val="both"/>
        <w:rPr>
          <w:rFonts w:ascii="Times New Roman" w:hAnsi="Times New Roman"/>
          <w:sz w:val="16"/>
          <w:szCs w:val="16"/>
        </w:rPr>
      </w:pPr>
      <w:r w:rsidRPr="00D739D3">
        <w:rPr>
          <w:rFonts w:ascii="Times New Roman" w:hAnsi="Times New Roman"/>
          <w:sz w:val="16"/>
          <w:szCs w:val="16"/>
        </w:rPr>
        <w:t>- популяризация народного творчества через проведение выставок народного и прикладного творчества;</w:t>
      </w:r>
    </w:p>
    <w:p w:rsidR="00D739D3" w:rsidRPr="00D739D3" w:rsidRDefault="00D739D3" w:rsidP="00D739D3">
      <w:pPr>
        <w:tabs>
          <w:tab w:val="left" w:pos="-108"/>
        </w:tabs>
        <w:spacing w:after="0" w:line="240" w:lineRule="auto"/>
        <w:ind w:firstLine="539"/>
        <w:jc w:val="both"/>
        <w:rPr>
          <w:rFonts w:ascii="Times New Roman" w:hAnsi="Times New Roman"/>
          <w:sz w:val="16"/>
          <w:szCs w:val="16"/>
        </w:rPr>
      </w:pPr>
      <w:r w:rsidRPr="00D739D3">
        <w:rPr>
          <w:rFonts w:ascii="Times New Roman" w:hAnsi="Times New Roman"/>
          <w:sz w:val="16"/>
          <w:szCs w:val="16"/>
        </w:rPr>
        <w:t>- увеличение численности коллективов, имеющих звание «Народный самодеятельный коллектив» на 30 процентов;</w:t>
      </w:r>
    </w:p>
    <w:p w:rsidR="00D739D3" w:rsidRPr="00D739D3" w:rsidRDefault="00D739D3" w:rsidP="00D739D3">
      <w:pPr>
        <w:widowControl w:val="0"/>
        <w:autoSpaceDE w:val="0"/>
        <w:autoSpaceDN w:val="0"/>
        <w:adjustRightInd w:val="0"/>
        <w:spacing w:after="0" w:line="240" w:lineRule="auto"/>
        <w:ind w:firstLine="550"/>
        <w:jc w:val="both"/>
        <w:rPr>
          <w:rFonts w:ascii="Times New Roman" w:hAnsi="Times New Roman"/>
          <w:sz w:val="16"/>
          <w:szCs w:val="16"/>
        </w:rPr>
      </w:pPr>
      <w:r w:rsidRPr="00D739D3">
        <w:rPr>
          <w:rFonts w:ascii="Times New Roman" w:hAnsi="Times New Roman"/>
          <w:sz w:val="16"/>
          <w:szCs w:val="16"/>
        </w:rPr>
        <w:lastRenderedPageBreak/>
        <w:t>- увеличение доли детей, осваивающих дополнительные образовательные программы на «хорошо» и «отлично» от количества учащихся учреждения дополнительного образования на 1,0 процент.</w:t>
      </w:r>
    </w:p>
    <w:p w:rsidR="00D739D3" w:rsidRPr="00D739D3" w:rsidRDefault="00D739D3" w:rsidP="00D739D3">
      <w:pPr>
        <w:spacing w:after="0" w:line="240" w:lineRule="auto"/>
        <w:ind w:firstLine="709"/>
        <w:jc w:val="both"/>
        <w:rPr>
          <w:rFonts w:ascii="Times New Roman" w:hAnsi="Times New Roman"/>
          <w:sz w:val="16"/>
          <w:szCs w:val="16"/>
        </w:rPr>
      </w:pPr>
      <w:r w:rsidRPr="00D739D3">
        <w:rPr>
          <w:rFonts w:ascii="Times New Roman" w:hAnsi="Times New Roman"/>
          <w:sz w:val="16"/>
          <w:szCs w:val="16"/>
        </w:rPr>
        <w:t xml:space="preserve">Отрасль культуры является сложной, многоуровневой системой, внутри которой решение проблем может быть только комплексным, учитывающим множество смежных факторов. Выполнение основных задач, поставленных перед отделом культуры, позволит в полной мере раскрыть социально-экономический потенциал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будет способствовать повышению конкурентоспособности района не только на </w:t>
      </w:r>
      <w:proofErr w:type="gramStart"/>
      <w:r w:rsidRPr="00D739D3">
        <w:rPr>
          <w:rFonts w:ascii="Times New Roman" w:hAnsi="Times New Roman"/>
          <w:sz w:val="16"/>
          <w:szCs w:val="16"/>
        </w:rPr>
        <w:t>областном</w:t>
      </w:r>
      <w:proofErr w:type="gramEnd"/>
      <w:r w:rsidRPr="00D739D3">
        <w:rPr>
          <w:rFonts w:ascii="Times New Roman" w:hAnsi="Times New Roman"/>
          <w:sz w:val="16"/>
          <w:szCs w:val="16"/>
        </w:rPr>
        <w:t>, но и других уровнях.</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Ежегодно будет увеличиваться процент охвата детей, привлеченных к занятиям творчеством.</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jc w:val="center"/>
        <w:outlineLvl w:val="1"/>
        <w:rPr>
          <w:rFonts w:ascii="Times New Roman" w:hAnsi="Times New Roman"/>
          <w:sz w:val="16"/>
          <w:szCs w:val="16"/>
        </w:rPr>
      </w:pPr>
      <w:bookmarkStart w:id="6" w:name="Par413"/>
      <w:bookmarkEnd w:id="6"/>
      <w:r w:rsidRPr="00D739D3">
        <w:rPr>
          <w:rFonts w:ascii="Times New Roman" w:hAnsi="Times New Roman"/>
          <w:sz w:val="16"/>
          <w:szCs w:val="16"/>
        </w:rPr>
        <w:t>6. Сроки и этапы реализации муниципальной программы</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Срок реализации муниципальной программы 2024 – 2026 годы.</w:t>
      </w:r>
    </w:p>
    <w:p w:rsidR="00D739D3" w:rsidRPr="00D739D3" w:rsidRDefault="00D739D3" w:rsidP="00D739D3">
      <w:pPr>
        <w:widowControl w:val="0"/>
        <w:autoSpaceDE w:val="0"/>
        <w:autoSpaceDN w:val="0"/>
        <w:adjustRightInd w:val="0"/>
        <w:spacing w:after="0" w:line="240" w:lineRule="auto"/>
        <w:outlineLvl w:val="1"/>
        <w:rPr>
          <w:rFonts w:ascii="Times New Roman" w:hAnsi="Times New Roman"/>
          <w:sz w:val="16"/>
          <w:szCs w:val="16"/>
        </w:rPr>
      </w:pPr>
      <w:bookmarkStart w:id="7" w:name="Par417"/>
      <w:bookmarkEnd w:id="7"/>
      <w:r w:rsidRPr="00D739D3">
        <w:rPr>
          <w:rFonts w:ascii="Times New Roman" w:hAnsi="Times New Roman"/>
          <w:sz w:val="16"/>
          <w:szCs w:val="16"/>
        </w:rPr>
        <w:t xml:space="preserve">                 7. Система программных мероприятий</w:t>
      </w:r>
    </w:p>
    <w:p w:rsidR="002F07AD" w:rsidRDefault="002F07AD" w:rsidP="00D739D3">
      <w:pPr>
        <w:spacing w:after="0" w:line="240" w:lineRule="auto"/>
        <w:rPr>
          <w:rFonts w:ascii="Times New Roman" w:hAnsi="Times New Roman"/>
          <w:sz w:val="16"/>
          <w:szCs w:val="16"/>
        </w:rPr>
      </w:pPr>
    </w:p>
    <w:p w:rsidR="00D739D3" w:rsidRPr="00D739D3" w:rsidRDefault="002F07AD" w:rsidP="002F07AD">
      <w:pPr>
        <w:tabs>
          <w:tab w:val="left" w:pos="3469"/>
        </w:tabs>
        <w:jc w:val="right"/>
        <w:rPr>
          <w:rFonts w:ascii="Times New Roman" w:hAnsi="Times New Roman"/>
          <w:sz w:val="16"/>
          <w:szCs w:val="16"/>
        </w:rPr>
      </w:pPr>
      <w:r>
        <w:rPr>
          <w:rFonts w:ascii="Times New Roman" w:hAnsi="Times New Roman"/>
          <w:sz w:val="16"/>
          <w:szCs w:val="16"/>
        </w:rPr>
        <w:tab/>
      </w:r>
      <w:bookmarkStart w:id="8" w:name="Par421"/>
      <w:bookmarkEnd w:id="8"/>
      <w:r w:rsidR="00D739D3" w:rsidRPr="00D739D3">
        <w:rPr>
          <w:rFonts w:ascii="Times New Roman" w:hAnsi="Times New Roman"/>
          <w:sz w:val="16"/>
          <w:szCs w:val="16"/>
        </w:rPr>
        <w:t>Таблица 2</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bookmarkStart w:id="9" w:name="Par423"/>
      <w:bookmarkEnd w:id="9"/>
      <w:r w:rsidRPr="00D739D3">
        <w:rPr>
          <w:rFonts w:ascii="Times New Roman" w:hAnsi="Times New Roman"/>
          <w:sz w:val="16"/>
          <w:szCs w:val="16"/>
        </w:rPr>
        <w:t xml:space="preserve">Мероприятия </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муниципальной программы  «Культура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2024-2026 годы»</w:t>
      </w:r>
    </w:p>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p>
    <w:tbl>
      <w:tblPr>
        <w:tblW w:w="27540" w:type="dxa"/>
        <w:tblInd w:w="102" w:type="dxa"/>
        <w:tblLayout w:type="fixed"/>
        <w:tblCellMar>
          <w:top w:w="75" w:type="dxa"/>
          <w:left w:w="0" w:type="dxa"/>
          <w:bottom w:w="75" w:type="dxa"/>
          <w:right w:w="0" w:type="dxa"/>
        </w:tblCellMar>
        <w:tblLook w:val="04A0" w:firstRow="1" w:lastRow="0" w:firstColumn="1" w:lastColumn="0" w:noHBand="0" w:noVBand="1"/>
      </w:tblPr>
      <w:tblGrid>
        <w:gridCol w:w="426"/>
        <w:gridCol w:w="2693"/>
        <w:gridCol w:w="1701"/>
        <w:gridCol w:w="567"/>
        <w:gridCol w:w="2835"/>
        <w:gridCol w:w="2268"/>
        <w:gridCol w:w="2862"/>
        <w:gridCol w:w="548"/>
        <w:gridCol w:w="2314"/>
        <w:gridCol w:w="1096"/>
        <w:gridCol w:w="1766"/>
        <w:gridCol w:w="1644"/>
        <w:gridCol w:w="1218"/>
        <w:gridCol w:w="2192"/>
        <w:gridCol w:w="670"/>
        <w:gridCol w:w="2740"/>
      </w:tblGrid>
      <w:tr w:rsidR="002F07AD" w:rsidRPr="00D739D3" w:rsidTr="002F07AD">
        <w:trPr>
          <w:gridAfter w:val="10"/>
          <w:wAfter w:w="17050" w:type="dxa"/>
          <w:trHeight w:val="43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roofErr w:type="gramStart"/>
            <w:r w:rsidRPr="00D739D3">
              <w:rPr>
                <w:rFonts w:ascii="Times New Roman" w:hAnsi="Times New Roman"/>
                <w:sz w:val="16"/>
                <w:szCs w:val="16"/>
              </w:rPr>
              <w:t>п</w:t>
            </w:r>
            <w:proofErr w:type="gramEnd"/>
            <w:r w:rsidRPr="00D739D3">
              <w:rPr>
                <w:rFonts w:ascii="Times New Roman" w:hAnsi="Times New Roman"/>
                <w:sz w:val="16"/>
                <w:szCs w:val="16"/>
              </w:rPr>
              <w:t>/п</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Наименование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Ответственный исполнитель, участники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Срок реализации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Ожидаемый результат в количественном измерении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Последствия не реализации муниципальной программы, подпрограммы</w:t>
            </w:r>
          </w:p>
        </w:tc>
      </w:tr>
      <w:tr w:rsidR="002F07AD" w:rsidRPr="00D739D3" w:rsidTr="002F07AD">
        <w:trPr>
          <w:gridAfter w:val="10"/>
          <w:wAfter w:w="17050" w:type="dxa"/>
          <w:trHeight w:val="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6</w:t>
            </w:r>
          </w:p>
        </w:tc>
      </w:tr>
      <w:tr w:rsidR="002F07AD" w:rsidRPr="00D739D3" w:rsidTr="002F07AD">
        <w:trPr>
          <w:gridAfter w:val="10"/>
          <w:wAfter w:w="17050" w:type="dxa"/>
          <w:trHeight w:val="335"/>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bookmarkStart w:id="10" w:name="Par442"/>
            <w:bookmarkStart w:id="11" w:name="Par443"/>
            <w:bookmarkStart w:id="12" w:name="Par445"/>
            <w:bookmarkEnd w:id="10"/>
            <w:bookmarkEnd w:id="11"/>
            <w:bookmarkEnd w:id="12"/>
          </w:p>
        </w:tc>
        <w:tc>
          <w:tcPr>
            <w:tcW w:w="100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Муниципальная программа «Культура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2024 -2026 годы»</w:t>
            </w:r>
          </w:p>
        </w:tc>
      </w:tr>
      <w:tr w:rsidR="002F07AD" w:rsidRPr="00D739D3" w:rsidTr="002F07AD">
        <w:trPr>
          <w:gridAfter w:val="10"/>
          <w:wAfter w:w="17050" w:type="dxa"/>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w:t>
            </w:r>
          </w:p>
        </w:tc>
        <w:tc>
          <w:tcPr>
            <w:tcW w:w="100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Способствовать развитию и сохранению самодеятельного народного творчества</w:t>
            </w:r>
          </w:p>
        </w:tc>
      </w:tr>
      <w:tr w:rsidR="002F07AD" w:rsidRPr="00D739D3" w:rsidTr="002F07AD">
        <w:trPr>
          <w:gridAfter w:val="10"/>
          <w:wAfter w:w="17050" w:type="dxa"/>
          <w:trHeight w:val="676"/>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1.1.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Проведение районного фестиваля самодеятельного театрального творчества  «Маска 2024», «Маска 2025», «Маска 2026»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2024-2026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Популяризация театрального самодеятельного искусства. Постановка не менее 2 спектаклей.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Снижение популяризации театрального творчества,  снижение уровня профессионализма.</w:t>
            </w:r>
          </w:p>
        </w:tc>
      </w:tr>
      <w:tr w:rsidR="002F07AD" w:rsidRPr="00D739D3" w:rsidTr="002F07AD">
        <w:trPr>
          <w:gridAfter w:val="10"/>
          <w:wAfter w:w="17050" w:type="dxa"/>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1.2.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Проведение праздничного мероприятия, посвященного дню работника культуры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2024-2026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Стимулирование работников культуры на достижение высоких показателей в работе, привлечение молодых специалистов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jc w:val="both"/>
              <w:rPr>
                <w:rFonts w:ascii="Times New Roman" w:hAnsi="Times New Roman"/>
                <w:sz w:val="16"/>
                <w:szCs w:val="16"/>
                <w:lang w:eastAsia="ru-RU"/>
              </w:rPr>
            </w:pPr>
            <w:r w:rsidRPr="00D739D3">
              <w:rPr>
                <w:rFonts w:ascii="Times New Roman" w:hAnsi="Times New Roman"/>
                <w:sz w:val="16"/>
                <w:szCs w:val="16"/>
                <w:lang w:eastAsia="ru-RU"/>
              </w:rPr>
              <w:t xml:space="preserve">Снижение показателя по  </w:t>
            </w:r>
            <w:r w:rsidRPr="00D739D3">
              <w:rPr>
                <w:rFonts w:ascii="Times New Roman" w:hAnsi="Times New Roman"/>
                <w:sz w:val="16"/>
                <w:szCs w:val="16"/>
              </w:rPr>
              <w:t>привлечение молодых специалистов в учреждения культуры</w:t>
            </w:r>
          </w:p>
        </w:tc>
      </w:tr>
      <w:tr w:rsidR="002F07AD" w:rsidRPr="00D739D3" w:rsidTr="002F07AD">
        <w:trPr>
          <w:gridAfter w:val="10"/>
          <w:wAfter w:w="17050" w:type="dxa"/>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1.3 </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Организация и проведение фестиваля «Юные дарования» среди детей и подростков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2024-2026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Стимулирование молодежи на достижение высоких показателей в культурном развитии, выявление талантливых детей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jc w:val="both"/>
              <w:rPr>
                <w:rFonts w:ascii="Times New Roman" w:hAnsi="Times New Roman"/>
                <w:sz w:val="16"/>
                <w:szCs w:val="16"/>
                <w:lang w:eastAsia="ru-RU"/>
              </w:rPr>
            </w:pPr>
            <w:r w:rsidRPr="00D739D3">
              <w:rPr>
                <w:rFonts w:ascii="Times New Roman" w:hAnsi="Times New Roman"/>
                <w:sz w:val="16"/>
                <w:szCs w:val="16"/>
              </w:rPr>
              <w:t>Снижение  числа участников</w:t>
            </w:r>
          </w:p>
        </w:tc>
      </w:tr>
      <w:tr w:rsidR="002F07AD" w:rsidRPr="00D739D3" w:rsidTr="002F07AD">
        <w:trPr>
          <w:gridAfter w:val="10"/>
          <w:wAfter w:w="17050" w:type="dxa"/>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1.4.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Участие в Региональном фестивале славянской культуры «Русь многоликая»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2024-2026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Повышение профессионального исполнительского мастерства творческих коллективов и отдельных исполнителей.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Снижение  числа участников культурно-досуговых мероприятий.</w:t>
            </w:r>
          </w:p>
        </w:tc>
      </w:tr>
      <w:tr w:rsidR="002F07AD" w:rsidRPr="00D739D3" w:rsidTr="002F07AD">
        <w:trPr>
          <w:gridAfter w:val="10"/>
          <w:wAfter w:w="17050" w:type="dxa"/>
          <w:trHeight w:val="1194"/>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1.5.</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Проведение праздничных концертов, посвященных:</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-23 февраля «День защитника Отечества»;</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-8 марта «Международный женский день».</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«День матери»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2024-2026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Увеличение численности участников культурно-досуговых мероприятий.</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Патриотическое воспитание молодёжи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Снижение  числа участников культурно-досуговых мероприятий</w:t>
            </w:r>
          </w:p>
        </w:tc>
      </w:tr>
      <w:tr w:rsidR="002F07AD" w:rsidRPr="00D739D3" w:rsidTr="002F07AD">
        <w:trPr>
          <w:gridAfter w:val="10"/>
          <w:wAfter w:w="17050" w:type="dxa"/>
          <w:trHeight w:val="86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ind w:right="-62"/>
              <w:rPr>
                <w:rFonts w:ascii="Times New Roman" w:hAnsi="Times New Roman"/>
                <w:sz w:val="16"/>
                <w:szCs w:val="16"/>
              </w:rPr>
            </w:pPr>
            <w:r w:rsidRPr="00D739D3">
              <w:rPr>
                <w:rFonts w:ascii="Times New Roman" w:hAnsi="Times New Roman"/>
                <w:sz w:val="16"/>
                <w:szCs w:val="16"/>
              </w:rPr>
              <w:t>1.6</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Проведение мероприятий по организации форпостов в летний период.</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-конкурс летних вариативных программ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2024-2026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Качественное проведение летних программ с привлечением детей и подростков из малообеспеченных семей. Работа с неблагополучными семьями.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Снижение летней занятости детей.</w:t>
            </w:r>
          </w:p>
        </w:tc>
      </w:tr>
      <w:tr w:rsidR="002F07AD" w:rsidRPr="00D739D3" w:rsidTr="002F07AD">
        <w:trPr>
          <w:gridAfter w:val="10"/>
          <w:wAfter w:w="17050" w:type="dxa"/>
          <w:trHeight w:val="274"/>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ind w:right="-62"/>
              <w:rPr>
                <w:rFonts w:ascii="Times New Roman" w:hAnsi="Times New Roman"/>
                <w:sz w:val="16"/>
                <w:szCs w:val="16"/>
              </w:rPr>
            </w:pPr>
            <w:r w:rsidRPr="00D739D3">
              <w:rPr>
                <w:rFonts w:ascii="Times New Roman" w:hAnsi="Times New Roman"/>
                <w:sz w:val="16"/>
                <w:szCs w:val="16"/>
              </w:rPr>
              <w:t>1.7</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tabs>
                <w:tab w:val="left" w:pos="1080"/>
              </w:tabs>
              <w:spacing w:after="0" w:line="240" w:lineRule="auto"/>
              <w:jc w:val="both"/>
              <w:rPr>
                <w:rFonts w:ascii="Times New Roman" w:hAnsi="Times New Roman"/>
                <w:sz w:val="16"/>
                <w:szCs w:val="16"/>
              </w:rPr>
            </w:pPr>
            <w:r w:rsidRPr="00D739D3">
              <w:rPr>
                <w:rFonts w:ascii="Times New Roman" w:hAnsi="Times New Roman"/>
                <w:sz w:val="16"/>
                <w:szCs w:val="16"/>
              </w:rPr>
              <w:t xml:space="preserve">Участие в праздничных мероприятиях, посвящённых  юбилею села </w:t>
            </w:r>
            <w:proofErr w:type="spellStart"/>
            <w:r w:rsidRPr="00D739D3">
              <w:rPr>
                <w:rFonts w:ascii="Times New Roman" w:hAnsi="Times New Roman"/>
                <w:sz w:val="16"/>
                <w:szCs w:val="16"/>
              </w:rPr>
              <w:t>Пронькино</w:t>
            </w:r>
            <w:proofErr w:type="spellEnd"/>
            <w:r w:rsidRPr="00D739D3">
              <w:rPr>
                <w:rFonts w:ascii="Times New Roman" w:hAnsi="Times New Roman"/>
                <w:sz w:val="16"/>
                <w:szCs w:val="16"/>
              </w:rPr>
              <w:t>, села Желтый Яр</w:t>
            </w:r>
          </w:p>
        </w:tc>
        <w:tc>
          <w:tcPr>
            <w:tcW w:w="1701"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autoSpaceDE w:val="0"/>
              <w:autoSpaceDN w:val="0"/>
              <w:adjustRightInd w:val="0"/>
              <w:spacing w:after="0" w:line="240" w:lineRule="auto"/>
              <w:ind w:left="149"/>
              <w:jc w:val="both"/>
              <w:rPr>
                <w:rFonts w:ascii="Times New Roman" w:hAnsi="Times New Roman"/>
                <w:sz w:val="16"/>
                <w:szCs w:val="16"/>
              </w:rPr>
            </w:pPr>
            <w:r w:rsidRPr="00D739D3">
              <w:rPr>
                <w:rFonts w:ascii="Times New Roman" w:hAnsi="Times New Roman"/>
                <w:sz w:val="16"/>
                <w:szCs w:val="16"/>
              </w:rPr>
              <w:t xml:space="preserve">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567"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 xml:space="preserve"> 2024- 2026</w:t>
            </w:r>
          </w:p>
        </w:tc>
        <w:tc>
          <w:tcPr>
            <w:tcW w:w="283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autoSpaceDE w:val="0"/>
              <w:autoSpaceDN w:val="0"/>
              <w:adjustRightInd w:val="0"/>
              <w:spacing w:after="0" w:line="240" w:lineRule="auto"/>
              <w:ind w:left="140"/>
              <w:jc w:val="both"/>
              <w:rPr>
                <w:rFonts w:ascii="Times New Roman" w:hAnsi="Times New Roman"/>
                <w:sz w:val="16"/>
                <w:szCs w:val="16"/>
              </w:rPr>
            </w:pPr>
            <w:r w:rsidRPr="00D739D3">
              <w:rPr>
                <w:rFonts w:ascii="Times New Roman" w:hAnsi="Times New Roman"/>
                <w:sz w:val="16"/>
                <w:szCs w:val="16"/>
              </w:rPr>
              <w:t>Патриотическое воспитание подрастающего поколения. Сохранение народных и семейных традиций. Выявление новых талантов.</w:t>
            </w:r>
          </w:p>
        </w:tc>
        <w:tc>
          <w:tcPr>
            <w:tcW w:w="2268"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autoSpaceDE w:val="0"/>
              <w:autoSpaceDN w:val="0"/>
              <w:adjustRightInd w:val="0"/>
              <w:spacing w:after="0" w:line="240" w:lineRule="auto"/>
              <w:ind w:left="117"/>
              <w:rPr>
                <w:rFonts w:ascii="Times New Roman" w:hAnsi="Times New Roman"/>
                <w:sz w:val="16"/>
                <w:szCs w:val="16"/>
              </w:rPr>
            </w:pPr>
            <w:r w:rsidRPr="00D739D3">
              <w:rPr>
                <w:rFonts w:ascii="Times New Roman" w:hAnsi="Times New Roman"/>
                <w:sz w:val="16"/>
                <w:szCs w:val="16"/>
              </w:rPr>
              <w:t>Снижение  числа участников культурно-досуговых мероприятий.</w:t>
            </w:r>
          </w:p>
        </w:tc>
      </w:tr>
      <w:tr w:rsidR="002F07AD" w:rsidRPr="00D739D3" w:rsidTr="002F07AD">
        <w:trPr>
          <w:gridAfter w:val="10"/>
          <w:wAfter w:w="17050" w:type="dxa"/>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w:t>
            </w:r>
          </w:p>
        </w:tc>
        <w:tc>
          <w:tcPr>
            <w:tcW w:w="100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Создание условий для развития материально-технической базы учреждений культуры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w:t>
            </w:r>
          </w:p>
        </w:tc>
      </w:tr>
      <w:tr w:rsidR="002F07AD" w:rsidRPr="00D739D3" w:rsidTr="002F07AD">
        <w:trPr>
          <w:gridAfter w:val="10"/>
          <w:wAfter w:w="17050" w:type="dxa"/>
          <w:trHeight w:val="497"/>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Приобретение периодических печатных изданий для  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2024-2026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Пополнение библиотечного фонда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Снижение посещаемости библиотеки</w:t>
            </w:r>
          </w:p>
        </w:tc>
      </w:tr>
      <w:tr w:rsidR="002F07AD" w:rsidRPr="00D739D3" w:rsidTr="002F07AD">
        <w:trPr>
          <w:gridAfter w:val="10"/>
          <w:wAfter w:w="17050" w:type="dxa"/>
          <w:trHeight w:val="54"/>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00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Развитие художественного, самодеятельного творчества</w:t>
            </w:r>
          </w:p>
        </w:tc>
      </w:tr>
      <w:tr w:rsidR="002F07AD" w:rsidRPr="00D739D3" w:rsidTr="002F07AD">
        <w:trPr>
          <w:gridAfter w:val="10"/>
          <w:wAfter w:w="17050" w:type="dxa"/>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3.</w:t>
            </w:r>
          </w:p>
        </w:tc>
        <w:tc>
          <w:tcPr>
            <w:tcW w:w="100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Основное мероприятие: Расходы на обеспечение деятельности (оказание услуг) 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r>
      <w:tr w:rsidR="002F07AD" w:rsidRPr="00D739D3" w:rsidTr="002F07AD">
        <w:trPr>
          <w:gridAfter w:val="10"/>
          <w:wAfter w:w="17050" w:type="dxa"/>
          <w:trHeight w:val="90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lastRenderedPageBreak/>
              <w:t>3.1.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Организация культурного досуга населения, развитие самодеятельного народного творчества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2024-2026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Обеспечение проведения 870  мероприятий, в том числе:</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2024 год – 290 мероприятий.</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2025 год – 290 мероприятий;</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2026 год – 290 мероприятий.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Снижение числа участников культурно-досуговых мероприятий</w:t>
            </w:r>
          </w:p>
        </w:tc>
      </w:tr>
      <w:tr w:rsidR="002F07AD" w:rsidRPr="00D739D3" w:rsidTr="002F07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w:t>
            </w:r>
          </w:p>
        </w:tc>
        <w:tc>
          <w:tcPr>
            <w:tcW w:w="100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Основное мероприятие: Расходы на обеспечение деятельности (оказание услуг) 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3410" w:type="dxa"/>
            <w:gridSpan w:val="2"/>
          </w:tcPr>
          <w:p w:rsidR="00D739D3" w:rsidRPr="00D739D3" w:rsidRDefault="00D739D3" w:rsidP="00D739D3">
            <w:pPr>
              <w:spacing w:after="0" w:line="240" w:lineRule="auto"/>
              <w:rPr>
                <w:rFonts w:ascii="Times New Roman" w:hAnsi="Times New Roman"/>
                <w:sz w:val="16"/>
                <w:szCs w:val="16"/>
                <w:lang w:eastAsia="ru-RU"/>
              </w:rPr>
            </w:pPr>
          </w:p>
        </w:tc>
        <w:tc>
          <w:tcPr>
            <w:tcW w:w="3410" w:type="dxa"/>
            <w:gridSpan w:val="2"/>
          </w:tcPr>
          <w:p w:rsidR="00D739D3" w:rsidRPr="00D739D3" w:rsidRDefault="00D739D3" w:rsidP="00D739D3">
            <w:pPr>
              <w:spacing w:after="0" w:line="240" w:lineRule="auto"/>
              <w:rPr>
                <w:rFonts w:ascii="Times New Roman" w:hAnsi="Times New Roman"/>
                <w:sz w:val="16"/>
                <w:szCs w:val="16"/>
                <w:lang w:eastAsia="ru-RU"/>
              </w:rPr>
            </w:pPr>
          </w:p>
        </w:tc>
        <w:tc>
          <w:tcPr>
            <w:tcW w:w="3410" w:type="dxa"/>
            <w:gridSpan w:val="2"/>
          </w:tcPr>
          <w:p w:rsidR="00D739D3" w:rsidRPr="00D739D3" w:rsidRDefault="00D739D3" w:rsidP="00D739D3">
            <w:pPr>
              <w:spacing w:after="0" w:line="240" w:lineRule="auto"/>
              <w:rPr>
                <w:rFonts w:ascii="Times New Roman" w:hAnsi="Times New Roman"/>
                <w:sz w:val="16"/>
                <w:szCs w:val="16"/>
                <w:lang w:eastAsia="ru-RU"/>
              </w:rPr>
            </w:pPr>
          </w:p>
        </w:tc>
        <w:tc>
          <w:tcPr>
            <w:tcW w:w="3410" w:type="dxa"/>
            <w:gridSpan w:val="2"/>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3410" w:type="dxa"/>
            <w:gridSpan w:val="2"/>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p>
        </w:tc>
      </w:tr>
      <w:tr w:rsidR="002F07AD" w:rsidRPr="00D739D3" w:rsidTr="002F07AD">
        <w:trPr>
          <w:gridAfter w:val="1"/>
          <w:wAfter w:w="2740" w:type="dxa"/>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Осуществление библиотечного, библиографического и информационного обслуживания населения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2024-2026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Выдача документов из фондов библиотек в количестве 51873 единиц, в том числе:</w:t>
            </w:r>
          </w:p>
          <w:p w:rsidR="00D739D3" w:rsidRPr="00D739D3" w:rsidRDefault="00D739D3" w:rsidP="00D739D3">
            <w:pPr>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2024 год – 17291 единиц.</w:t>
            </w:r>
          </w:p>
          <w:p w:rsidR="00D739D3" w:rsidRPr="00D739D3" w:rsidRDefault="00D739D3" w:rsidP="00D739D3">
            <w:pPr>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2025 год – 17291 единиц;</w:t>
            </w:r>
          </w:p>
          <w:p w:rsidR="00D739D3" w:rsidRPr="00D739D3" w:rsidRDefault="00D739D3" w:rsidP="00D739D3">
            <w:pPr>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2026 год – 17291 единиц.</w:t>
            </w:r>
          </w:p>
          <w:p w:rsidR="00D739D3" w:rsidRPr="00D739D3" w:rsidRDefault="00D739D3" w:rsidP="00D739D3">
            <w:pPr>
              <w:autoSpaceDE w:val="0"/>
              <w:autoSpaceDN w:val="0"/>
              <w:adjustRightInd w:val="0"/>
              <w:spacing w:after="0" w:line="240" w:lineRule="auto"/>
              <w:jc w:val="both"/>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Несоответствие оказываемых услуг требованиям современного общества;</w:t>
            </w:r>
          </w:p>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ограничение доступа населения района к информации и культурным ценностям, сосредоточенным в фондах библиотек</w:t>
            </w:r>
          </w:p>
        </w:tc>
        <w:tc>
          <w:tcPr>
            <w:tcW w:w="2862" w:type="dxa"/>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p>
        </w:tc>
        <w:tc>
          <w:tcPr>
            <w:tcW w:w="2862" w:type="dxa"/>
            <w:gridSpan w:val="2"/>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p>
        </w:tc>
        <w:tc>
          <w:tcPr>
            <w:tcW w:w="2862" w:type="dxa"/>
            <w:gridSpan w:val="2"/>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p>
        </w:tc>
        <w:tc>
          <w:tcPr>
            <w:tcW w:w="2862" w:type="dxa"/>
            <w:gridSpan w:val="2"/>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p>
        </w:tc>
        <w:tc>
          <w:tcPr>
            <w:tcW w:w="2862" w:type="dxa"/>
            <w:gridSpan w:val="2"/>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p>
        </w:tc>
      </w:tr>
    </w:tbl>
    <w:p w:rsidR="00D739D3" w:rsidRPr="00D739D3" w:rsidRDefault="00D739D3" w:rsidP="00D739D3">
      <w:pPr>
        <w:widowControl w:val="0"/>
        <w:autoSpaceDE w:val="0"/>
        <w:autoSpaceDN w:val="0"/>
        <w:adjustRightInd w:val="0"/>
        <w:spacing w:after="0" w:line="240" w:lineRule="auto"/>
        <w:jc w:val="center"/>
        <w:outlineLvl w:val="1"/>
        <w:rPr>
          <w:rFonts w:ascii="Times New Roman" w:hAnsi="Times New Roman"/>
          <w:sz w:val="16"/>
          <w:szCs w:val="16"/>
        </w:rPr>
      </w:pPr>
      <w:bookmarkStart w:id="13" w:name="Par813"/>
      <w:bookmarkStart w:id="14" w:name="Par856"/>
      <w:bookmarkEnd w:id="13"/>
      <w:bookmarkEnd w:id="14"/>
    </w:p>
    <w:p w:rsidR="00D739D3" w:rsidRPr="00D739D3" w:rsidRDefault="00D739D3" w:rsidP="00D739D3">
      <w:pPr>
        <w:widowControl w:val="0"/>
        <w:autoSpaceDE w:val="0"/>
        <w:autoSpaceDN w:val="0"/>
        <w:adjustRightInd w:val="0"/>
        <w:spacing w:after="0" w:line="240" w:lineRule="auto"/>
        <w:jc w:val="center"/>
        <w:outlineLvl w:val="1"/>
        <w:rPr>
          <w:rFonts w:ascii="Times New Roman" w:hAnsi="Times New Roman"/>
          <w:sz w:val="16"/>
          <w:szCs w:val="16"/>
        </w:rPr>
      </w:pPr>
      <w:r w:rsidRPr="00D739D3">
        <w:rPr>
          <w:rFonts w:ascii="Times New Roman" w:hAnsi="Times New Roman"/>
          <w:sz w:val="16"/>
          <w:szCs w:val="16"/>
        </w:rPr>
        <w:t>8. Механизм реализации муниципальной программы</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Для единого подхода к выполнению всего комплекса мероприятий муниципальной программы, целенаправленного и эффективного расходования финансовых средств, выделенных на ее реализацию, необходимо четкое взаимодействие между ответственным исполнителем муниципальной программы и участниками муниципальной программы.</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Ответственный исполнитель:</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организует реализацию муниципальной программы, вносит предложения о внесении изменений в муниципальную программу и несет ответственность за достижение показателей (индикаторов) муниципальной программы, а также конечных результатов ее реализации;</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представляет ежеквартальные, ежегодные и итоговые отчеты о реализации программы;</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D739D3">
        <w:rPr>
          <w:rFonts w:ascii="Times New Roman" w:hAnsi="Times New Roman"/>
          <w:sz w:val="16"/>
          <w:szCs w:val="16"/>
        </w:rPr>
        <w:t>- запрашивает у участника муниципальной программы сведения, необходимые для отчетов.</w:t>
      </w:r>
    </w:p>
    <w:p w:rsidR="00D739D3" w:rsidRPr="00D739D3" w:rsidRDefault="00D739D3" w:rsidP="00D739D3">
      <w:pPr>
        <w:widowControl w:val="0"/>
        <w:autoSpaceDE w:val="0"/>
        <w:autoSpaceDN w:val="0"/>
        <w:spacing w:after="0" w:line="240" w:lineRule="auto"/>
        <w:ind w:firstLine="540"/>
        <w:jc w:val="both"/>
        <w:rPr>
          <w:rFonts w:ascii="Times New Roman" w:hAnsi="Times New Roman"/>
          <w:sz w:val="16"/>
          <w:szCs w:val="16"/>
          <w:lang w:eastAsia="ru-RU"/>
        </w:rPr>
      </w:pPr>
      <w:r w:rsidRPr="00D739D3">
        <w:rPr>
          <w:rFonts w:ascii="Times New Roman" w:hAnsi="Times New Roman"/>
          <w:sz w:val="16"/>
          <w:szCs w:val="16"/>
          <w:lang w:eastAsia="ru-RU"/>
        </w:rPr>
        <w:t xml:space="preserve">Участник </w:t>
      </w:r>
      <w:r w:rsidRPr="00D739D3">
        <w:rPr>
          <w:rFonts w:ascii="Times New Roman" w:hAnsi="Times New Roman"/>
          <w:sz w:val="16"/>
          <w:szCs w:val="16"/>
        </w:rPr>
        <w:t>муниципальной</w:t>
      </w:r>
      <w:r w:rsidRPr="00D739D3">
        <w:rPr>
          <w:rFonts w:ascii="Times New Roman" w:hAnsi="Times New Roman"/>
          <w:sz w:val="16"/>
          <w:szCs w:val="16"/>
          <w:lang w:eastAsia="ru-RU"/>
        </w:rPr>
        <w:t xml:space="preserve"> программы:</w:t>
      </w:r>
    </w:p>
    <w:p w:rsidR="00D739D3" w:rsidRPr="00D739D3" w:rsidRDefault="00D739D3" w:rsidP="00D739D3">
      <w:pPr>
        <w:widowControl w:val="0"/>
        <w:autoSpaceDE w:val="0"/>
        <w:autoSpaceDN w:val="0"/>
        <w:spacing w:after="0" w:line="240" w:lineRule="auto"/>
        <w:ind w:firstLine="540"/>
        <w:jc w:val="both"/>
        <w:rPr>
          <w:rFonts w:ascii="Times New Roman" w:hAnsi="Times New Roman"/>
          <w:sz w:val="16"/>
          <w:szCs w:val="16"/>
          <w:lang w:eastAsia="ru-RU"/>
        </w:rPr>
      </w:pPr>
      <w:r w:rsidRPr="00D739D3">
        <w:rPr>
          <w:rFonts w:ascii="Times New Roman" w:hAnsi="Times New Roman"/>
          <w:sz w:val="16"/>
          <w:szCs w:val="16"/>
          <w:lang w:eastAsia="ru-RU"/>
        </w:rPr>
        <w:t xml:space="preserve">- обеспечивает разработку и реализацию мероприятий </w:t>
      </w:r>
      <w:r w:rsidRPr="00D739D3">
        <w:rPr>
          <w:rFonts w:ascii="Times New Roman" w:hAnsi="Times New Roman"/>
          <w:sz w:val="16"/>
          <w:szCs w:val="16"/>
        </w:rPr>
        <w:t>муниципальной</w:t>
      </w:r>
      <w:r w:rsidRPr="00D739D3">
        <w:rPr>
          <w:rFonts w:ascii="Times New Roman" w:hAnsi="Times New Roman"/>
          <w:sz w:val="16"/>
          <w:szCs w:val="16"/>
          <w:lang w:eastAsia="ru-RU"/>
        </w:rPr>
        <w:t xml:space="preserve"> программы в рамках своей компетенции;</w:t>
      </w:r>
    </w:p>
    <w:p w:rsidR="00D739D3" w:rsidRPr="00D739D3" w:rsidRDefault="00D739D3" w:rsidP="00D739D3">
      <w:pPr>
        <w:widowControl w:val="0"/>
        <w:autoSpaceDE w:val="0"/>
        <w:autoSpaceDN w:val="0"/>
        <w:spacing w:after="0" w:line="240" w:lineRule="auto"/>
        <w:ind w:firstLine="540"/>
        <w:jc w:val="both"/>
        <w:rPr>
          <w:rFonts w:ascii="Times New Roman" w:hAnsi="Times New Roman"/>
          <w:sz w:val="16"/>
          <w:szCs w:val="16"/>
          <w:lang w:eastAsia="ru-RU"/>
        </w:rPr>
      </w:pPr>
      <w:r w:rsidRPr="00D739D3">
        <w:rPr>
          <w:rFonts w:ascii="Times New Roman" w:hAnsi="Times New Roman"/>
          <w:sz w:val="16"/>
          <w:szCs w:val="16"/>
          <w:lang w:eastAsia="ru-RU"/>
        </w:rPr>
        <w:t xml:space="preserve">- представляют в установленный срок ответственному исполнителю информацию о ходе реализации мероприятий </w:t>
      </w:r>
      <w:r w:rsidRPr="00D739D3">
        <w:rPr>
          <w:rFonts w:ascii="Times New Roman" w:hAnsi="Times New Roman"/>
          <w:sz w:val="16"/>
          <w:szCs w:val="16"/>
        </w:rPr>
        <w:t>муниципальной</w:t>
      </w:r>
      <w:r w:rsidRPr="00D739D3">
        <w:rPr>
          <w:rFonts w:ascii="Times New Roman" w:hAnsi="Times New Roman"/>
          <w:sz w:val="16"/>
          <w:szCs w:val="16"/>
          <w:lang w:eastAsia="ru-RU"/>
        </w:rPr>
        <w:t xml:space="preserve"> программы (ведомственной целевой программы), в реализации которых принимали участие;</w:t>
      </w:r>
    </w:p>
    <w:p w:rsidR="00D739D3" w:rsidRPr="00D739D3" w:rsidRDefault="00D739D3" w:rsidP="00D739D3">
      <w:pPr>
        <w:widowControl w:val="0"/>
        <w:autoSpaceDE w:val="0"/>
        <w:autoSpaceDN w:val="0"/>
        <w:spacing w:after="0" w:line="240" w:lineRule="auto"/>
        <w:ind w:firstLine="540"/>
        <w:jc w:val="both"/>
        <w:rPr>
          <w:rFonts w:ascii="Times New Roman" w:hAnsi="Times New Roman"/>
          <w:sz w:val="16"/>
          <w:szCs w:val="16"/>
          <w:lang w:eastAsia="ru-RU"/>
        </w:rPr>
      </w:pPr>
      <w:r w:rsidRPr="00D739D3">
        <w:rPr>
          <w:rFonts w:ascii="Times New Roman" w:hAnsi="Times New Roman"/>
          <w:sz w:val="16"/>
          <w:szCs w:val="16"/>
          <w:lang w:eastAsia="ru-RU"/>
        </w:rPr>
        <w:t>- представляют ответственному исполнителю информацию, необходимую для проведения оценки эффективности реализации и подготовки годовых отчетов;</w:t>
      </w:r>
    </w:p>
    <w:p w:rsidR="00D739D3" w:rsidRPr="00D739D3" w:rsidRDefault="00D739D3" w:rsidP="00D739D3">
      <w:pPr>
        <w:widowControl w:val="0"/>
        <w:autoSpaceDE w:val="0"/>
        <w:autoSpaceDN w:val="0"/>
        <w:spacing w:after="0" w:line="240" w:lineRule="auto"/>
        <w:ind w:firstLine="540"/>
        <w:jc w:val="both"/>
        <w:rPr>
          <w:rFonts w:ascii="Times New Roman" w:hAnsi="Times New Roman"/>
          <w:sz w:val="16"/>
          <w:szCs w:val="16"/>
          <w:lang w:eastAsia="ru-RU"/>
        </w:rPr>
      </w:pPr>
      <w:r w:rsidRPr="00D739D3">
        <w:rPr>
          <w:rFonts w:ascii="Times New Roman" w:hAnsi="Times New Roman"/>
          <w:sz w:val="16"/>
          <w:szCs w:val="16"/>
          <w:lang w:eastAsia="ru-RU"/>
        </w:rPr>
        <w:t xml:space="preserve">- несет ответственность за достижение целевых показателей </w:t>
      </w:r>
      <w:r w:rsidRPr="00D739D3">
        <w:rPr>
          <w:rFonts w:ascii="Times New Roman" w:hAnsi="Times New Roman"/>
          <w:sz w:val="16"/>
          <w:szCs w:val="16"/>
        </w:rPr>
        <w:t>муниципальной</w:t>
      </w:r>
      <w:r w:rsidRPr="00D739D3">
        <w:rPr>
          <w:rFonts w:ascii="Times New Roman" w:hAnsi="Times New Roman"/>
          <w:sz w:val="16"/>
          <w:szCs w:val="16"/>
          <w:lang w:eastAsia="ru-RU"/>
        </w:rPr>
        <w:t xml:space="preserve"> программы, в реализации которой принимали участие.</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Исполнители мероприятий несут ответственность за некачественное и несвоевременное их выполнение, нецелевое и нерациональное использование финансовых сре</w:t>
      </w:r>
      <w:proofErr w:type="gramStart"/>
      <w:r w:rsidRPr="00D739D3">
        <w:rPr>
          <w:rFonts w:ascii="Times New Roman" w:hAnsi="Times New Roman"/>
          <w:sz w:val="16"/>
          <w:szCs w:val="16"/>
        </w:rPr>
        <w:t>дств в с</w:t>
      </w:r>
      <w:proofErr w:type="gramEnd"/>
      <w:r w:rsidRPr="00D739D3">
        <w:rPr>
          <w:rFonts w:ascii="Times New Roman" w:hAnsi="Times New Roman"/>
          <w:sz w:val="16"/>
          <w:szCs w:val="16"/>
        </w:rPr>
        <w:t xml:space="preserve">оответствии с действующим законодательством. В соответствии с предусмотренными муниципальной программой объемами финансирования. </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jc w:val="center"/>
        <w:outlineLvl w:val="1"/>
        <w:rPr>
          <w:rFonts w:ascii="Times New Roman" w:hAnsi="Times New Roman"/>
          <w:sz w:val="16"/>
          <w:szCs w:val="16"/>
        </w:rPr>
      </w:pPr>
      <w:bookmarkStart w:id="15" w:name="Par872"/>
      <w:bookmarkEnd w:id="15"/>
      <w:r w:rsidRPr="00D739D3">
        <w:rPr>
          <w:rFonts w:ascii="Times New Roman" w:hAnsi="Times New Roman"/>
          <w:sz w:val="16"/>
          <w:szCs w:val="16"/>
        </w:rPr>
        <w:t>9. Прогноз сводных показателей муниципальных заданий</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по этапам реализации муниципальной программы</w:t>
      </w:r>
    </w:p>
    <w:p w:rsidR="00D739D3" w:rsidRPr="00D739D3" w:rsidRDefault="00D739D3" w:rsidP="00D739D3">
      <w:pPr>
        <w:widowControl w:val="0"/>
        <w:autoSpaceDE w:val="0"/>
        <w:autoSpaceDN w:val="0"/>
        <w:adjustRightInd w:val="0"/>
        <w:spacing w:after="0" w:line="240" w:lineRule="auto"/>
        <w:ind w:firstLine="540"/>
        <w:jc w:val="both"/>
        <w:rPr>
          <w:rFonts w:ascii="Times New Roman" w:hAnsi="Times New Roman"/>
          <w:sz w:val="16"/>
          <w:szCs w:val="16"/>
        </w:rPr>
      </w:pPr>
      <w:r w:rsidRPr="00D739D3">
        <w:rPr>
          <w:rFonts w:ascii="Times New Roman" w:hAnsi="Times New Roman"/>
          <w:sz w:val="16"/>
          <w:szCs w:val="16"/>
        </w:rPr>
        <w:t>В рамках муниципальной программы предусматривается выполнение муниципальных заданий учреждениями культуры следующих муниципальных услуг:</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библиотечное, библиографическое обслуживание и информационное обслуживание пользователей библиотеки;</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организация деятельности клубных формирований и формирований самодеятельного народного творчества;</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реализация дополнительных общеобразовательных предпрофессиональных программ.</w:t>
      </w:r>
    </w:p>
    <w:p w:rsidR="00D739D3" w:rsidRPr="00D739D3" w:rsidRDefault="00D739D3" w:rsidP="00D739D3">
      <w:pPr>
        <w:widowControl w:val="0"/>
        <w:autoSpaceDE w:val="0"/>
        <w:autoSpaceDN w:val="0"/>
        <w:adjustRightInd w:val="0"/>
        <w:spacing w:after="0" w:line="240" w:lineRule="auto"/>
        <w:ind w:firstLine="540"/>
        <w:jc w:val="both"/>
        <w:rPr>
          <w:rFonts w:ascii="Times New Roman" w:hAnsi="Times New Roman"/>
          <w:sz w:val="16"/>
          <w:szCs w:val="16"/>
        </w:rPr>
      </w:pPr>
      <w:r w:rsidRPr="00D739D3">
        <w:rPr>
          <w:rFonts w:ascii="Times New Roman" w:hAnsi="Times New Roman"/>
          <w:sz w:val="16"/>
          <w:szCs w:val="16"/>
        </w:rPr>
        <w:t>Ведомственный перечень муниципальных услуг (работ), оказываемых (выполняемых) муниципальными учреждениями культуры муниципального образования «</w:t>
      </w:r>
      <w:proofErr w:type="spellStart"/>
      <w:r w:rsidRPr="00D739D3">
        <w:rPr>
          <w:rFonts w:ascii="Times New Roman" w:hAnsi="Times New Roman"/>
          <w:sz w:val="16"/>
          <w:szCs w:val="16"/>
        </w:rPr>
        <w:t>Валдгеймское</w:t>
      </w:r>
      <w:proofErr w:type="spellEnd"/>
      <w:r w:rsidRPr="00D739D3">
        <w:rPr>
          <w:rFonts w:ascii="Times New Roman" w:hAnsi="Times New Roman"/>
          <w:sz w:val="16"/>
          <w:szCs w:val="16"/>
        </w:rPr>
        <w:t xml:space="preserve"> сельское поселение» утверждается постановлением администрации сельского поселения.</w:t>
      </w:r>
    </w:p>
    <w:p w:rsidR="00D739D3" w:rsidRPr="00D739D3" w:rsidRDefault="00D739D3" w:rsidP="00D739D3">
      <w:pPr>
        <w:widowControl w:val="0"/>
        <w:autoSpaceDE w:val="0"/>
        <w:autoSpaceDN w:val="0"/>
        <w:adjustRightInd w:val="0"/>
        <w:spacing w:after="0" w:line="240" w:lineRule="auto"/>
        <w:jc w:val="right"/>
        <w:rPr>
          <w:rFonts w:ascii="Times New Roman" w:hAnsi="Times New Roman"/>
          <w:sz w:val="16"/>
          <w:szCs w:val="16"/>
        </w:rPr>
      </w:pPr>
      <w:bookmarkStart w:id="16" w:name="Par982"/>
      <w:bookmarkEnd w:id="16"/>
      <w:r w:rsidRPr="00D739D3">
        <w:rPr>
          <w:rFonts w:ascii="Times New Roman" w:hAnsi="Times New Roman"/>
          <w:sz w:val="16"/>
          <w:szCs w:val="16"/>
        </w:rPr>
        <w:t>Таблица 3</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bookmarkStart w:id="17" w:name="Par887"/>
      <w:bookmarkEnd w:id="17"/>
      <w:r w:rsidRPr="00D739D3">
        <w:rPr>
          <w:rFonts w:ascii="Times New Roman" w:hAnsi="Times New Roman"/>
          <w:sz w:val="16"/>
          <w:szCs w:val="16"/>
        </w:rPr>
        <w:t>Прогноз</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сводных показателей муниципальных заданий на оказание</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муниципальных услуг (выполнение работ)</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муниципальными учреждениями культуры по муниципальной программе </w:t>
      </w:r>
    </w:p>
    <w:p w:rsidR="00D739D3" w:rsidRPr="00D739D3" w:rsidRDefault="00D739D3" w:rsidP="00D739D3">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муниципального образования «Биробиджанский муниципальный район Еврейской автономной области на 2024-2026 годы»</w:t>
      </w:r>
    </w:p>
    <w:p w:rsidR="00D739D3" w:rsidRPr="00D739D3" w:rsidRDefault="00D739D3" w:rsidP="00D739D3">
      <w:pPr>
        <w:widowControl w:val="0"/>
        <w:tabs>
          <w:tab w:val="left" w:pos="5830"/>
        </w:tabs>
        <w:autoSpaceDE w:val="0"/>
        <w:autoSpaceDN w:val="0"/>
        <w:adjustRightInd w:val="0"/>
        <w:spacing w:after="0" w:line="240" w:lineRule="auto"/>
        <w:jc w:val="both"/>
        <w:rPr>
          <w:rFonts w:ascii="Times New Roman" w:hAnsi="Times New Roman"/>
          <w:sz w:val="16"/>
          <w:szCs w:val="16"/>
        </w:rPr>
      </w:pPr>
    </w:p>
    <w:tbl>
      <w:tblPr>
        <w:tblW w:w="1034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427"/>
        <w:gridCol w:w="1983"/>
        <w:gridCol w:w="709"/>
        <w:gridCol w:w="709"/>
        <w:gridCol w:w="708"/>
        <w:gridCol w:w="851"/>
        <w:gridCol w:w="709"/>
        <w:gridCol w:w="850"/>
        <w:gridCol w:w="851"/>
        <w:gridCol w:w="850"/>
        <w:gridCol w:w="851"/>
        <w:gridCol w:w="850"/>
      </w:tblGrid>
      <w:tr w:rsidR="002F07AD" w:rsidRPr="00D739D3" w:rsidTr="002F07AD">
        <w:tc>
          <w:tcPr>
            <w:tcW w:w="427" w:type="dxa"/>
            <w:vMerge w:val="restart"/>
            <w:tcMar>
              <w:top w:w="62" w:type="dxa"/>
              <w:left w:w="102" w:type="dxa"/>
              <w:bottom w:w="102" w:type="dxa"/>
              <w:right w:w="62" w:type="dxa"/>
            </w:tcMar>
          </w:tcPr>
          <w:p w:rsidR="00D739D3" w:rsidRPr="00D739D3" w:rsidRDefault="00D739D3" w:rsidP="00D739D3">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w:t>
            </w:r>
          </w:p>
          <w:p w:rsidR="00D739D3" w:rsidRPr="00D739D3" w:rsidRDefault="00D739D3" w:rsidP="00D739D3">
            <w:pPr>
              <w:widowControl w:val="0"/>
              <w:tabs>
                <w:tab w:val="left" w:pos="5830"/>
              </w:tabs>
              <w:autoSpaceDE w:val="0"/>
              <w:autoSpaceDN w:val="0"/>
              <w:adjustRightInd w:val="0"/>
              <w:spacing w:after="0" w:line="240" w:lineRule="auto"/>
              <w:jc w:val="center"/>
              <w:rPr>
                <w:rFonts w:ascii="Times New Roman" w:hAnsi="Times New Roman"/>
                <w:sz w:val="16"/>
                <w:szCs w:val="16"/>
              </w:rPr>
            </w:pPr>
            <w:proofErr w:type="gramStart"/>
            <w:r w:rsidRPr="00D739D3">
              <w:rPr>
                <w:rFonts w:ascii="Times New Roman" w:hAnsi="Times New Roman"/>
                <w:sz w:val="16"/>
                <w:szCs w:val="16"/>
              </w:rPr>
              <w:t>п</w:t>
            </w:r>
            <w:proofErr w:type="gramEnd"/>
            <w:r w:rsidRPr="00D739D3">
              <w:rPr>
                <w:rFonts w:ascii="Times New Roman" w:hAnsi="Times New Roman"/>
                <w:sz w:val="16"/>
                <w:szCs w:val="16"/>
              </w:rPr>
              <w:t>/п</w:t>
            </w:r>
          </w:p>
        </w:tc>
        <w:tc>
          <w:tcPr>
            <w:tcW w:w="1983" w:type="dxa"/>
            <w:vMerge w:val="restart"/>
            <w:tcMar>
              <w:top w:w="62" w:type="dxa"/>
              <w:left w:w="102" w:type="dxa"/>
              <w:bottom w:w="102" w:type="dxa"/>
              <w:right w:w="62" w:type="dxa"/>
            </w:tcMar>
          </w:tcPr>
          <w:p w:rsidR="00D739D3" w:rsidRPr="00D739D3" w:rsidRDefault="00D739D3" w:rsidP="00D739D3">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Наименование муниципальной услуги (работы), показателя объема услуги (работы)</w:t>
            </w:r>
          </w:p>
        </w:tc>
        <w:tc>
          <w:tcPr>
            <w:tcW w:w="3686" w:type="dxa"/>
            <w:gridSpan w:val="5"/>
            <w:tcMar>
              <w:top w:w="62" w:type="dxa"/>
              <w:left w:w="102" w:type="dxa"/>
              <w:bottom w:w="102" w:type="dxa"/>
              <w:right w:w="62" w:type="dxa"/>
            </w:tcMar>
          </w:tcPr>
          <w:p w:rsidR="00D739D3" w:rsidRPr="00D739D3" w:rsidRDefault="00D739D3" w:rsidP="00D739D3">
            <w:pPr>
              <w:widowControl w:val="0"/>
              <w:tabs>
                <w:tab w:val="left" w:pos="5830"/>
              </w:tabs>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Значение показателя объема муниципальной услуги (работы)</w:t>
            </w:r>
          </w:p>
        </w:tc>
        <w:tc>
          <w:tcPr>
            <w:tcW w:w="4252" w:type="dxa"/>
            <w:gridSpan w:val="5"/>
            <w:tcMar>
              <w:top w:w="62" w:type="dxa"/>
              <w:left w:w="102" w:type="dxa"/>
              <w:bottom w:w="102" w:type="dxa"/>
              <w:right w:w="62" w:type="dxa"/>
            </w:tcMar>
          </w:tcPr>
          <w:p w:rsidR="00D739D3" w:rsidRPr="00D739D3" w:rsidRDefault="00D739D3" w:rsidP="00D739D3">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Расходы местного бюджета на оказание муниципальной услуги (выполнение работы), тыс. рублей</w:t>
            </w:r>
          </w:p>
        </w:tc>
      </w:tr>
      <w:tr w:rsidR="002F07AD" w:rsidRPr="00D739D3" w:rsidTr="002F07AD">
        <w:tc>
          <w:tcPr>
            <w:tcW w:w="427" w:type="dxa"/>
            <w:vMerge/>
            <w:vAlign w:val="center"/>
          </w:tcPr>
          <w:p w:rsidR="00D739D3" w:rsidRPr="00D739D3" w:rsidRDefault="00D739D3" w:rsidP="00D739D3">
            <w:pPr>
              <w:tabs>
                <w:tab w:val="left" w:pos="5830"/>
              </w:tabs>
              <w:spacing w:after="0" w:line="240" w:lineRule="auto"/>
              <w:rPr>
                <w:rFonts w:ascii="Times New Roman" w:hAnsi="Times New Roman"/>
                <w:sz w:val="16"/>
                <w:szCs w:val="16"/>
              </w:rPr>
            </w:pPr>
          </w:p>
        </w:tc>
        <w:tc>
          <w:tcPr>
            <w:tcW w:w="1983" w:type="dxa"/>
            <w:vMerge/>
            <w:vAlign w:val="center"/>
          </w:tcPr>
          <w:p w:rsidR="00D739D3" w:rsidRPr="00D739D3" w:rsidRDefault="00D739D3" w:rsidP="00D739D3">
            <w:pPr>
              <w:tabs>
                <w:tab w:val="left" w:pos="5830"/>
              </w:tabs>
              <w:spacing w:after="0" w:line="240" w:lineRule="auto"/>
              <w:rPr>
                <w:rFonts w:ascii="Times New Roman" w:hAnsi="Times New Roman"/>
                <w:sz w:val="16"/>
                <w:szCs w:val="16"/>
              </w:rPr>
            </w:pPr>
          </w:p>
        </w:tc>
        <w:tc>
          <w:tcPr>
            <w:tcW w:w="709" w:type="dxa"/>
          </w:tcPr>
          <w:p w:rsidR="00D739D3" w:rsidRPr="00D739D3" w:rsidRDefault="00D739D3" w:rsidP="00D739D3">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2022 год</w:t>
            </w:r>
          </w:p>
        </w:tc>
        <w:tc>
          <w:tcPr>
            <w:tcW w:w="709" w:type="dxa"/>
          </w:tcPr>
          <w:p w:rsidR="00D739D3" w:rsidRPr="00D739D3" w:rsidRDefault="00D739D3" w:rsidP="00D739D3">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2023 год</w:t>
            </w:r>
          </w:p>
        </w:tc>
        <w:tc>
          <w:tcPr>
            <w:tcW w:w="708" w:type="dxa"/>
          </w:tcPr>
          <w:p w:rsidR="00D739D3" w:rsidRPr="00D739D3" w:rsidRDefault="00D739D3" w:rsidP="00D739D3">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2024 год</w:t>
            </w:r>
          </w:p>
        </w:tc>
        <w:tc>
          <w:tcPr>
            <w:tcW w:w="851" w:type="dxa"/>
          </w:tcPr>
          <w:p w:rsidR="00D739D3" w:rsidRPr="00D739D3" w:rsidRDefault="00D739D3" w:rsidP="002F07AD">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2025</w:t>
            </w:r>
            <w:r w:rsidR="002F07AD">
              <w:rPr>
                <w:rFonts w:ascii="Times New Roman" w:hAnsi="Times New Roman"/>
                <w:sz w:val="16"/>
                <w:szCs w:val="16"/>
              </w:rPr>
              <w:t xml:space="preserve"> </w:t>
            </w:r>
            <w:r w:rsidRPr="00D739D3">
              <w:rPr>
                <w:rFonts w:ascii="Times New Roman" w:hAnsi="Times New Roman"/>
                <w:sz w:val="16"/>
                <w:szCs w:val="16"/>
              </w:rPr>
              <w:t>год</w:t>
            </w:r>
          </w:p>
        </w:tc>
        <w:tc>
          <w:tcPr>
            <w:tcW w:w="709" w:type="dxa"/>
          </w:tcPr>
          <w:p w:rsidR="00D739D3" w:rsidRPr="00D739D3" w:rsidRDefault="00D739D3" w:rsidP="002F07AD">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2026</w:t>
            </w:r>
            <w:r w:rsidR="002F07AD">
              <w:rPr>
                <w:rFonts w:ascii="Times New Roman" w:hAnsi="Times New Roman"/>
                <w:sz w:val="16"/>
                <w:szCs w:val="16"/>
              </w:rPr>
              <w:t xml:space="preserve"> </w:t>
            </w:r>
            <w:r w:rsidRPr="00D739D3">
              <w:rPr>
                <w:rFonts w:ascii="Times New Roman" w:hAnsi="Times New Roman"/>
                <w:sz w:val="16"/>
                <w:szCs w:val="16"/>
              </w:rPr>
              <w:t>год</w:t>
            </w:r>
          </w:p>
        </w:tc>
        <w:tc>
          <w:tcPr>
            <w:tcW w:w="850" w:type="dxa"/>
            <w:tcMar>
              <w:top w:w="62" w:type="dxa"/>
              <w:left w:w="102" w:type="dxa"/>
              <w:bottom w:w="102" w:type="dxa"/>
              <w:right w:w="62" w:type="dxa"/>
            </w:tcMar>
          </w:tcPr>
          <w:p w:rsidR="00D739D3" w:rsidRPr="00D739D3" w:rsidRDefault="00D739D3" w:rsidP="002F07AD">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2022</w:t>
            </w:r>
            <w:r w:rsidR="002F07AD">
              <w:rPr>
                <w:rFonts w:ascii="Times New Roman" w:hAnsi="Times New Roman"/>
                <w:sz w:val="16"/>
                <w:szCs w:val="16"/>
              </w:rPr>
              <w:t xml:space="preserve"> </w:t>
            </w:r>
            <w:r w:rsidRPr="00D739D3">
              <w:rPr>
                <w:rFonts w:ascii="Times New Roman" w:hAnsi="Times New Roman"/>
                <w:sz w:val="16"/>
                <w:szCs w:val="16"/>
              </w:rPr>
              <w:t>год</w:t>
            </w:r>
          </w:p>
        </w:tc>
        <w:tc>
          <w:tcPr>
            <w:tcW w:w="851" w:type="dxa"/>
            <w:tcMar>
              <w:top w:w="62" w:type="dxa"/>
              <w:left w:w="102" w:type="dxa"/>
              <w:bottom w:w="102" w:type="dxa"/>
              <w:right w:w="62" w:type="dxa"/>
            </w:tcMar>
          </w:tcPr>
          <w:p w:rsidR="00D739D3" w:rsidRPr="00D739D3" w:rsidRDefault="00D739D3" w:rsidP="002F07AD">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2023</w:t>
            </w:r>
            <w:r w:rsidR="002F07AD">
              <w:rPr>
                <w:rFonts w:ascii="Times New Roman" w:hAnsi="Times New Roman"/>
                <w:sz w:val="16"/>
                <w:szCs w:val="16"/>
              </w:rPr>
              <w:t xml:space="preserve"> </w:t>
            </w:r>
            <w:r w:rsidRPr="00D739D3">
              <w:rPr>
                <w:rFonts w:ascii="Times New Roman" w:hAnsi="Times New Roman"/>
                <w:sz w:val="16"/>
                <w:szCs w:val="16"/>
              </w:rPr>
              <w:t>год</w:t>
            </w:r>
          </w:p>
        </w:tc>
        <w:tc>
          <w:tcPr>
            <w:tcW w:w="850" w:type="dxa"/>
            <w:tcMar>
              <w:top w:w="62" w:type="dxa"/>
              <w:left w:w="102" w:type="dxa"/>
              <w:bottom w:w="102" w:type="dxa"/>
              <w:right w:w="62" w:type="dxa"/>
            </w:tcMar>
          </w:tcPr>
          <w:p w:rsidR="00D739D3" w:rsidRPr="00D739D3" w:rsidRDefault="00D739D3" w:rsidP="00D739D3">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2024 год</w:t>
            </w:r>
          </w:p>
        </w:tc>
        <w:tc>
          <w:tcPr>
            <w:tcW w:w="851" w:type="dxa"/>
          </w:tcPr>
          <w:p w:rsidR="00D739D3" w:rsidRPr="00D739D3" w:rsidRDefault="00D739D3" w:rsidP="002F07AD">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2025</w:t>
            </w:r>
            <w:r w:rsidR="002F07AD">
              <w:rPr>
                <w:rFonts w:ascii="Times New Roman" w:hAnsi="Times New Roman"/>
                <w:sz w:val="16"/>
                <w:szCs w:val="16"/>
              </w:rPr>
              <w:t xml:space="preserve"> </w:t>
            </w:r>
            <w:r w:rsidRPr="00D739D3">
              <w:rPr>
                <w:rFonts w:ascii="Times New Roman" w:hAnsi="Times New Roman"/>
                <w:sz w:val="16"/>
                <w:szCs w:val="16"/>
              </w:rPr>
              <w:t>год</w:t>
            </w:r>
          </w:p>
        </w:tc>
        <w:tc>
          <w:tcPr>
            <w:tcW w:w="850" w:type="dxa"/>
          </w:tcPr>
          <w:p w:rsidR="00D739D3" w:rsidRPr="00D739D3" w:rsidRDefault="00D739D3" w:rsidP="002F07AD">
            <w:pPr>
              <w:widowControl w:val="0"/>
              <w:tabs>
                <w:tab w:val="left" w:pos="5830"/>
              </w:tabs>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2026</w:t>
            </w:r>
            <w:r w:rsidR="002F07AD">
              <w:rPr>
                <w:rFonts w:ascii="Times New Roman" w:hAnsi="Times New Roman"/>
                <w:sz w:val="16"/>
                <w:szCs w:val="16"/>
              </w:rPr>
              <w:t xml:space="preserve"> </w:t>
            </w:r>
            <w:r w:rsidRPr="00D739D3">
              <w:rPr>
                <w:rFonts w:ascii="Times New Roman" w:hAnsi="Times New Roman"/>
                <w:sz w:val="16"/>
                <w:szCs w:val="16"/>
              </w:rPr>
              <w:t>год</w:t>
            </w:r>
          </w:p>
        </w:tc>
      </w:tr>
      <w:tr w:rsidR="002F07AD" w:rsidRPr="00D739D3" w:rsidTr="00D22685">
        <w:trPr>
          <w:trHeight w:val="66"/>
        </w:trPr>
        <w:tc>
          <w:tcPr>
            <w:tcW w:w="427" w:type="dxa"/>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w:t>
            </w:r>
          </w:p>
        </w:tc>
        <w:tc>
          <w:tcPr>
            <w:tcW w:w="1983" w:type="dxa"/>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w:t>
            </w:r>
          </w:p>
        </w:tc>
        <w:tc>
          <w:tcPr>
            <w:tcW w:w="709" w:type="dxa"/>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3</w:t>
            </w:r>
          </w:p>
        </w:tc>
        <w:tc>
          <w:tcPr>
            <w:tcW w:w="709" w:type="dxa"/>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w:t>
            </w:r>
          </w:p>
        </w:tc>
        <w:tc>
          <w:tcPr>
            <w:tcW w:w="708" w:type="dxa"/>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5</w:t>
            </w:r>
          </w:p>
        </w:tc>
        <w:tc>
          <w:tcPr>
            <w:tcW w:w="851" w:type="dxa"/>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6</w:t>
            </w:r>
          </w:p>
        </w:tc>
        <w:tc>
          <w:tcPr>
            <w:tcW w:w="709" w:type="dxa"/>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7</w:t>
            </w:r>
          </w:p>
        </w:tc>
        <w:tc>
          <w:tcPr>
            <w:tcW w:w="850" w:type="dxa"/>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8</w:t>
            </w:r>
          </w:p>
        </w:tc>
        <w:tc>
          <w:tcPr>
            <w:tcW w:w="851" w:type="dxa"/>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9</w:t>
            </w:r>
          </w:p>
        </w:tc>
        <w:tc>
          <w:tcPr>
            <w:tcW w:w="850" w:type="dxa"/>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w:t>
            </w:r>
          </w:p>
        </w:tc>
        <w:tc>
          <w:tcPr>
            <w:tcW w:w="851" w:type="dxa"/>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11</w:t>
            </w:r>
          </w:p>
        </w:tc>
        <w:tc>
          <w:tcPr>
            <w:tcW w:w="850" w:type="dxa"/>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12</w:t>
            </w:r>
          </w:p>
        </w:tc>
      </w:tr>
      <w:tr w:rsidR="002F07AD" w:rsidRPr="00D739D3" w:rsidTr="00D22685">
        <w:trPr>
          <w:trHeight w:val="2327"/>
        </w:trPr>
        <w:tc>
          <w:tcPr>
            <w:tcW w:w="427" w:type="dxa"/>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ab/>
              <w:t>1</w:t>
            </w:r>
          </w:p>
        </w:tc>
        <w:tc>
          <w:tcPr>
            <w:tcW w:w="1983" w:type="dxa"/>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Осуществление библиотечного, библиографического и информационного обслуживание пользователей библиотеки (МКУ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Показатель объема муниципальной услуг</w:t>
            </w:r>
            <w:proofErr w:type="gramStart"/>
            <w:r w:rsidRPr="00D739D3">
              <w:rPr>
                <w:rFonts w:ascii="Times New Roman" w:hAnsi="Times New Roman"/>
                <w:sz w:val="16"/>
                <w:szCs w:val="16"/>
              </w:rPr>
              <w:t>и(</w:t>
            </w:r>
            <w:proofErr w:type="gramEnd"/>
            <w:r w:rsidRPr="00D739D3">
              <w:rPr>
                <w:rFonts w:ascii="Times New Roman" w:hAnsi="Times New Roman"/>
                <w:sz w:val="16"/>
                <w:szCs w:val="16"/>
              </w:rPr>
              <w:t>работы):</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Количество документов,  выданных из фондов библиотеки</w:t>
            </w:r>
          </w:p>
        </w:tc>
        <w:tc>
          <w:tcPr>
            <w:tcW w:w="709" w:type="dxa"/>
            <w:vAlign w:val="bottom"/>
          </w:tcPr>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r w:rsidRPr="00D739D3">
              <w:rPr>
                <w:rFonts w:ascii="Times New Roman" w:hAnsi="Times New Roman"/>
                <w:sz w:val="16"/>
                <w:szCs w:val="16"/>
              </w:rPr>
              <w:t>17291</w:t>
            </w:r>
          </w:p>
        </w:tc>
        <w:tc>
          <w:tcPr>
            <w:tcW w:w="709" w:type="dxa"/>
          </w:tcPr>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r w:rsidRPr="00D739D3">
              <w:rPr>
                <w:rFonts w:ascii="Times New Roman" w:hAnsi="Times New Roman"/>
                <w:sz w:val="16"/>
                <w:szCs w:val="16"/>
              </w:rPr>
              <w:t>17291</w:t>
            </w:r>
          </w:p>
        </w:tc>
        <w:tc>
          <w:tcPr>
            <w:tcW w:w="708" w:type="dxa"/>
          </w:tcPr>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r w:rsidRPr="00D739D3">
              <w:rPr>
                <w:rFonts w:ascii="Times New Roman" w:hAnsi="Times New Roman"/>
                <w:sz w:val="16"/>
                <w:szCs w:val="16"/>
              </w:rPr>
              <w:t>17291</w:t>
            </w:r>
          </w:p>
        </w:tc>
        <w:tc>
          <w:tcPr>
            <w:tcW w:w="851" w:type="dxa"/>
          </w:tcPr>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p>
          <w:p w:rsidR="00D739D3" w:rsidRPr="00D739D3" w:rsidRDefault="00D739D3" w:rsidP="00D739D3">
            <w:pPr>
              <w:spacing w:after="0" w:line="240" w:lineRule="auto"/>
              <w:rPr>
                <w:rFonts w:ascii="Times New Roman" w:hAnsi="Times New Roman"/>
                <w:sz w:val="16"/>
                <w:szCs w:val="16"/>
              </w:rPr>
            </w:pPr>
            <w:r w:rsidRPr="00D739D3">
              <w:rPr>
                <w:rFonts w:ascii="Times New Roman" w:hAnsi="Times New Roman"/>
                <w:sz w:val="16"/>
                <w:szCs w:val="16"/>
              </w:rPr>
              <w:t>17291</w:t>
            </w:r>
          </w:p>
        </w:tc>
        <w:tc>
          <w:tcPr>
            <w:tcW w:w="709" w:type="dxa"/>
            <w:vAlign w:val="bottom"/>
          </w:tcPr>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r w:rsidRPr="00D739D3">
              <w:rPr>
                <w:rFonts w:ascii="Times New Roman" w:hAnsi="Times New Roman"/>
                <w:sz w:val="16"/>
                <w:szCs w:val="16"/>
              </w:rPr>
              <w:t>17291</w:t>
            </w:r>
          </w:p>
        </w:tc>
        <w:tc>
          <w:tcPr>
            <w:tcW w:w="850" w:type="dxa"/>
            <w:shd w:val="clear" w:color="auto" w:fill="FFFFFF"/>
            <w:tcMar>
              <w:top w:w="62" w:type="dxa"/>
              <w:left w:w="102" w:type="dxa"/>
              <w:bottom w:w="102" w:type="dxa"/>
              <w:right w:w="62" w:type="dxa"/>
            </w:tcMar>
            <w:vAlign w:val="bottom"/>
          </w:tcPr>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r w:rsidRPr="00D739D3">
              <w:rPr>
                <w:rFonts w:ascii="Times New Roman" w:hAnsi="Times New Roman"/>
                <w:sz w:val="16"/>
                <w:szCs w:val="16"/>
              </w:rPr>
              <w:t>774,5</w:t>
            </w:r>
          </w:p>
        </w:tc>
        <w:tc>
          <w:tcPr>
            <w:tcW w:w="851" w:type="dxa"/>
            <w:shd w:val="clear" w:color="auto" w:fill="FFFFFF"/>
            <w:tcMar>
              <w:top w:w="62" w:type="dxa"/>
              <w:left w:w="102" w:type="dxa"/>
              <w:bottom w:w="102" w:type="dxa"/>
              <w:right w:w="62" w:type="dxa"/>
            </w:tcMar>
            <w:vAlign w:val="bottom"/>
          </w:tcPr>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r w:rsidRPr="00D739D3">
              <w:rPr>
                <w:rFonts w:ascii="Times New Roman" w:hAnsi="Times New Roman"/>
                <w:sz w:val="16"/>
                <w:szCs w:val="16"/>
              </w:rPr>
              <w:t>1084,3</w:t>
            </w:r>
          </w:p>
        </w:tc>
        <w:tc>
          <w:tcPr>
            <w:tcW w:w="850" w:type="dxa"/>
            <w:shd w:val="clear" w:color="auto" w:fill="FFFFFF"/>
            <w:tcMar>
              <w:top w:w="62" w:type="dxa"/>
              <w:left w:w="102" w:type="dxa"/>
              <w:bottom w:w="102" w:type="dxa"/>
              <w:right w:w="62" w:type="dxa"/>
            </w:tcMar>
            <w:vAlign w:val="bottom"/>
          </w:tcPr>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r w:rsidRPr="00D739D3">
              <w:rPr>
                <w:rFonts w:ascii="Times New Roman" w:hAnsi="Times New Roman"/>
                <w:sz w:val="16"/>
                <w:szCs w:val="16"/>
              </w:rPr>
              <w:t>1160,0</w:t>
            </w:r>
          </w:p>
        </w:tc>
        <w:tc>
          <w:tcPr>
            <w:tcW w:w="851" w:type="dxa"/>
            <w:shd w:val="clear" w:color="auto" w:fill="FFFFFF"/>
            <w:vAlign w:val="bottom"/>
          </w:tcPr>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r w:rsidRPr="00D739D3">
              <w:rPr>
                <w:rFonts w:ascii="Times New Roman" w:hAnsi="Times New Roman"/>
                <w:sz w:val="16"/>
                <w:szCs w:val="16"/>
              </w:rPr>
              <w:t>0,5</w:t>
            </w:r>
          </w:p>
        </w:tc>
        <w:tc>
          <w:tcPr>
            <w:tcW w:w="850" w:type="dxa"/>
            <w:shd w:val="clear" w:color="auto" w:fill="FFFFFF"/>
            <w:vAlign w:val="bottom"/>
          </w:tcPr>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r w:rsidRPr="00D739D3">
              <w:rPr>
                <w:rFonts w:ascii="Times New Roman" w:hAnsi="Times New Roman"/>
                <w:sz w:val="16"/>
                <w:szCs w:val="16"/>
              </w:rPr>
              <w:t>1160,0</w:t>
            </w:r>
          </w:p>
        </w:tc>
      </w:tr>
      <w:tr w:rsidR="002F07AD" w:rsidRPr="00D739D3" w:rsidTr="002F07AD">
        <w:trPr>
          <w:trHeight w:val="274"/>
        </w:trPr>
        <w:tc>
          <w:tcPr>
            <w:tcW w:w="427" w:type="dxa"/>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w:t>
            </w:r>
          </w:p>
        </w:tc>
        <w:tc>
          <w:tcPr>
            <w:tcW w:w="1983" w:type="dxa"/>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color w:val="000000"/>
                <w:sz w:val="16"/>
                <w:szCs w:val="16"/>
                <w:lang w:eastAsia="ru-RU"/>
              </w:rPr>
              <w:t xml:space="preserve">Организация деятельности клубных формирований и </w:t>
            </w:r>
            <w:r w:rsidRPr="00D739D3">
              <w:rPr>
                <w:rFonts w:ascii="Times New Roman" w:hAnsi="Times New Roman"/>
                <w:color w:val="000000"/>
                <w:sz w:val="16"/>
                <w:szCs w:val="16"/>
                <w:lang w:eastAsia="ru-RU"/>
              </w:rPr>
              <w:lastRenderedPageBreak/>
              <w:t>формирований самодеятельного народного творчества</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 </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Показатель объема муниципальной услуги (работы):</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Количество проводимых мероприятий</w:t>
            </w:r>
          </w:p>
        </w:tc>
        <w:tc>
          <w:tcPr>
            <w:tcW w:w="709" w:type="dxa"/>
            <w:vAlign w:val="bottom"/>
          </w:tcPr>
          <w:p w:rsidR="00D739D3" w:rsidRPr="00D739D3" w:rsidRDefault="00D739D3" w:rsidP="00D739D3">
            <w:pPr>
              <w:widowControl w:val="0"/>
              <w:autoSpaceDE w:val="0"/>
              <w:autoSpaceDN w:val="0"/>
              <w:adjustRightInd w:val="0"/>
              <w:spacing w:after="0" w:line="240" w:lineRule="auto"/>
              <w:ind w:right="-57"/>
              <w:rPr>
                <w:rFonts w:ascii="Times New Roman" w:hAnsi="Times New Roman"/>
                <w:sz w:val="16"/>
                <w:szCs w:val="16"/>
              </w:rPr>
            </w:pPr>
            <w:r w:rsidRPr="00D739D3">
              <w:rPr>
                <w:rFonts w:ascii="Times New Roman" w:hAnsi="Times New Roman"/>
                <w:sz w:val="16"/>
                <w:szCs w:val="16"/>
              </w:rPr>
              <w:lastRenderedPageBreak/>
              <w:t>290</w:t>
            </w:r>
          </w:p>
        </w:tc>
        <w:tc>
          <w:tcPr>
            <w:tcW w:w="709" w:type="dxa"/>
            <w:vAlign w:val="bottom"/>
          </w:tcPr>
          <w:p w:rsidR="00D739D3" w:rsidRPr="00D739D3" w:rsidRDefault="00D739D3" w:rsidP="00D739D3">
            <w:pPr>
              <w:widowControl w:val="0"/>
              <w:autoSpaceDE w:val="0"/>
              <w:autoSpaceDN w:val="0"/>
              <w:adjustRightInd w:val="0"/>
              <w:spacing w:after="0" w:line="240" w:lineRule="auto"/>
              <w:ind w:right="-57"/>
              <w:rPr>
                <w:rFonts w:ascii="Times New Roman" w:hAnsi="Times New Roman"/>
                <w:sz w:val="16"/>
                <w:szCs w:val="16"/>
              </w:rPr>
            </w:pPr>
            <w:r w:rsidRPr="00D739D3">
              <w:rPr>
                <w:rFonts w:ascii="Times New Roman" w:hAnsi="Times New Roman"/>
                <w:sz w:val="16"/>
                <w:szCs w:val="16"/>
              </w:rPr>
              <w:t>290</w:t>
            </w:r>
          </w:p>
        </w:tc>
        <w:tc>
          <w:tcPr>
            <w:tcW w:w="708" w:type="dxa"/>
            <w:vAlign w:val="bottom"/>
          </w:tcPr>
          <w:p w:rsidR="00D739D3" w:rsidRPr="00D739D3" w:rsidRDefault="00D739D3" w:rsidP="00D739D3">
            <w:pPr>
              <w:widowControl w:val="0"/>
              <w:autoSpaceDE w:val="0"/>
              <w:autoSpaceDN w:val="0"/>
              <w:adjustRightInd w:val="0"/>
              <w:spacing w:after="0" w:line="240" w:lineRule="auto"/>
              <w:ind w:right="-57"/>
              <w:rPr>
                <w:rFonts w:ascii="Times New Roman" w:hAnsi="Times New Roman"/>
                <w:sz w:val="16"/>
                <w:szCs w:val="16"/>
              </w:rPr>
            </w:pPr>
            <w:r w:rsidRPr="00D739D3">
              <w:rPr>
                <w:rFonts w:ascii="Times New Roman" w:hAnsi="Times New Roman"/>
                <w:sz w:val="16"/>
                <w:szCs w:val="16"/>
              </w:rPr>
              <w:t>290</w:t>
            </w:r>
          </w:p>
        </w:tc>
        <w:tc>
          <w:tcPr>
            <w:tcW w:w="851" w:type="dxa"/>
            <w:vAlign w:val="bottom"/>
          </w:tcPr>
          <w:p w:rsidR="00D739D3" w:rsidRPr="00D739D3" w:rsidRDefault="00D739D3" w:rsidP="00D739D3">
            <w:pPr>
              <w:widowControl w:val="0"/>
              <w:autoSpaceDE w:val="0"/>
              <w:autoSpaceDN w:val="0"/>
              <w:adjustRightInd w:val="0"/>
              <w:spacing w:after="0" w:line="240" w:lineRule="auto"/>
              <w:ind w:right="-57"/>
              <w:rPr>
                <w:rFonts w:ascii="Times New Roman" w:hAnsi="Times New Roman"/>
                <w:sz w:val="16"/>
                <w:szCs w:val="16"/>
              </w:rPr>
            </w:pPr>
            <w:r w:rsidRPr="00D739D3">
              <w:rPr>
                <w:rFonts w:ascii="Times New Roman" w:hAnsi="Times New Roman"/>
                <w:sz w:val="16"/>
                <w:szCs w:val="16"/>
              </w:rPr>
              <w:t>290</w:t>
            </w:r>
          </w:p>
        </w:tc>
        <w:tc>
          <w:tcPr>
            <w:tcW w:w="709" w:type="dxa"/>
            <w:vAlign w:val="bottom"/>
          </w:tcPr>
          <w:p w:rsidR="00D739D3" w:rsidRPr="00D739D3" w:rsidRDefault="00D739D3" w:rsidP="00D739D3">
            <w:pPr>
              <w:widowControl w:val="0"/>
              <w:autoSpaceDE w:val="0"/>
              <w:autoSpaceDN w:val="0"/>
              <w:adjustRightInd w:val="0"/>
              <w:spacing w:after="0" w:line="240" w:lineRule="auto"/>
              <w:ind w:right="-57"/>
              <w:rPr>
                <w:rFonts w:ascii="Times New Roman" w:hAnsi="Times New Roman"/>
                <w:sz w:val="16"/>
                <w:szCs w:val="16"/>
              </w:rPr>
            </w:pPr>
            <w:r w:rsidRPr="00D739D3">
              <w:rPr>
                <w:rFonts w:ascii="Times New Roman" w:hAnsi="Times New Roman"/>
                <w:sz w:val="16"/>
                <w:szCs w:val="16"/>
              </w:rPr>
              <w:t>290</w:t>
            </w:r>
          </w:p>
        </w:tc>
        <w:tc>
          <w:tcPr>
            <w:tcW w:w="850" w:type="dxa"/>
            <w:shd w:val="clear" w:color="auto" w:fill="FFFFFF"/>
            <w:tcMar>
              <w:top w:w="62" w:type="dxa"/>
              <w:left w:w="102" w:type="dxa"/>
              <w:bottom w:w="102" w:type="dxa"/>
              <w:right w:w="62" w:type="dxa"/>
            </w:tcMar>
            <w:vAlign w:val="bottom"/>
          </w:tcPr>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r w:rsidRPr="00D739D3">
              <w:rPr>
                <w:rFonts w:ascii="Times New Roman" w:hAnsi="Times New Roman"/>
                <w:sz w:val="16"/>
                <w:szCs w:val="16"/>
              </w:rPr>
              <w:t>2557,4</w:t>
            </w:r>
          </w:p>
        </w:tc>
        <w:tc>
          <w:tcPr>
            <w:tcW w:w="851" w:type="dxa"/>
            <w:shd w:val="clear" w:color="auto" w:fill="FFFFFF"/>
            <w:tcMar>
              <w:top w:w="62" w:type="dxa"/>
              <w:left w:w="102" w:type="dxa"/>
              <w:bottom w:w="102" w:type="dxa"/>
              <w:right w:w="62" w:type="dxa"/>
            </w:tcMar>
            <w:vAlign w:val="bottom"/>
          </w:tcPr>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r w:rsidRPr="00D739D3">
              <w:rPr>
                <w:rFonts w:ascii="Times New Roman" w:hAnsi="Times New Roman"/>
                <w:sz w:val="16"/>
                <w:szCs w:val="16"/>
              </w:rPr>
              <w:t>3877,9</w:t>
            </w:r>
          </w:p>
        </w:tc>
        <w:tc>
          <w:tcPr>
            <w:tcW w:w="850" w:type="dxa"/>
            <w:shd w:val="clear" w:color="auto" w:fill="FFFFFF"/>
            <w:tcMar>
              <w:top w:w="62" w:type="dxa"/>
              <w:left w:w="102" w:type="dxa"/>
              <w:bottom w:w="102" w:type="dxa"/>
              <w:right w:w="62" w:type="dxa"/>
            </w:tcMar>
            <w:vAlign w:val="bottom"/>
          </w:tcPr>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r w:rsidRPr="00D739D3">
              <w:rPr>
                <w:rFonts w:ascii="Times New Roman" w:hAnsi="Times New Roman"/>
                <w:sz w:val="16"/>
                <w:szCs w:val="16"/>
              </w:rPr>
              <w:t>3117,0</w:t>
            </w:r>
          </w:p>
        </w:tc>
        <w:tc>
          <w:tcPr>
            <w:tcW w:w="851" w:type="dxa"/>
            <w:shd w:val="clear" w:color="auto" w:fill="FFFFFF"/>
            <w:vAlign w:val="bottom"/>
          </w:tcPr>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r w:rsidRPr="00D739D3">
              <w:rPr>
                <w:rFonts w:ascii="Times New Roman" w:hAnsi="Times New Roman"/>
                <w:sz w:val="16"/>
                <w:szCs w:val="16"/>
              </w:rPr>
              <w:t>2152,0</w:t>
            </w:r>
          </w:p>
        </w:tc>
        <w:tc>
          <w:tcPr>
            <w:tcW w:w="850" w:type="dxa"/>
            <w:shd w:val="clear" w:color="auto" w:fill="FFFFFF"/>
            <w:vAlign w:val="bottom"/>
          </w:tcPr>
          <w:p w:rsidR="00D739D3" w:rsidRPr="00D739D3" w:rsidRDefault="00D739D3" w:rsidP="00D739D3">
            <w:pPr>
              <w:widowControl w:val="0"/>
              <w:autoSpaceDE w:val="0"/>
              <w:autoSpaceDN w:val="0"/>
              <w:adjustRightInd w:val="0"/>
              <w:spacing w:after="0" w:line="240" w:lineRule="auto"/>
              <w:ind w:left="-57" w:right="-57"/>
              <w:jc w:val="center"/>
              <w:rPr>
                <w:rFonts w:ascii="Times New Roman" w:hAnsi="Times New Roman"/>
                <w:sz w:val="16"/>
                <w:szCs w:val="16"/>
              </w:rPr>
            </w:pPr>
            <w:r w:rsidRPr="00D739D3">
              <w:rPr>
                <w:rFonts w:ascii="Times New Roman" w:hAnsi="Times New Roman"/>
                <w:sz w:val="16"/>
                <w:szCs w:val="16"/>
              </w:rPr>
              <w:t>3417,0</w:t>
            </w:r>
          </w:p>
          <w:p w:rsidR="00D739D3" w:rsidRPr="00D739D3" w:rsidRDefault="00D739D3" w:rsidP="00D739D3">
            <w:pPr>
              <w:widowControl w:val="0"/>
              <w:autoSpaceDE w:val="0"/>
              <w:autoSpaceDN w:val="0"/>
              <w:adjustRightInd w:val="0"/>
              <w:spacing w:after="0" w:line="240" w:lineRule="auto"/>
              <w:ind w:left="-57" w:right="-57"/>
              <w:rPr>
                <w:rFonts w:ascii="Times New Roman" w:hAnsi="Times New Roman"/>
                <w:sz w:val="16"/>
                <w:szCs w:val="16"/>
              </w:rPr>
            </w:pPr>
            <w:r w:rsidRPr="00D739D3">
              <w:rPr>
                <w:rFonts w:ascii="Times New Roman" w:hAnsi="Times New Roman"/>
                <w:sz w:val="16"/>
                <w:szCs w:val="16"/>
              </w:rPr>
              <w:t xml:space="preserve">   </w:t>
            </w:r>
          </w:p>
        </w:tc>
      </w:tr>
    </w:tbl>
    <w:p w:rsidR="00D739D3" w:rsidRPr="00D739D3" w:rsidRDefault="00D739D3" w:rsidP="00D739D3">
      <w:pPr>
        <w:widowControl w:val="0"/>
        <w:autoSpaceDE w:val="0"/>
        <w:autoSpaceDN w:val="0"/>
        <w:adjustRightInd w:val="0"/>
        <w:spacing w:after="0" w:line="240" w:lineRule="auto"/>
        <w:jc w:val="center"/>
        <w:outlineLvl w:val="1"/>
        <w:rPr>
          <w:rFonts w:ascii="Times New Roman" w:hAnsi="Times New Roman"/>
          <w:sz w:val="16"/>
          <w:szCs w:val="16"/>
        </w:rPr>
      </w:pPr>
    </w:p>
    <w:p w:rsidR="00D739D3" w:rsidRPr="00D739D3" w:rsidRDefault="00D739D3" w:rsidP="00D739D3">
      <w:pPr>
        <w:widowControl w:val="0"/>
        <w:shd w:val="clear" w:color="auto" w:fill="FFFFFF"/>
        <w:autoSpaceDE w:val="0"/>
        <w:autoSpaceDN w:val="0"/>
        <w:adjustRightInd w:val="0"/>
        <w:spacing w:after="0" w:line="240" w:lineRule="auto"/>
        <w:jc w:val="center"/>
        <w:outlineLvl w:val="1"/>
        <w:rPr>
          <w:rFonts w:ascii="Times New Roman" w:hAnsi="Times New Roman"/>
          <w:sz w:val="16"/>
          <w:szCs w:val="16"/>
        </w:rPr>
      </w:pPr>
      <w:r w:rsidRPr="00D739D3">
        <w:rPr>
          <w:rFonts w:ascii="Times New Roman" w:hAnsi="Times New Roman"/>
          <w:sz w:val="16"/>
          <w:szCs w:val="16"/>
        </w:rPr>
        <w:t>10. Ресурсное обеспечение реализации</w:t>
      </w:r>
    </w:p>
    <w:p w:rsidR="00D739D3" w:rsidRPr="00D739D3" w:rsidRDefault="00D739D3" w:rsidP="00D739D3">
      <w:pPr>
        <w:widowControl w:val="0"/>
        <w:shd w:val="clear" w:color="auto" w:fill="FFFFFF"/>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муниципальной программы</w:t>
      </w:r>
    </w:p>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p>
    <w:p w:rsidR="00D739D3" w:rsidRPr="00D739D3" w:rsidRDefault="00D739D3" w:rsidP="00D739D3">
      <w:pPr>
        <w:spacing w:after="0" w:line="240" w:lineRule="auto"/>
        <w:jc w:val="both"/>
        <w:rPr>
          <w:rFonts w:ascii="Times New Roman" w:hAnsi="Times New Roman"/>
          <w:sz w:val="16"/>
          <w:szCs w:val="16"/>
        </w:rPr>
      </w:pPr>
      <w:bookmarkStart w:id="18" w:name="Par998"/>
      <w:bookmarkEnd w:id="18"/>
      <w:r w:rsidRPr="00D739D3">
        <w:rPr>
          <w:rFonts w:ascii="Times New Roman" w:hAnsi="Times New Roman"/>
          <w:sz w:val="16"/>
          <w:szCs w:val="16"/>
        </w:rPr>
        <w:t>Общий объем финансирования муниципальной программы составляет 24 673,8 тыс. рублей за счет средств местного бюджета, в том числе по годам:</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2022 год –4 215,7 тыс. рублей;</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2023 год – 5 938,1 тыс. рублей;</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2024 год – 4 840,00 тыс. рублей;</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2025 год – 4 840,00 тыс. рублей;</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2026 год – 4 840,00 тыс. рублей.</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jc w:val="right"/>
        <w:rPr>
          <w:rFonts w:ascii="Times New Roman" w:hAnsi="Times New Roman"/>
          <w:sz w:val="16"/>
          <w:szCs w:val="16"/>
        </w:rPr>
      </w:pPr>
      <w:r w:rsidRPr="00D739D3">
        <w:rPr>
          <w:rFonts w:ascii="Times New Roman" w:hAnsi="Times New Roman"/>
          <w:sz w:val="16"/>
          <w:szCs w:val="16"/>
        </w:rPr>
        <w:t>Таблица 4</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bookmarkStart w:id="19" w:name="Par1000"/>
      <w:bookmarkEnd w:id="19"/>
      <w:r w:rsidRPr="00D739D3">
        <w:rPr>
          <w:rFonts w:ascii="Times New Roman" w:hAnsi="Times New Roman"/>
          <w:sz w:val="16"/>
          <w:szCs w:val="16"/>
        </w:rPr>
        <w:t xml:space="preserve">Ресурсное обеспечение реализации муниципальной программы </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2019 – 2024 годы» за счет средств местного бюджета </w:t>
      </w:r>
    </w:p>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391"/>
        <w:gridCol w:w="1505"/>
        <w:gridCol w:w="1449"/>
        <w:gridCol w:w="535"/>
        <w:gridCol w:w="535"/>
        <w:gridCol w:w="797"/>
        <w:gridCol w:w="879"/>
        <w:gridCol w:w="763"/>
        <w:gridCol w:w="763"/>
        <w:gridCol w:w="818"/>
        <w:gridCol w:w="808"/>
        <w:gridCol w:w="1007"/>
      </w:tblGrid>
      <w:tr w:rsidR="00D739D3" w:rsidRPr="00D739D3" w:rsidTr="00D22685">
        <w:trPr>
          <w:trHeight w:val="551"/>
        </w:trPr>
        <w:tc>
          <w:tcPr>
            <w:tcW w:w="19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 </w:t>
            </w:r>
            <w:proofErr w:type="gramStart"/>
            <w:r w:rsidRPr="00D739D3">
              <w:rPr>
                <w:rFonts w:ascii="Times New Roman" w:hAnsi="Times New Roman"/>
                <w:sz w:val="16"/>
                <w:szCs w:val="16"/>
              </w:rPr>
              <w:t>п</w:t>
            </w:r>
            <w:proofErr w:type="gramEnd"/>
            <w:r w:rsidRPr="00D739D3">
              <w:rPr>
                <w:rFonts w:ascii="Times New Roman" w:hAnsi="Times New Roman"/>
                <w:sz w:val="16"/>
                <w:szCs w:val="16"/>
              </w:rPr>
              <w:t>/п</w:t>
            </w:r>
          </w:p>
        </w:tc>
        <w:tc>
          <w:tcPr>
            <w:tcW w:w="734"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Наименование муниципальной программы</w:t>
            </w:r>
          </w:p>
        </w:tc>
        <w:tc>
          <w:tcPr>
            <w:tcW w:w="707"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Ответственный исполнитель, участник</w:t>
            </w:r>
          </w:p>
        </w:tc>
        <w:tc>
          <w:tcPr>
            <w:tcW w:w="911" w:type="pct"/>
            <w:gridSpan w:val="3"/>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Код бюджетной классификации</w:t>
            </w:r>
          </w:p>
        </w:tc>
        <w:tc>
          <w:tcPr>
            <w:tcW w:w="2457" w:type="pct"/>
            <w:gridSpan w:val="6"/>
            <w:shd w:val="clear" w:color="auto" w:fill="FFFFFF"/>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Расходы (тыс. рублей), годы </w:t>
            </w:r>
          </w:p>
        </w:tc>
      </w:tr>
      <w:tr w:rsidR="00D739D3" w:rsidRPr="00D739D3" w:rsidTr="00D22685">
        <w:trPr>
          <w:trHeight w:val="391"/>
        </w:trPr>
        <w:tc>
          <w:tcPr>
            <w:tcW w:w="19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p>
        </w:tc>
        <w:tc>
          <w:tcPr>
            <w:tcW w:w="734"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p>
        </w:tc>
        <w:tc>
          <w:tcPr>
            <w:tcW w:w="707"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p>
        </w:tc>
        <w:tc>
          <w:tcPr>
            <w:tcW w:w="26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ГРБС</w:t>
            </w:r>
          </w:p>
        </w:tc>
        <w:tc>
          <w:tcPr>
            <w:tcW w:w="26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roofErr w:type="spellStart"/>
            <w:r w:rsidRPr="00D739D3">
              <w:rPr>
                <w:rFonts w:ascii="Times New Roman" w:hAnsi="Times New Roman"/>
                <w:sz w:val="16"/>
                <w:szCs w:val="16"/>
              </w:rPr>
              <w:t>Рз</w:t>
            </w:r>
            <w:proofErr w:type="spellEnd"/>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roofErr w:type="spellStart"/>
            <w:proofErr w:type="gramStart"/>
            <w:r w:rsidRPr="00D739D3">
              <w:rPr>
                <w:rFonts w:ascii="Times New Roman" w:hAnsi="Times New Roman"/>
                <w:sz w:val="16"/>
                <w:szCs w:val="16"/>
              </w:rPr>
              <w:t>Пр</w:t>
            </w:r>
            <w:proofErr w:type="spellEnd"/>
            <w:proofErr w:type="gramEnd"/>
          </w:p>
        </w:tc>
        <w:tc>
          <w:tcPr>
            <w:tcW w:w="38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ЦСР</w:t>
            </w:r>
          </w:p>
        </w:tc>
        <w:tc>
          <w:tcPr>
            <w:tcW w:w="42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Всего</w:t>
            </w:r>
          </w:p>
        </w:tc>
        <w:tc>
          <w:tcPr>
            <w:tcW w:w="372"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2022</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год</w:t>
            </w:r>
          </w:p>
        </w:tc>
        <w:tc>
          <w:tcPr>
            <w:tcW w:w="372"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2023</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 год</w:t>
            </w:r>
          </w:p>
        </w:tc>
        <w:tc>
          <w:tcPr>
            <w:tcW w:w="39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2024</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 год</w:t>
            </w:r>
          </w:p>
        </w:tc>
        <w:tc>
          <w:tcPr>
            <w:tcW w:w="394" w:type="pct"/>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2025</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 год</w:t>
            </w:r>
          </w:p>
        </w:tc>
        <w:tc>
          <w:tcPr>
            <w:tcW w:w="491" w:type="pct"/>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2026 </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год</w:t>
            </w:r>
          </w:p>
        </w:tc>
      </w:tr>
      <w:tr w:rsidR="00D739D3" w:rsidRPr="00D739D3" w:rsidTr="00D22685">
        <w:trPr>
          <w:trHeight w:val="115"/>
        </w:trPr>
        <w:tc>
          <w:tcPr>
            <w:tcW w:w="19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w:t>
            </w:r>
          </w:p>
        </w:tc>
        <w:tc>
          <w:tcPr>
            <w:tcW w:w="734"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w:t>
            </w:r>
          </w:p>
        </w:tc>
        <w:tc>
          <w:tcPr>
            <w:tcW w:w="707"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3</w:t>
            </w:r>
          </w:p>
        </w:tc>
        <w:tc>
          <w:tcPr>
            <w:tcW w:w="26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w:t>
            </w:r>
          </w:p>
        </w:tc>
        <w:tc>
          <w:tcPr>
            <w:tcW w:w="26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5</w:t>
            </w:r>
          </w:p>
        </w:tc>
        <w:tc>
          <w:tcPr>
            <w:tcW w:w="38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6</w:t>
            </w:r>
          </w:p>
        </w:tc>
        <w:tc>
          <w:tcPr>
            <w:tcW w:w="42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7</w:t>
            </w:r>
          </w:p>
        </w:tc>
        <w:tc>
          <w:tcPr>
            <w:tcW w:w="372"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8</w:t>
            </w:r>
          </w:p>
        </w:tc>
        <w:tc>
          <w:tcPr>
            <w:tcW w:w="372"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9</w:t>
            </w:r>
          </w:p>
        </w:tc>
        <w:tc>
          <w:tcPr>
            <w:tcW w:w="39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w:t>
            </w:r>
          </w:p>
        </w:tc>
        <w:tc>
          <w:tcPr>
            <w:tcW w:w="394" w:type="pct"/>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11</w:t>
            </w:r>
          </w:p>
        </w:tc>
        <w:tc>
          <w:tcPr>
            <w:tcW w:w="491" w:type="pct"/>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12</w:t>
            </w:r>
          </w:p>
        </w:tc>
      </w:tr>
      <w:tr w:rsidR="00D739D3" w:rsidRPr="00D739D3" w:rsidTr="00D22685">
        <w:trPr>
          <w:trHeight w:val="2162"/>
        </w:trPr>
        <w:tc>
          <w:tcPr>
            <w:tcW w:w="19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w:t>
            </w:r>
          </w:p>
        </w:tc>
        <w:tc>
          <w:tcPr>
            <w:tcW w:w="734"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Муниципальная программа «Культура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2022 – 2026 годы»</w:t>
            </w:r>
          </w:p>
        </w:tc>
        <w:tc>
          <w:tcPr>
            <w:tcW w:w="707"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Ответственный исполнитель:</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Администрация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w:t>
            </w:r>
          </w:p>
        </w:tc>
        <w:tc>
          <w:tcPr>
            <w:tcW w:w="26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611</w:t>
            </w:r>
          </w:p>
        </w:tc>
        <w:tc>
          <w:tcPr>
            <w:tcW w:w="26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08.01 </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38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42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24673,8</w:t>
            </w:r>
          </w:p>
        </w:tc>
        <w:tc>
          <w:tcPr>
            <w:tcW w:w="372"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4215,7</w:t>
            </w:r>
          </w:p>
        </w:tc>
        <w:tc>
          <w:tcPr>
            <w:tcW w:w="372"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5938,1</w:t>
            </w:r>
          </w:p>
        </w:tc>
        <w:tc>
          <w:tcPr>
            <w:tcW w:w="39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c>
          <w:tcPr>
            <w:tcW w:w="394" w:type="pct"/>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c>
          <w:tcPr>
            <w:tcW w:w="491" w:type="pct"/>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r>
      <w:tr w:rsidR="00D739D3" w:rsidRPr="00D739D3" w:rsidTr="00412057">
        <w:trPr>
          <w:trHeight w:val="920"/>
        </w:trPr>
        <w:tc>
          <w:tcPr>
            <w:tcW w:w="19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bookmarkStart w:id="20" w:name="Par1064"/>
            <w:bookmarkEnd w:id="20"/>
            <w:r w:rsidRPr="00D739D3">
              <w:rPr>
                <w:rFonts w:ascii="Times New Roman" w:hAnsi="Times New Roman"/>
                <w:sz w:val="16"/>
                <w:szCs w:val="16"/>
              </w:rPr>
              <w:t>1.1</w:t>
            </w:r>
          </w:p>
        </w:tc>
        <w:tc>
          <w:tcPr>
            <w:tcW w:w="734"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Основное мероприятие: расходы на обеспечение деятельности (оказание услуг) 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707"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Ответственный исполнитель:</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Администрация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w:t>
            </w:r>
          </w:p>
        </w:tc>
        <w:tc>
          <w:tcPr>
            <w:tcW w:w="26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611</w:t>
            </w:r>
          </w:p>
        </w:tc>
        <w:tc>
          <w:tcPr>
            <w:tcW w:w="26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08.01</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38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42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18644,4</w:t>
            </w:r>
          </w:p>
        </w:tc>
        <w:tc>
          <w:tcPr>
            <w:tcW w:w="372"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3184,3</w:t>
            </w:r>
          </w:p>
        </w:tc>
        <w:tc>
          <w:tcPr>
            <w:tcW w:w="372"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highlight w:val="yellow"/>
              </w:rPr>
            </w:pPr>
            <w:r w:rsidRPr="00D739D3">
              <w:rPr>
                <w:rFonts w:ascii="Times New Roman" w:hAnsi="Times New Roman"/>
                <w:sz w:val="16"/>
                <w:szCs w:val="16"/>
              </w:rPr>
              <w:t xml:space="preserve">  4561,1</w:t>
            </w:r>
          </w:p>
        </w:tc>
        <w:tc>
          <w:tcPr>
            <w:tcW w:w="39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3633,0</w:t>
            </w:r>
          </w:p>
        </w:tc>
        <w:tc>
          <w:tcPr>
            <w:tcW w:w="394" w:type="pct"/>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3633,0</w:t>
            </w:r>
          </w:p>
        </w:tc>
        <w:tc>
          <w:tcPr>
            <w:tcW w:w="491" w:type="pct"/>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3633,0</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  </w:t>
            </w:r>
          </w:p>
        </w:tc>
      </w:tr>
      <w:tr w:rsidR="00D739D3" w:rsidRPr="00D739D3" w:rsidTr="00D22685">
        <w:trPr>
          <w:trHeight w:val="1631"/>
        </w:trPr>
        <w:tc>
          <w:tcPr>
            <w:tcW w:w="19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1.2.</w:t>
            </w:r>
          </w:p>
        </w:tc>
        <w:tc>
          <w:tcPr>
            <w:tcW w:w="734"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Основное мероприятие:</w:t>
            </w:r>
          </w:p>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расходы на обеспечение деятельности (оказание услуг) библиотеки при МКУ «ПДК </w:t>
            </w:r>
            <w:proofErr w:type="spellStart"/>
            <w:r w:rsidRPr="00D739D3">
              <w:rPr>
                <w:rFonts w:ascii="Times New Roman" w:hAnsi="Times New Roman"/>
                <w:sz w:val="16"/>
                <w:szCs w:val="16"/>
              </w:rPr>
              <w:t>с</w:t>
            </w:r>
            <w:proofErr w:type="gramStart"/>
            <w:r w:rsidRPr="00D739D3">
              <w:rPr>
                <w:rFonts w:ascii="Times New Roman" w:hAnsi="Times New Roman"/>
                <w:sz w:val="16"/>
                <w:szCs w:val="16"/>
              </w:rPr>
              <w:t>.Ж</w:t>
            </w:r>
            <w:proofErr w:type="gramEnd"/>
            <w:r w:rsidRPr="00D739D3">
              <w:rPr>
                <w:rFonts w:ascii="Times New Roman" w:hAnsi="Times New Roman"/>
                <w:sz w:val="16"/>
                <w:szCs w:val="16"/>
              </w:rPr>
              <w:t>елтый</w:t>
            </w:r>
            <w:proofErr w:type="spellEnd"/>
            <w:r w:rsidRPr="00D739D3">
              <w:rPr>
                <w:rFonts w:ascii="Times New Roman" w:hAnsi="Times New Roman"/>
                <w:sz w:val="16"/>
                <w:szCs w:val="16"/>
              </w:rPr>
              <w:t xml:space="preserve"> Яр»</w:t>
            </w:r>
          </w:p>
        </w:tc>
        <w:tc>
          <w:tcPr>
            <w:tcW w:w="707"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Ответственный исполнитель:</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Администрация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w:t>
            </w:r>
          </w:p>
        </w:tc>
        <w:tc>
          <w:tcPr>
            <w:tcW w:w="26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611</w:t>
            </w:r>
          </w:p>
        </w:tc>
        <w:tc>
          <w:tcPr>
            <w:tcW w:w="261"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08.01</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38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429" w:type="pct"/>
            <w:shd w:val="clear" w:color="auto" w:fill="auto"/>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6029,4</w:t>
            </w:r>
          </w:p>
        </w:tc>
        <w:tc>
          <w:tcPr>
            <w:tcW w:w="372"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1031,4</w:t>
            </w:r>
          </w:p>
        </w:tc>
        <w:tc>
          <w:tcPr>
            <w:tcW w:w="372"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1377,0</w:t>
            </w:r>
          </w:p>
        </w:tc>
        <w:tc>
          <w:tcPr>
            <w:tcW w:w="399" w:type="pct"/>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1207,0</w:t>
            </w:r>
          </w:p>
        </w:tc>
        <w:tc>
          <w:tcPr>
            <w:tcW w:w="394" w:type="pct"/>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1207,0</w:t>
            </w:r>
          </w:p>
        </w:tc>
        <w:tc>
          <w:tcPr>
            <w:tcW w:w="491" w:type="pct"/>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1207,0</w:t>
            </w:r>
          </w:p>
        </w:tc>
      </w:tr>
    </w:tbl>
    <w:p w:rsidR="00D739D3" w:rsidRPr="00D739D3" w:rsidRDefault="00D739D3" w:rsidP="00D739D3">
      <w:pPr>
        <w:widowControl w:val="0"/>
        <w:autoSpaceDE w:val="0"/>
        <w:autoSpaceDN w:val="0"/>
        <w:adjustRightInd w:val="0"/>
        <w:spacing w:after="0" w:line="240" w:lineRule="auto"/>
        <w:jc w:val="right"/>
        <w:outlineLvl w:val="2"/>
        <w:rPr>
          <w:rFonts w:ascii="Times New Roman" w:hAnsi="Times New Roman"/>
          <w:sz w:val="16"/>
          <w:szCs w:val="16"/>
        </w:rPr>
      </w:pPr>
      <w:bookmarkStart w:id="21" w:name="Par1334"/>
      <w:bookmarkStart w:id="22" w:name="Par2335"/>
      <w:bookmarkEnd w:id="21"/>
      <w:bookmarkEnd w:id="22"/>
      <w:r w:rsidRPr="00D739D3">
        <w:rPr>
          <w:rFonts w:ascii="Times New Roman" w:hAnsi="Times New Roman"/>
          <w:sz w:val="16"/>
          <w:szCs w:val="16"/>
        </w:rPr>
        <w:t>Таблица 5</w:t>
      </w:r>
    </w:p>
    <w:p w:rsidR="00D739D3" w:rsidRPr="00D739D3" w:rsidRDefault="00D739D3" w:rsidP="00D739D3">
      <w:pPr>
        <w:widowControl w:val="0"/>
        <w:autoSpaceDE w:val="0"/>
        <w:autoSpaceDN w:val="0"/>
        <w:adjustRightInd w:val="0"/>
        <w:spacing w:after="0" w:line="240" w:lineRule="auto"/>
        <w:jc w:val="right"/>
        <w:outlineLvl w:val="2"/>
        <w:rPr>
          <w:rFonts w:ascii="Times New Roman" w:hAnsi="Times New Roman"/>
          <w:sz w:val="16"/>
          <w:szCs w:val="16"/>
        </w:rPr>
      </w:pPr>
    </w:p>
    <w:p w:rsidR="00D739D3" w:rsidRPr="00D739D3" w:rsidRDefault="00D739D3" w:rsidP="00D739D3">
      <w:pPr>
        <w:shd w:val="clear" w:color="auto" w:fill="FFFFFF"/>
        <w:spacing w:after="0" w:line="240" w:lineRule="auto"/>
        <w:jc w:val="center"/>
        <w:rPr>
          <w:rFonts w:ascii="Times New Roman" w:hAnsi="Times New Roman"/>
          <w:sz w:val="16"/>
          <w:szCs w:val="16"/>
        </w:rPr>
      </w:pPr>
      <w:r w:rsidRPr="00D739D3">
        <w:rPr>
          <w:rFonts w:ascii="Times New Roman" w:hAnsi="Times New Roman"/>
          <w:sz w:val="16"/>
          <w:szCs w:val="16"/>
        </w:rPr>
        <w:t xml:space="preserve">Информация 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 бюджета, </w:t>
      </w:r>
    </w:p>
    <w:p w:rsidR="00D739D3" w:rsidRPr="00D739D3" w:rsidRDefault="00D739D3" w:rsidP="00D739D3">
      <w:pPr>
        <w:shd w:val="clear" w:color="auto" w:fill="FFFFFF"/>
        <w:spacing w:after="0" w:line="240" w:lineRule="auto"/>
        <w:jc w:val="center"/>
        <w:rPr>
          <w:rFonts w:ascii="Times New Roman" w:hAnsi="Times New Roman"/>
          <w:sz w:val="16"/>
          <w:szCs w:val="16"/>
        </w:rPr>
      </w:pPr>
      <w:r w:rsidRPr="00D739D3">
        <w:rPr>
          <w:rFonts w:ascii="Times New Roman" w:hAnsi="Times New Roman"/>
          <w:sz w:val="16"/>
          <w:szCs w:val="16"/>
        </w:rPr>
        <w:t>внебюджетных источников</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Биробиджанского муниципального района Еврейской автономной области на 2024– 2026 годы»</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962"/>
        <w:gridCol w:w="2127"/>
        <w:gridCol w:w="708"/>
        <w:gridCol w:w="851"/>
        <w:gridCol w:w="850"/>
        <w:gridCol w:w="709"/>
        <w:gridCol w:w="709"/>
        <w:gridCol w:w="850"/>
      </w:tblGrid>
      <w:tr w:rsidR="00D739D3" w:rsidRPr="00D739D3" w:rsidTr="00D22685">
        <w:trPr>
          <w:trHeight w:val="415"/>
        </w:trPr>
        <w:tc>
          <w:tcPr>
            <w:tcW w:w="548" w:type="dxa"/>
            <w:vMerge w:val="restart"/>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п\</w:t>
            </w:r>
            <w:proofErr w:type="gramStart"/>
            <w:r w:rsidRPr="00D739D3">
              <w:rPr>
                <w:rFonts w:ascii="Times New Roman" w:hAnsi="Times New Roman"/>
                <w:sz w:val="16"/>
                <w:szCs w:val="16"/>
              </w:rPr>
              <w:t>п</w:t>
            </w:r>
            <w:proofErr w:type="gramEnd"/>
          </w:p>
        </w:tc>
        <w:tc>
          <w:tcPr>
            <w:tcW w:w="2962" w:type="dxa"/>
            <w:vMerge w:val="restart"/>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Наименование </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муниципальной</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lastRenderedPageBreak/>
              <w:t xml:space="preserve">программы, подпрограммы, ведомственной целевой программы </w:t>
            </w:r>
          </w:p>
        </w:tc>
        <w:tc>
          <w:tcPr>
            <w:tcW w:w="2127" w:type="dxa"/>
            <w:vMerge w:val="restart"/>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lastRenderedPageBreak/>
              <w:t>Источники ресурсного обеспечения</w:t>
            </w:r>
          </w:p>
        </w:tc>
        <w:tc>
          <w:tcPr>
            <w:tcW w:w="4677" w:type="dxa"/>
            <w:gridSpan w:val="6"/>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Оценка расходов (тыс. рублей), годы</w:t>
            </w:r>
          </w:p>
        </w:tc>
      </w:tr>
      <w:tr w:rsidR="00D739D3" w:rsidRPr="00D739D3" w:rsidTr="00D22685">
        <w:trPr>
          <w:trHeight w:val="1430"/>
        </w:trPr>
        <w:tc>
          <w:tcPr>
            <w:tcW w:w="548" w:type="dxa"/>
            <w:vMerge/>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2962" w:type="dxa"/>
            <w:vMerge/>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2127" w:type="dxa"/>
            <w:vMerge/>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708" w:type="dxa"/>
            <w:shd w:val="clear" w:color="auto" w:fill="auto"/>
          </w:tcPr>
          <w:p w:rsidR="00D739D3" w:rsidRPr="00D739D3" w:rsidRDefault="00D739D3" w:rsidP="00D739D3">
            <w:pPr>
              <w:widowControl w:val="0"/>
              <w:autoSpaceDE w:val="0"/>
              <w:autoSpaceDN w:val="0"/>
              <w:adjustRightInd w:val="0"/>
              <w:spacing w:after="0" w:line="240" w:lineRule="auto"/>
              <w:ind w:hanging="108"/>
              <w:jc w:val="center"/>
              <w:rPr>
                <w:rFonts w:ascii="Times New Roman" w:hAnsi="Times New Roman"/>
                <w:sz w:val="16"/>
                <w:szCs w:val="16"/>
              </w:rPr>
            </w:pPr>
            <w:r w:rsidRPr="00D739D3">
              <w:rPr>
                <w:rFonts w:ascii="Times New Roman" w:hAnsi="Times New Roman"/>
                <w:sz w:val="16"/>
                <w:szCs w:val="16"/>
              </w:rPr>
              <w:t>ВСЕГО</w:t>
            </w:r>
          </w:p>
        </w:tc>
        <w:tc>
          <w:tcPr>
            <w:tcW w:w="851"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2022год</w:t>
            </w:r>
          </w:p>
        </w:tc>
        <w:tc>
          <w:tcPr>
            <w:tcW w:w="850"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2023 год</w:t>
            </w:r>
          </w:p>
        </w:tc>
        <w:tc>
          <w:tcPr>
            <w:tcW w:w="709"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2024 год</w:t>
            </w:r>
          </w:p>
        </w:tc>
        <w:tc>
          <w:tcPr>
            <w:tcW w:w="709"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2025 год</w:t>
            </w:r>
          </w:p>
        </w:tc>
        <w:tc>
          <w:tcPr>
            <w:tcW w:w="850"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2026 год</w:t>
            </w:r>
          </w:p>
        </w:tc>
      </w:tr>
      <w:tr w:rsidR="00D739D3" w:rsidRPr="00D739D3" w:rsidTr="00D22685">
        <w:tc>
          <w:tcPr>
            <w:tcW w:w="548" w:type="dxa"/>
            <w:vMerge w:val="restart"/>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lastRenderedPageBreak/>
              <w:t>1.</w:t>
            </w:r>
          </w:p>
        </w:tc>
        <w:tc>
          <w:tcPr>
            <w:tcW w:w="2962" w:type="dxa"/>
            <w:shd w:val="clear" w:color="auto" w:fill="auto"/>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 xml:space="preserve">«Культура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2024 – 2026 годы»</w:t>
            </w:r>
          </w:p>
        </w:tc>
        <w:tc>
          <w:tcPr>
            <w:tcW w:w="2127"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708"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24673,8</w:t>
            </w:r>
          </w:p>
        </w:tc>
        <w:tc>
          <w:tcPr>
            <w:tcW w:w="851"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4215,7</w:t>
            </w:r>
          </w:p>
        </w:tc>
        <w:tc>
          <w:tcPr>
            <w:tcW w:w="850"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5938,1</w:t>
            </w:r>
          </w:p>
        </w:tc>
        <w:tc>
          <w:tcPr>
            <w:tcW w:w="709"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c>
          <w:tcPr>
            <w:tcW w:w="709"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c>
          <w:tcPr>
            <w:tcW w:w="850"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r>
      <w:tr w:rsidR="00D739D3" w:rsidRPr="00D739D3" w:rsidTr="00D22685">
        <w:tc>
          <w:tcPr>
            <w:tcW w:w="548" w:type="dxa"/>
            <w:vMerge/>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2962" w:type="dxa"/>
            <w:vMerge w:val="restart"/>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2127" w:type="dxa"/>
            <w:shd w:val="clear" w:color="auto" w:fill="auto"/>
          </w:tcPr>
          <w:p w:rsidR="00D739D3" w:rsidRPr="00D739D3" w:rsidRDefault="00D739D3" w:rsidP="00D739D3">
            <w:pPr>
              <w:widowControl w:val="0"/>
              <w:autoSpaceDE w:val="0"/>
              <w:autoSpaceDN w:val="0"/>
              <w:adjustRightInd w:val="0"/>
              <w:spacing w:after="0" w:line="240" w:lineRule="auto"/>
              <w:ind w:left="-108"/>
              <w:jc w:val="both"/>
              <w:rPr>
                <w:rFonts w:ascii="Times New Roman" w:hAnsi="Times New Roman"/>
                <w:sz w:val="16"/>
                <w:szCs w:val="16"/>
              </w:rPr>
            </w:pPr>
            <w:r w:rsidRPr="00D739D3">
              <w:rPr>
                <w:rFonts w:ascii="Times New Roman" w:hAnsi="Times New Roman"/>
                <w:sz w:val="16"/>
                <w:szCs w:val="16"/>
              </w:rPr>
              <w:t>Местный бюджет</w:t>
            </w:r>
          </w:p>
        </w:tc>
        <w:tc>
          <w:tcPr>
            <w:tcW w:w="708"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24673,8</w:t>
            </w:r>
          </w:p>
        </w:tc>
        <w:tc>
          <w:tcPr>
            <w:tcW w:w="851"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4215,7</w:t>
            </w:r>
          </w:p>
        </w:tc>
        <w:tc>
          <w:tcPr>
            <w:tcW w:w="850"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5938,1</w:t>
            </w:r>
          </w:p>
        </w:tc>
        <w:tc>
          <w:tcPr>
            <w:tcW w:w="709"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c>
          <w:tcPr>
            <w:tcW w:w="709"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c>
          <w:tcPr>
            <w:tcW w:w="850"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r>
      <w:tr w:rsidR="00D739D3" w:rsidRPr="00D739D3" w:rsidTr="00D22685">
        <w:tc>
          <w:tcPr>
            <w:tcW w:w="548" w:type="dxa"/>
            <w:vMerge/>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2962" w:type="dxa"/>
            <w:vMerge/>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2127" w:type="dxa"/>
            <w:shd w:val="clear" w:color="auto" w:fill="auto"/>
          </w:tcPr>
          <w:p w:rsidR="00D739D3" w:rsidRPr="00D739D3" w:rsidRDefault="00D739D3" w:rsidP="00D739D3">
            <w:pPr>
              <w:widowControl w:val="0"/>
              <w:autoSpaceDE w:val="0"/>
              <w:autoSpaceDN w:val="0"/>
              <w:adjustRightInd w:val="0"/>
              <w:spacing w:after="0" w:line="240" w:lineRule="auto"/>
              <w:ind w:left="-108"/>
              <w:jc w:val="both"/>
              <w:rPr>
                <w:rFonts w:ascii="Times New Roman" w:hAnsi="Times New Roman"/>
                <w:sz w:val="16"/>
                <w:szCs w:val="16"/>
              </w:rPr>
            </w:pPr>
            <w:r w:rsidRPr="00D739D3">
              <w:rPr>
                <w:rFonts w:ascii="Times New Roman" w:hAnsi="Times New Roman"/>
                <w:sz w:val="16"/>
                <w:szCs w:val="16"/>
              </w:rPr>
              <w:t>Областной   бюджет</w:t>
            </w:r>
          </w:p>
        </w:tc>
        <w:tc>
          <w:tcPr>
            <w:tcW w:w="708"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851"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850"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709"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709"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850"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r w:rsidR="00D739D3" w:rsidRPr="00D739D3" w:rsidTr="00D22685">
        <w:tc>
          <w:tcPr>
            <w:tcW w:w="548" w:type="dxa"/>
            <w:vMerge/>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2962" w:type="dxa"/>
            <w:vMerge/>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2127" w:type="dxa"/>
            <w:shd w:val="clear" w:color="auto" w:fill="auto"/>
          </w:tcPr>
          <w:p w:rsidR="00D739D3" w:rsidRPr="00D739D3" w:rsidRDefault="00D739D3" w:rsidP="00D739D3">
            <w:pPr>
              <w:widowControl w:val="0"/>
              <w:autoSpaceDE w:val="0"/>
              <w:autoSpaceDN w:val="0"/>
              <w:adjustRightInd w:val="0"/>
              <w:spacing w:after="0" w:line="240" w:lineRule="auto"/>
              <w:ind w:left="-108"/>
              <w:jc w:val="both"/>
              <w:rPr>
                <w:rFonts w:ascii="Times New Roman" w:hAnsi="Times New Roman"/>
                <w:sz w:val="16"/>
                <w:szCs w:val="16"/>
              </w:rPr>
            </w:pPr>
            <w:r w:rsidRPr="00D739D3">
              <w:rPr>
                <w:rFonts w:ascii="Times New Roman" w:hAnsi="Times New Roman"/>
                <w:sz w:val="16"/>
                <w:szCs w:val="16"/>
              </w:rPr>
              <w:t>Федеральный бюджет</w:t>
            </w:r>
          </w:p>
        </w:tc>
        <w:tc>
          <w:tcPr>
            <w:tcW w:w="708"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851"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850"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709"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709"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850"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r w:rsidR="00D739D3" w:rsidRPr="00D739D3" w:rsidTr="00D22685">
        <w:tc>
          <w:tcPr>
            <w:tcW w:w="548" w:type="dxa"/>
            <w:vMerge/>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2962" w:type="dxa"/>
            <w:vMerge/>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2127" w:type="dxa"/>
            <w:shd w:val="clear" w:color="auto" w:fill="auto"/>
          </w:tcPr>
          <w:p w:rsidR="00D739D3" w:rsidRPr="00D739D3" w:rsidRDefault="00D739D3" w:rsidP="00D739D3">
            <w:pPr>
              <w:widowControl w:val="0"/>
              <w:autoSpaceDE w:val="0"/>
              <w:autoSpaceDN w:val="0"/>
              <w:adjustRightInd w:val="0"/>
              <w:spacing w:after="0" w:line="240" w:lineRule="auto"/>
              <w:ind w:left="-108"/>
              <w:jc w:val="both"/>
              <w:rPr>
                <w:rFonts w:ascii="Times New Roman" w:hAnsi="Times New Roman"/>
                <w:sz w:val="16"/>
                <w:szCs w:val="16"/>
              </w:rPr>
            </w:pPr>
            <w:r w:rsidRPr="00D739D3">
              <w:rPr>
                <w:rFonts w:ascii="Times New Roman" w:hAnsi="Times New Roman"/>
                <w:sz w:val="16"/>
                <w:szCs w:val="16"/>
              </w:rPr>
              <w:t>Внебюджетные источники</w:t>
            </w:r>
          </w:p>
        </w:tc>
        <w:tc>
          <w:tcPr>
            <w:tcW w:w="708"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851"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850"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709"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709"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850" w:type="dxa"/>
            <w:shd w:val="clear" w:color="auto" w:fill="auto"/>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bl>
    <w:p w:rsidR="00D739D3" w:rsidRPr="00D739D3" w:rsidRDefault="00D739D3" w:rsidP="00D739D3">
      <w:pPr>
        <w:widowControl w:val="0"/>
        <w:autoSpaceDE w:val="0"/>
        <w:autoSpaceDN w:val="0"/>
        <w:adjustRightInd w:val="0"/>
        <w:spacing w:after="0" w:line="240" w:lineRule="auto"/>
        <w:jc w:val="center"/>
        <w:outlineLvl w:val="2"/>
        <w:rPr>
          <w:rFonts w:ascii="Times New Roman" w:hAnsi="Times New Roman"/>
          <w:sz w:val="16"/>
          <w:szCs w:val="16"/>
        </w:rPr>
      </w:pPr>
      <w:r w:rsidRPr="00D739D3">
        <w:rPr>
          <w:rFonts w:ascii="Times New Roman" w:hAnsi="Times New Roman"/>
          <w:sz w:val="16"/>
          <w:szCs w:val="16"/>
        </w:rPr>
        <w:t xml:space="preserve">                                                                                                                                                     </w:t>
      </w:r>
    </w:p>
    <w:p w:rsidR="00D739D3" w:rsidRPr="00D739D3" w:rsidRDefault="00D739D3" w:rsidP="00D739D3">
      <w:pPr>
        <w:widowControl w:val="0"/>
        <w:autoSpaceDE w:val="0"/>
        <w:autoSpaceDN w:val="0"/>
        <w:adjustRightInd w:val="0"/>
        <w:spacing w:after="0" w:line="240" w:lineRule="auto"/>
        <w:jc w:val="right"/>
        <w:outlineLvl w:val="2"/>
        <w:rPr>
          <w:rFonts w:ascii="Times New Roman" w:hAnsi="Times New Roman"/>
          <w:sz w:val="16"/>
          <w:szCs w:val="16"/>
        </w:rPr>
      </w:pPr>
      <w:r w:rsidRPr="00D739D3">
        <w:rPr>
          <w:rFonts w:ascii="Times New Roman" w:hAnsi="Times New Roman"/>
          <w:sz w:val="16"/>
          <w:szCs w:val="16"/>
        </w:rPr>
        <w:t>Таблица 6</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Структура финансирования муниципальной программы «Культура </w:t>
      </w:r>
      <w:proofErr w:type="spellStart"/>
      <w:r w:rsidRPr="00D739D3">
        <w:rPr>
          <w:rFonts w:ascii="Times New Roman" w:hAnsi="Times New Roman"/>
          <w:sz w:val="16"/>
          <w:szCs w:val="16"/>
        </w:rPr>
        <w:t>Валдгеймского</w:t>
      </w:r>
      <w:proofErr w:type="spellEnd"/>
      <w:r w:rsidRPr="00D739D3">
        <w:rPr>
          <w:rFonts w:ascii="Times New Roman" w:hAnsi="Times New Roman"/>
          <w:sz w:val="16"/>
          <w:szCs w:val="16"/>
        </w:rPr>
        <w:t xml:space="preserve"> сельского поселения </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Биробиджанского муниципального района Еврейской автономной области на 2019– 2024 годы»</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bl>
      <w:tblPr>
        <w:tblW w:w="8789" w:type="dxa"/>
        <w:tblInd w:w="102" w:type="dxa"/>
        <w:tblLayout w:type="fixed"/>
        <w:tblCellMar>
          <w:top w:w="75" w:type="dxa"/>
          <w:left w:w="0" w:type="dxa"/>
          <w:bottom w:w="75" w:type="dxa"/>
          <w:right w:w="0" w:type="dxa"/>
        </w:tblCellMar>
        <w:tblLook w:val="04A0" w:firstRow="1" w:lastRow="0" w:firstColumn="1" w:lastColumn="0" w:noHBand="0" w:noVBand="1"/>
      </w:tblPr>
      <w:tblGrid>
        <w:gridCol w:w="1701"/>
        <w:gridCol w:w="851"/>
        <w:gridCol w:w="992"/>
        <w:gridCol w:w="992"/>
        <w:gridCol w:w="1545"/>
        <w:gridCol w:w="1425"/>
        <w:gridCol w:w="1283"/>
      </w:tblGrid>
      <w:tr w:rsidR="00D739D3" w:rsidRPr="00D739D3" w:rsidTr="00D22685">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 xml:space="preserve">Источники и направления расходов </w:t>
            </w:r>
          </w:p>
        </w:tc>
        <w:tc>
          <w:tcPr>
            <w:tcW w:w="708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Расходы (тыс. рублей), годы</w:t>
            </w:r>
          </w:p>
        </w:tc>
      </w:tr>
      <w:tr w:rsidR="00D739D3" w:rsidRPr="00D739D3" w:rsidTr="00D22685">
        <w:trPr>
          <w:trHeight w:val="121"/>
        </w:trPr>
        <w:tc>
          <w:tcPr>
            <w:tcW w:w="1701" w:type="dxa"/>
            <w:vMerge/>
            <w:tcBorders>
              <w:top w:val="single" w:sz="4" w:space="0" w:color="auto"/>
              <w:left w:val="single" w:sz="4" w:space="0" w:color="auto"/>
              <w:bottom w:val="single" w:sz="4" w:space="0" w:color="auto"/>
              <w:right w:val="single" w:sz="4" w:space="0" w:color="auto"/>
            </w:tcBorders>
            <w:vAlign w:val="center"/>
          </w:tcPr>
          <w:p w:rsidR="00D739D3" w:rsidRPr="00D739D3" w:rsidRDefault="00D739D3" w:rsidP="00D739D3">
            <w:pPr>
              <w:spacing w:after="0" w:line="240" w:lineRule="auto"/>
              <w:rPr>
                <w:rFonts w:ascii="Times New Roman" w:hAnsi="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всего</w:t>
            </w:r>
          </w:p>
        </w:tc>
        <w:tc>
          <w:tcPr>
            <w:tcW w:w="62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в том числе по годам</w:t>
            </w:r>
          </w:p>
        </w:tc>
      </w:tr>
      <w:tr w:rsidR="00D739D3" w:rsidRPr="00D739D3" w:rsidTr="00D22685">
        <w:trPr>
          <w:trHeight w:val="168"/>
        </w:trPr>
        <w:tc>
          <w:tcPr>
            <w:tcW w:w="1701" w:type="dxa"/>
            <w:vMerge/>
            <w:tcBorders>
              <w:top w:val="single" w:sz="4" w:space="0" w:color="auto"/>
              <w:left w:val="single" w:sz="4" w:space="0" w:color="auto"/>
              <w:bottom w:val="single" w:sz="4" w:space="0" w:color="auto"/>
              <w:right w:val="single" w:sz="4" w:space="0" w:color="auto"/>
            </w:tcBorders>
            <w:vAlign w:val="center"/>
          </w:tcPr>
          <w:p w:rsidR="00D739D3" w:rsidRPr="00D739D3" w:rsidRDefault="00D739D3" w:rsidP="00D739D3">
            <w:pPr>
              <w:spacing w:after="0" w:line="240" w:lineRule="auto"/>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39D3" w:rsidRPr="00D739D3" w:rsidRDefault="00D739D3" w:rsidP="00D739D3">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2022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2023 год</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2024 год</w:t>
            </w: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2025год</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2026 год</w:t>
            </w:r>
          </w:p>
        </w:tc>
      </w:tr>
      <w:tr w:rsidR="00D739D3" w:rsidRPr="00D739D3" w:rsidTr="00D22685">
        <w:trPr>
          <w:trHeight w:val="88"/>
        </w:trPr>
        <w:tc>
          <w:tcPr>
            <w:tcW w:w="878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Всего</w:t>
            </w:r>
          </w:p>
        </w:tc>
      </w:tr>
      <w:tr w:rsidR="00D739D3" w:rsidRPr="00D739D3" w:rsidTr="00D22685">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24 673,8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4215,7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5938,1</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r>
      <w:tr w:rsidR="00D739D3" w:rsidRPr="00D739D3" w:rsidTr="00D22685">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shd w:val="clear" w:color="auto" w:fill="FFFFFF"/>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r w:rsidR="00D739D3" w:rsidRPr="00D739D3" w:rsidTr="00D22685">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shd w:val="clear" w:color="auto" w:fill="FFFFFF"/>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r w:rsidR="00D739D3" w:rsidRPr="00D739D3" w:rsidTr="00D22685">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Другие 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shd w:val="clear" w:color="auto" w:fill="FFFFFF"/>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r w:rsidR="00D739D3" w:rsidRPr="00D739D3" w:rsidTr="00D22685">
        <w:tc>
          <w:tcPr>
            <w:tcW w:w="878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Капитальные вложения</w:t>
            </w:r>
          </w:p>
        </w:tc>
      </w:tr>
      <w:tr w:rsidR="00D739D3" w:rsidRPr="00D739D3" w:rsidTr="00D22685">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r w:rsidR="00D739D3" w:rsidRPr="00D739D3" w:rsidTr="00D22685">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r w:rsidR="00D739D3" w:rsidRPr="00D739D3" w:rsidTr="00D22685">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Другие 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r w:rsidR="00D739D3" w:rsidRPr="00D739D3" w:rsidTr="00D22685">
        <w:tc>
          <w:tcPr>
            <w:tcW w:w="878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НИОКР</w:t>
            </w:r>
          </w:p>
        </w:tc>
      </w:tr>
      <w:tr w:rsidR="00D739D3" w:rsidRPr="00D739D3" w:rsidTr="00D22685">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r w:rsidR="00D739D3" w:rsidRPr="00D739D3" w:rsidTr="00D22685">
        <w:trPr>
          <w:trHeight w:val="243"/>
        </w:trPr>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r w:rsidR="00D739D3" w:rsidRPr="00D739D3" w:rsidTr="00D22685">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Другие 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r w:rsidR="00D739D3" w:rsidRPr="00D739D3" w:rsidTr="00D22685">
        <w:tc>
          <w:tcPr>
            <w:tcW w:w="878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Прочие расходы</w:t>
            </w:r>
          </w:p>
        </w:tc>
      </w:tr>
      <w:tr w:rsidR="00D739D3" w:rsidRPr="00D739D3" w:rsidTr="00D22685">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24 673,8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4215,7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5938,1</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sz w:val="16"/>
                <w:szCs w:val="16"/>
              </w:rPr>
              <w:t>4840,0</w:t>
            </w:r>
          </w:p>
        </w:tc>
      </w:tr>
      <w:tr w:rsidR="00D739D3" w:rsidRPr="00D739D3" w:rsidTr="00D22685">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shd w:val="clear" w:color="auto" w:fill="FFFFFF"/>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r w:rsidR="00D739D3" w:rsidRPr="00D739D3" w:rsidTr="00D22685">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r w:rsidR="00D739D3" w:rsidRPr="00D739D3" w:rsidTr="00D22685">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rPr>
                <w:rFonts w:ascii="Times New Roman" w:hAnsi="Times New Roman"/>
                <w:sz w:val="16"/>
                <w:szCs w:val="16"/>
              </w:rPr>
            </w:pPr>
            <w:r w:rsidRPr="00D739D3">
              <w:rPr>
                <w:rFonts w:ascii="Times New Roman" w:hAnsi="Times New Roman"/>
                <w:sz w:val="16"/>
                <w:szCs w:val="16"/>
              </w:rPr>
              <w:t>Другие 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425"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p>
        </w:tc>
      </w:tr>
    </w:tbl>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jc w:val="center"/>
        <w:outlineLvl w:val="1"/>
        <w:rPr>
          <w:rFonts w:ascii="Times New Roman" w:hAnsi="Times New Roman"/>
          <w:sz w:val="16"/>
          <w:szCs w:val="16"/>
        </w:rPr>
        <w:sectPr w:rsidR="00D739D3" w:rsidRPr="00D739D3" w:rsidSect="00D22685">
          <w:headerReference w:type="even" r:id="rId15"/>
          <w:pgSz w:w="11906" w:h="16838" w:code="9"/>
          <w:pgMar w:top="1134" w:right="720" w:bottom="1134" w:left="1077" w:header="709" w:footer="709" w:gutter="0"/>
          <w:cols w:space="708"/>
          <w:docGrid w:linePitch="360"/>
        </w:sectPr>
      </w:pPr>
      <w:bookmarkStart w:id="23" w:name="Par2378"/>
      <w:bookmarkEnd w:id="23"/>
    </w:p>
    <w:p w:rsidR="00D739D3" w:rsidRPr="00D739D3" w:rsidRDefault="00D739D3" w:rsidP="00D739D3">
      <w:pPr>
        <w:widowControl w:val="0"/>
        <w:autoSpaceDE w:val="0"/>
        <w:autoSpaceDN w:val="0"/>
        <w:adjustRightInd w:val="0"/>
        <w:spacing w:after="0" w:line="240" w:lineRule="auto"/>
        <w:jc w:val="center"/>
        <w:outlineLvl w:val="1"/>
        <w:rPr>
          <w:rFonts w:ascii="Times New Roman" w:hAnsi="Times New Roman"/>
          <w:sz w:val="16"/>
          <w:szCs w:val="16"/>
        </w:rPr>
      </w:pPr>
      <w:r w:rsidRPr="00D739D3">
        <w:rPr>
          <w:rFonts w:ascii="Times New Roman" w:hAnsi="Times New Roman"/>
          <w:sz w:val="16"/>
          <w:szCs w:val="16"/>
        </w:rPr>
        <w:lastRenderedPageBreak/>
        <w:t>11. Методика оценки эффективности муниципальной программы</w:t>
      </w:r>
    </w:p>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p>
    <w:p w:rsidR="00D739D3" w:rsidRPr="00D739D3" w:rsidRDefault="00D739D3" w:rsidP="00D739D3">
      <w:pPr>
        <w:widowControl w:val="0"/>
        <w:autoSpaceDE w:val="0"/>
        <w:autoSpaceDN w:val="0"/>
        <w:spacing w:after="0" w:line="240" w:lineRule="auto"/>
        <w:ind w:firstLine="660"/>
        <w:jc w:val="both"/>
        <w:rPr>
          <w:rFonts w:ascii="Times New Roman" w:hAnsi="Times New Roman"/>
          <w:sz w:val="16"/>
          <w:szCs w:val="16"/>
          <w:lang w:eastAsia="ru-RU"/>
        </w:rPr>
      </w:pPr>
      <w:r w:rsidRPr="00D739D3">
        <w:rPr>
          <w:rFonts w:ascii="Times New Roman" w:hAnsi="Times New Roman"/>
          <w:sz w:val="16"/>
          <w:szCs w:val="16"/>
          <w:lang w:eastAsia="ru-RU"/>
        </w:rPr>
        <w:t>Оценка эффективности реализации муниципальной программы осуществляется на основе оценки:</w:t>
      </w:r>
    </w:p>
    <w:p w:rsidR="00D739D3" w:rsidRPr="00D739D3" w:rsidRDefault="00D739D3" w:rsidP="00D739D3">
      <w:pPr>
        <w:widowControl w:val="0"/>
        <w:autoSpaceDE w:val="0"/>
        <w:autoSpaceDN w:val="0"/>
        <w:spacing w:after="0" w:line="240" w:lineRule="auto"/>
        <w:ind w:firstLine="660"/>
        <w:jc w:val="both"/>
        <w:rPr>
          <w:rFonts w:ascii="Times New Roman" w:hAnsi="Times New Roman"/>
          <w:sz w:val="16"/>
          <w:szCs w:val="16"/>
          <w:lang w:eastAsia="ru-RU"/>
        </w:rPr>
      </w:pPr>
      <w:r w:rsidRPr="00D739D3">
        <w:rPr>
          <w:rFonts w:ascii="Times New Roman" w:hAnsi="Times New Roman"/>
          <w:sz w:val="16"/>
          <w:szCs w:val="16"/>
          <w:lang w:eastAsia="ru-RU"/>
        </w:rPr>
        <w:t>- Степени достижения целей и решения задач муниципальной программы:</w:t>
      </w:r>
    </w:p>
    <w:p w:rsidR="00D739D3" w:rsidRPr="00D739D3" w:rsidRDefault="00D739D3" w:rsidP="00D739D3">
      <w:pPr>
        <w:widowControl w:val="0"/>
        <w:autoSpaceDE w:val="0"/>
        <w:autoSpaceDN w:val="0"/>
        <w:adjustRightInd w:val="0"/>
        <w:spacing w:after="0" w:line="240" w:lineRule="auto"/>
        <w:ind w:firstLine="660"/>
        <w:jc w:val="both"/>
        <w:rPr>
          <w:rFonts w:ascii="Times New Roman" w:hAnsi="Times New Roman"/>
          <w:sz w:val="16"/>
          <w:szCs w:val="16"/>
        </w:rPr>
      </w:pPr>
      <w:r w:rsidRPr="00D739D3">
        <w:rPr>
          <w:rFonts w:ascii="Times New Roman" w:hAnsi="Times New Roman"/>
          <w:sz w:val="16"/>
          <w:szCs w:val="16"/>
        </w:rPr>
        <w:t xml:space="preserve">Степень достижения целей и решения задач муниципальной программы </w:t>
      </w:r>
      <w:r w:rsidRPr="00D739D3">
        <w:rPr>
          <w:rFonts w:ascii="Times New Roman" w:hAnsi="Times New Roman"/>
          <w:sz w:val="16"/>
          <w:szCs w:val="16"/>
        </w:rPr>
        <w:fldChar w:fldCharType="begin"/>
      </w:r>
      <w:r w:rsidRPr="00D739D3">
        <w:rPr>
          <w:rFonts w:ascii="Times New Roman" w:hAnsi="Times New Roman"/>
          <w:sz w:val="16"/>
          <w:szCs w:val="16"/>
        </w:rPr>
        <w:instrText xml:space="preserve"> QUOTE </w:instrText>
      </w:r>
      <w:r w:rsidRPr="00D739D3">
        <w:rPr>
          <w:rFonts w:ascii="Times New Roman" w:hAnsi="Times New Roman"/>
          <w:noProof/>
          <w:position w:val="-12"/>
          <w:sz w:val="16"/>
          <w:szCs w:val="16"/>
          <w:lang w:eastAsia="ru-RU"/>
        </w:rPr>
        <w:drawing>
          <wp:inline distT="0" distB="0" distL="0" distR="0" wp14:anchorId="6B60B086" wp14:editId="7760FF8F">
            <wp:extent cx="389890" cy="2463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890" cy="246380"/>
                    </a:xfrm>
                    <a:prstGeom prst="rect">
                      <a:avLst/>
                    </a:prstGeom>
                    <a:noFill/>
                    <a:ln>
                      <a:noFill/>
                    </a:ln>
                  </pic:spPr>
                </pic:pic>
              </a:graphicData>
            </a:graphic>
          </wp:inline>
        </w:drawing>
      </w:r>
      <w:r w:rsidRPr="00D739D3">
        <w:rPr>
          <w:rFonts w:ascii="Times New Roman" w:hAnsi="Times New Roman"/>
          <w:sz w:val="16"/>
          <w:szCs w:val="16"/>
        </w:rPr>
        <w:instrText xml:space="preserve"> </w:instrText>
      </w:r>
      <w:r w:rsidRPr="00D739D3">
        <w:rPr>
          <w:rFonts w:ascii="Times New Roman" w:hAnsi="Times New Roman"/>
          <w:sz w:val="16"/>
          <w:szCs w:val="16"/>
        </w:rPr>
        <w:fldChar w:fldCharType="separate"/>
      </w:r>
      <w:r w:rsidRPr="00D739D3">
        <w:rPr>
          <w:rFonts w:ascii="Times New Roman" w:hAnsi="Times New Roman"/>
          <w:noProof/>
          <w:position w:val="-12"/>
          <w:sz w:val="16"/>
          <w:szCs w:val="16"/>
          <w:lang w:eastAsia="ru-RU"/>
        </w:rPr>
        <w:drawing>
          <wp:inline distT="0" distB="0" distL="0" distR="0" wp14:anchorId="5F390CF4" wp14:editId="2AB2DE29">
            <wp:extent cx="389890" cy="2463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890" cy="246380"/>
                    </a:xfrm>
                    <a:prstGeom prst="rect">
                      <a:avLst/>
                    </a:prstGeom>
                    <a:noFill/>
                    <a:ln>
                      <a:noFill/>
                    </a:ln>
                  </pic:spPr>
                </pic:pic>
              </a:graphicData>
            </a:graphic>
          </wp:inline>
        </w:drawing>
      </w:r>
      <w:r w:rsidRPr="00D739D3">
        <w:rPr>
          <w:rFonts w:ascii="Times New Roman" w:hAnsi="Times New Roman"/>
          <w:sz w:val="16"/>
          <w:szCs w:val="16"/>
        </w:rPr>
        <w:fldChar w:fldCharType="end"/>
      </w:r>
      <w:r w:rsidRPr="00D739D3">
        <w:rPr>
          <w:rFonts w:ascii="Times New Roman" w:hAnsi="Times New Roman"/>
          <w:sz w:val="16"/>
          <w:szCs w:val="16"/>
        </w:rPr>
        <w:t xml:space="preserve"> осуществляется в соответствии со следующей формулой:</w:t>
      </w:r>
    </w:p>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noProof/>
          <w:sz w:val="16"/>
          <w:szCs w:val="16"/>
          <w:lang w:eastAsia="ru-RU"/>
        </w:rPr>
        <w:drawing>
          <wp:inline distT="0" distB="0" distL="0" distR="0" wp14:anchorId="2B01857D" wp14:editId="746AE7E5">
            <wp:extent cx="2981960" cy="4216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81960" cy="421640"/>
                    </a:xfrm>
                    <a:prstGeom prst="rect">
                      <a:avLst/>
                    </a:prstGeom>
                    <a:noFill/>
                    <a:ln>
                      <a:noFill/>
                    </a:ln>
                  </pic:spPr>
                </pic:pic>
              </a:graphicData>
            </a:graphic>
          </wp:inline>
        </w:drawing>
      </w:r>
    </w:p>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где: </w:t>
      </w:r>
      <w:r w:rsidRPr="00D739D3">
        <w:rPr>
          <w:rFonts w:ascii="Times New Roman" w:hAnsi="Times New Roman"/>
          <w:sz w:val="16"/>
          <w:szCs w:val="16"/>
        </w:rPr>
        <w:fldChar w:fldCharType="begin"/>
      </w:r>
      <w:r w:rsidRPr="00D739D3">
        <w:rPr>
          <w:rFonts w:ascii="Times New Roman" w:hAnsi="Times New Roman"/>
          <w:sz w:val="16"/>
          <w:szCs w:val="16"/>
        </w:rPr>
        <w:instrText xml:space="preserve"> QUOTE </w:instrText>
      </w:r>
      <w:r w:rsidRPr="00D739D3">
        <w:rPr>
          <w:rFonts w:ascii="Times New Roman" w:hAnsi="Times New Roman"/>
          <w:noProof/>
          <w:position w:val="-11"/>
          <w:sz w:val="16"/>
          <w:szCs w:val="16"/>
          <w:lang w:eastAsia="ru-RU"/>
        </w:rPr>
        <w:drawing>
          <wp:inline distT="0" distB="0" distL="0" distR="0" wp14:anchorId="444F3414" wp14:editId="2D8DAEB8">
            <wp:extent cx="238760" cy="2463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739D3">
        <w:rPr>
          <w:rFonts w:ascii="Times New Roman" w:hAnsi="Times New Roman"/>
          <w:sz w:val="16"/>
          <w:szCs w:val="16"/>
        </w:rPr>
        <w:instrText xml:space="preserve"> </w:instrText>
      </w:r>
      <w:r w:rsidRPr="00D739D3">
        <w:rPr>
          <w:rFonts w:ascii="Times New Roman" w:hAnsi="Times New Roman"/>
          <w:sz w:val="16"/>
          <w:szCs w:val="16"/>
        </w:rPr>
        <w:fldChar w:fldCharType="separate"/>
      </w:r>
      <w:r w:rsidRPr="00D739D3">
        <w:rPr>
          <w:rFonts w:ascii="Times New Roman" w:hAnsi="Times New Roman"/>
          <w:noProof/>
          <w:position w:val="-11"/>
          <w:sz w:val="16"/>
          <w:szCs w:val="16"/>
          <w:lang w:eastAsia="ru-RU"/>
        </w:rPr>
        <w:drawing>
          <wp:inline distT="0" distB="0" distL="0" distR="0" wp14:anchorId="2F749F50" wp14:editId="28108B11">
            <wp:extent cx="238760" cy="2463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739D3">
        <w:rPr>
          <w:rFonts w:ascii="Times New Roman" w:hAnsi="Times New Roman"/>
          <w:sz w:val="16"/>
          <w:szCs w:val="16"/>
        </w:rPr>
        <w:fldChar w:fldCharType="end"/>
      </w:r>
      <w:r w:rsidRPr="00D739D3">
        <w:rPr>
          <w:rFonts w:ascii="Times New Roman" w:hAnsi="Times New Roman"/>
          <w:sz w:val="16"/>
          <w:szCs w:val="16"/>
        </w:rPr>
        <w:t xml:space="preserve"> – показатель достижения плановых значений показателей муниципальной программы;</w:t>
      </w:r>
    </w:p>
    <w:p w:rsidR="00D739D3" w:rsidRPr="00D739D3" w:rsidRDefault="00D739D3" w:rsidP="00D739D3">
      <w:pPr>
        <w:spacing w:after="0" w:line="240" w:lineRule="auto"/>
        <w:ind w:firstLine="660"/>
        <w:jc w:val="both"/>
        <w:rPr>
          <w:rFonts w:ascii="Times New Roman" w:hAnsi="Times New Roman"/>
          <w:sz w:val="16"/>
          <w:szCs w:val="16"/>
        </w:rPr>
      </w:pPr>
      <w:proofErr w:type="gramStart"/>
      <w:r w:rsidRPr="00D739D3">
        <w:rPr>
          <w:rFonts w:ascii="Times New Roman" w:hAnsi="Times New Roman"/>
          <w:color w:val="333333"/>
          <w:sz w:val="16"/>
          <w:szCs w:val="16"/>
        </w:rPr>
        <w:t>к</w:t>
      </w:r>
      <w:proofErr w:type="gramEnd"/>
      <w:r w:rsidRPr="00D739D3">
        <w:rPr>
          <w:rFonts w:ascii="Times New Roman" w:hAnsi="Times New Roman"/>
          <w:sz w:val="16"/>
          <w:szCs w:val="16"/>
        </w:rPr>
        <w:t xml:space="preserve"> – количество показателей программы (определяется в соответствии с </w:t>
      </w:r>
      <w:hyperlink r:id="rId19" w:anchor="Par223" w:history="1">
        <w:r w:rsidRPr="00D739D3">
          <w:rPr>
            <w:rStyle w:val="a7"/>
            <w:rFonts w:ascii="Times New Roman" w:hAnsi="Times New Roman"/>
            <w:sz w:val="16"/>
            <w:szCs w:val="16"/>
          </w:rPr>
          <w:t>таблицей № 1</w:t>
        </w:r>
      </w:hyperlink>
      <w:r w:rsidRPr="00D739D3">
        <w:rPr>
          <w:rFonts w:ascii="Times New Roman" w:hAnsi="Times New Roman"/>
          <w:sz w:val="16"/>
          <w:szCs w:val="16"/>
        </w:rPr>
        <w:t>);</w:t>
      </w:r>
    </w:p>
    <w:p w:rsidR="00D739D3" w:rsidRPr="00D739D3" w:rsidRDefault="00D739D3" w:rsidP="00D739D3">
      <w:pPr>
        <w:spacing w:after="0" w:line="240" w:lineRule="auto"/>
        <w:ind w:firstLine="660"/>
        <w:jc w:val="both"/>
        <w:rPr>
          <w:rFonts w:ascii="Times New Roman" w:hAnsi="Times New Roman"/>
          <w:sz w:val="16"/>
          <w:szCs w:val="16"/>
        </w:rPr>
      </w:pPr>
      <w:r w:rsidRPr="00D739D3">
        <w:rPr>
          <w:rFonts w:ascii="Times New Roman" w:hAnsi="Times New Roman"/>
          <w:color w:val="333333"/>
          <w:sz w:val="16"/>
          <w:szCs w:val="16"/>
        </w:rPr>
        <w:t xml:space="preserve">Ф </w:t>
      </w:r>
      <w:r w:rsidRPr="00D739D3">
        <w:rPr>
          <w:rFonts w:ascii="Times New Roman" w:hAnsi="Times New Roman"/>
          <w:sz w:val="16"/>
          <w:szCs w:val="16"/>
        </w:rPr>
        <w:t>– фактические значения показателей программы за рассматриваемый период;</w:t>
      </w:r>
    </w:p>
    <w:p w:rsidR="00D739D3" w:rsidRPr="00D739D3" w:rsidRDefault="00D739D3" w:rsidP="00D739D3">
      <w:pPr>
        <w:spacing w:after="0" w:line="240" w:lineRule="auto"/>
        <w:ind w:firstLine="660"/>
        <w:jc w:val="both"/>
        <w:rPr>
          <w:rFonts w:ascii="Times New Roman" w:hAnsi="Times New Roman"/>
          <w:sz w:val="16"/>
          <w:szCs w:val="16"/>
        </w:rPr>
      </w:pPr>
      <w:proofErr w:type="gramStart"/>
      <w:r w:rsidRPr="00D739D3">
        <w:rPr>
          <w:rFonts w:ascii="Times New Roman" w:hAnsi="Times New Roman"/>
          <w:color w:val="333333"/>
          <w:sz w:val="16"/>
          <w:szCs w:val="16"/>
        </w:rPr>
        <w:t>П</w:t>
      </w:r>
      <w:proofErr w:type="gramEnd"/>
      <w:r w:rsidRPr="00D739D3">
        <w:rPr>
          <w:rFonts w:ascii="Times New Roman" w:hAnsi="Times New Roman"/>
          <w:sz w:val="16"/>
          <w:szCs w:val="16"/>
        </w:rPr>
        <w:t xml:space="preserve"> – планируемые значения достижения показателей муниципальной программы за рассматриваемый период (определяются в соответствии с показателями </w:t>
      </w:r>
      <w:hyperlink r:id="rId20" w:anchor="Par223" w:history="1">
        <w:r w:rsidRPr="00D739D3">
          <w:rPr>
            <w:rStyle w:val="a7"/>
            <w:rFonts w:ascii="Times New Roman" w:hAnsi="Times New Roman"/>
            <w:sz w:val="16"/>
            <w:szCs w:val="16"/>
          </w:rPr>
          <w:t>таблицы № 1</w:t>
        </w:r>
      </w:hyperlink>
      <w:r w:rsidRPr="00D739D3">
        <w:rPr>
          <w:rFonts w:ascii="Times New Roman" w:hAnsi="Times New Roman"/>
          <w:sz w:val="16"/>
          <w:szCs w:val="16"/>
        </w:rPr>
        <w:t>);</w:t>
      </w:r>
    </w:p>
    <w:p w:rsidR="00D739D3" w:rsidRPr="00D739D3" w:rsidRDefault="00D739D3" w:rsidP="00D739D3">
      <w:pPr>
        <w:spacing w:after="0" w:line="240" w:lineRule="auto"/>
        <w:ind w:firstLine="660"/>
        <w:jc w:val="both"/>
        <w:rPr>
          <w:rFonts w:ascii="Times New Roman" w:hAnsi="Times New Roman"/>
          <w:sz w:val="16"/>
          <w:szCs w:val="16"/>
        </w:rPr>
      </w:pPr>
      <w:bookmarkStart w:id="24" w:name="Par2398"/>
      <w:bookmarkEnd w:id="24"/>
      <w:r w:rsidRPr="00D739D3">
        <w:rPr>
          <w:rFonts w:ascii="Times New Roman" w:hAnsi="Times New Roman"/>
          <w:sz w:val="16"/>
          <w:szCs w:val="16"/>
        </w:rPr>
        <w:t>- Эффективности использования средств местного бюджета:</w:t>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Оценка эффективности использования средств местного бюджета </w:t>
      </w:r>
      <w:r w:rsidRPr="00D739D3">
        <w:rPr>
          <w:rFonts w:ascii="Times New Roman" w:hAnsi="Times New Roman"/>
          <w:sz w:val="16"/>
          <w:szCs w:val="16"/>
        </w:rPr>
        <w:fldChar w:fldCharType="begin"/>
      </w:r>
      <w:r w:rsidRPr="00D739D3">
        <w:rPr>
          <w:rFonts w:ascii="Times New Roman" w:hAnsi="Times New Roman"/>
          <w:sz w:val="16"/>
          <w:szCs w:val="16"/>
        </w:rPr>
        <w:instrText xml:space="preserve"> QUOTE </w:instrText>
      </w:r>
      <w:r w:rsidRPr="00D739D3">
        <w:rPr>
          <w:rFonts w:ascii="Times New Roman" w:hAnsi="Times New Roman"/>
          <w:noProof/>
          <w:sz w:val="16"/>
          <w:szCs w:val="16"/>
          <w:lang w:eastAsia="ru-RU"/>
        </w:rPr>
        <w:drawing>
          <wp:inline distT="0" distB="0" distL="0" distR="0" wp14:anchorId="1DB3DE33" wp14:editId="186007E5">
            <wp:extent cx="389890" cy="2546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890" cy="254635"/>
                    </a:xfrm>
                    <a:prstGeom prst="rect">
                      <a:avLst/>
                    </a:prstGeom>
                    <a:noFill/>
                    <a:ln>
                      <a:noFill/>
                    </a:ln>
                  </pic:spPr>
                </pic:pic>
              </a:graphicData>
            </a:graphic>
          </wp:inline>
        </w:drawing>
      </w:r>
      <w:r w:rsidRPr="00D739D3">
        <w:rPr>
          <w:rFonts w:ascii="Times New Roman" w:hAnsi="Times New Roman"/>
          <w:sz w:val="16"/>
          <w:szCs w:val="16"/>
        </w:rPr>
        <w:instrText xml:space="preserve"> </w:instrText>
      </w:r>
      <w:r w:rsidRPr="00D739D3">
        <w:rPr>
          <w:rFonts w:ascii="Times New Roman" w:hAnsi="Times New Roman"/>
          <w:sz w:val="16"/>
          <w:szCs w:val="16"/>
        </w:rPr>
        <w:fldChar w:fldCharType="separate"/>
      </w:r>
      <w:r w:rsidRPr="00D739D3">
        <w:rPr>
          <w:rFonts w:ascii="Times New Roman" w:hAnsi="Times New Roman"/>
          <w:noProof/>
          <w:sz w:val="16"/>
          <w:szCs w:val="16"/>
          <w:lang w:eastAsia="ru-RU"/>
        </w:rPr>
        <w:drawing>
          <wp:inline distT="0" distB="0" distL="0" distR="0" wp14:anchorId="371BACF7" wp14:editId="3BC7523A">
            <wp:extent cx="389890" cy="2546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890" cy="254635"/>
                    </a:xfrm>
                    <a:prstGeom prst="rect">
                      <a:avLst/>
                    </a:prstGeom>
                    <a:noFill/>
                    <a:ln>
                      <a:noFill/>
                    </a:ln>
                  </pic:spPr>
                </pic:pic>
              </a:graphicData>
            </a:graphic>
          </wp:inline>
        </w:drawing>
      </w:r>
      <w:r w:rsidRPr="00D739D3">
        <w:rPr>
          <w:rFonts w:ascii="Times New Roman" w:hAnsi="Times New Roman"/>
          <w:sz w:val="16"/>
          <w:szCs w:val="16"/>
        </w:rPr>
        <w:fldChar w:fldCharType="end"/>
      </w:r>
      <w:r w:rsidRPr="00D739D3">
        <w:rPr>
          <w:rFonts w:ascii="Times New Roman" w:hAnsi="Times New Roman"/>
          <w:sz w:val="16"/>
          <w:szCs w:val="16"/>
        </w:rPr>
        <w:t>рассчитывается как:</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noProof/>
          <w:sz w:val="16"/>
          <w:szCs w:val="16"/>
          <w:lang w:eastAsia="ru-RU"/>
        </w:rPr>
        <w:drawing>
          <wp:inline distT="0" distB="0" distL="0" distR="0" wp14:anchorId="68AA5462" wp14:editId="69742138">
            <wp:extent cx="819150" cy="4533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453390"/>
                    </a:xfrm>
                    <a:prstGeom prst="rect">
                      <a:avLst/>
                    </a:prstGeom>
                    <a:noFill/>
                    <a:ln>
                      <a:noFill/>
                    </a:ln>
                  </pic:spPr>
                </pic:pic>
              </a:graphicData>
            </a:graphic>
          </wp:inline>
        </w:drawing>
      </w:r>
    </w:p>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p>
    <w:p w:rsidR="00D739D3" w:rsidRPr="00D739D3" w:rsidRDefault="00D739D3" w:rsidP="00D739D3">
      <w:pPr>
        <w:widowControl w:val="0"/>
        <w:tabs>
          <w:tab w:val="left" w:pos="709"/>
        </w:tabs>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 xml:space="preserve">где: </w:t>
      </w:r>
      <w:r w:rsidRPr="00D739D3">
        <w:rPr>
          <w:rFonts w:ascii="Times New Roman" w:hAnsi="Times New Roman"/>
          <w:sz w:val="16"/>
          <w:szCs w:val="16"/>
        </w:rPr>
        <w:fldChar w:fldCharType="begin"/>
      </w:r>
      <w:r w:rsidRPr="00D739D3">
        <w:rPr>
          <w:rFonts w:ascii="Times New Roman" w:hAnsi="Times New Roman"/>
          <w:sz w:val="16"/>
          <w:szCs w:val="16"/>
        </w:rPr>
        <w:instrText xml:space="preserve"> QUOTE </w:instrText>
      </w:r>
      <w:r w:rsidRPr="00D739D3">
        <w:rPr>
          <w:rFonts w:ascii="Times New Roman" w:hAnsi="Times New Roman"/>
          <w:noProof/>
          <w:position w:val="-11"/>
          <w:sz w:val="16"/>
          <w:szCs w:val="16"/>
          <w:lang w:eastAsia="ru-RU"/>
        </w:rPr>
        <w:drawing>
          <wp:inline distT="0" distB="0" distL="0" distR="0" wp14:anchorId="272B5795" wp14:editId="44CBBABB">
            <wp:extent cx="286385" cy="2463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rsidRPr="00D739D3">
        <w:rPr>
          <w:rFonts w:ascii="Times New Roman" w:hAnsi="Times New Roman"/>
          <w:sz w:val="16"/>
          <w:szCs w:val="16"/>
        </w:rPr>
        <w:instrText xml:space="preserve"> </w:instrText>
      </w:r>
      <w:r w:rsidRPr="00D739D3">
        <w:rPr>
          <w:rFonts w:ascii="Times New Roman" w:hAnsi="Times New Roman"/>
          <w:sz w:val="16"/>
          <w:szCs w:val="16"/>
        </w:rPr>
        <w:fldChar w:fldCharType="separate"/>
      </w:r>
      <w:r w:rsidRPr="00D739D3">
        <w:rPr>
          <w:rFonts w:ascii="Times New Roman" w:hAnsi="Times New Roman"/>
          <w:noProof/>
          <w:position w:val="-11"/>
          <w:sz w:val="16"/>
          <w:szCs w:val="16"/>
          <w:lang w:eastAsia="ru-RU"/>
        </w:rPr>
        <w:drawing>
          <wp:inline distT="0" distB="0" distL="0" distR="0" wp14:anchorId="56C77C56" wp14:editId="3DF9D85E">
            <wp:extent cx="286385" cy="2463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rsidRPr="00D739D3">
        <w:rPr>
          <w:rFonts w:ascii="Times New Roman" w:hAnsi="Times New Roman"/>
          <w:sz w:val="16"/>
          <w:szCs w:val="16"/>
        </w:rPr>
        <w:fldChar w:fldCharType="end"/>
      </w:r>
      <w:r w:rsidRPr="00D739D3">
        <w:rPr>
          <w:rFonts w:ascii="Times New Roman" w:hAnsi="Times New Roman"/>
          <w:sz w:val="16"/>
          <w:szCs w:val="16"/>
        </w:rPr>
        <w:t xml:space="preserve"> – показатель эффективности использования бюджетных средств;</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fldChar w:fldCharType="begin"/>
      </w:r>
      <w:r w:rsidRPr="00D739D3">
        <w:rPr>
          <w:rFonts w:ascii="Times New Roman" w:hAnsi="Times New Roman"/>
          <w:sz w:val="16"/>
          <w:szCs w:val="16"/>
        </w:rPr>
        <w:instrText xml:space="preserve"> QUOTE </w:instrText>
      </w:r>
      <w:r w:rsidRPr="00D739D3">
        <w:rPr>
          <w:rFonts w:ascii="Times New Roman" w:hAnsi="Times New Roman"/>
          <w:noProof/>
          <w:position w:val="-11"/>
          <w:sz w:val="16"/>
          <w:szCs w:val="16"/>
          <w:lang w:eastAsia="ru-RU"/>
        </w:rPr>
        <w:drawing>
          <wp:inline distT="0" distB="0" distL="0" distR="0" wp14:anchorId="34EE61EB" wp14:editId="382F510F">
            <wp:extent cx="238760" cy="2463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739D3">
        <w:rPr>
          <w:rFonts w:ascii="Times New Roman" w:hAnsi="Times New Roman"/>
          <w:sz w:val="16"/>
          <w:szCs w:val="16"/>
        </w:rPr>
        <w:instrText xml:space="preserve"> </w:instrText>
      </w:r>
      <w:r w:rsidRPr="00D739D3">
        <w:rPr>
          <w:rFonts w:ascii="Times New Roman" w:hAnsi="Times New Roman"/>
          <w:sz w:val="16"/>
          <w:szCs w:val="16"/>
        </w:rPr>
        <w:fldChar w:fldCharType="separate"/>
      </w:r>
      <w:r w:rsidRPr="00D739D3">
        <w:rPr>
          <w:rFonts w:ascii="Times New Roman" w:hAnsi="Times New Roman"/>
          <w:noProof/>
          <w:position w:val="-11"/>
          <w:sz w:val="16"/>
          <w:szCs w:val="16"/>
          <w:lang w:eastAsia="ru-RU"/>
        </w:rPr>
        <w:drawing>
          <wp:inline distT="0" distB="0" distL="0" distR="0" wp14:anchorId="0A457A61" wp14:editId="26748B1F">
            <wp:extent cx="238760" cy="2463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246380"/>
                    </a:xfrm>
                    <a:prstGeom prst="rect">
                      <a:avLst/>
                    </a:prstGeom>
                    <a:noFill/>
                    <a:ln>
                      <a:noFill/>
                    </a:ln>
                  </pic:spPr>
                </pic:pic>
              </a:graphicData>
            </a:graphic>
          </wp:inline>
        </w:drawing>
      </w:r>
      <w:r w:rsidRPr="00D739D3">
        <w:rPr>
          <w:rFonts w:ascii="Times New Roman" w:hAnsi="Times New Roman"/>
          <w:sz w:val="16"/>
          <w:szCs w:val="16"/>
        </w:rPr>
        <w:fldChar w:fldCharType="end"/>
      </w:r>
      <w:r w:rsidRPr="00D739D3">
        <w:rPr>
          <w:rFonts w:ascii="Times New Roman" w:hAnsi="Times New Roman"/>
          <w:sz w:val="16"/>
          <w:szCs w:val="16"/>
        </w:rPr>
        <w:t xml:space="preserve"> – показатель достижения целей и решения задач муниципальной программы;</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fldChar w:fldCharType="begin"/>
      </w:r>
      <w:r w:rsidRPr="00D739D3">
        <w:rPr>
          <w:rFonts w:ascii="Times New Roman" w:hAnsi="Times New Roman"/>
          <w:sz w:val="16"/>
          <w:szCs w:val="16"/>
        </w:rPr>
        <w:instrText xml:space="preserve"> QUOTE </w:instrText>
      </w:r>
      <w:r w:rsidRPr="00D739D3">
        <w:rPr>
          <w:rFonts w:ascii="Times New Roman" w:hAnsi="Times New Roman"/>
          <w:noProof/>
          <w:position w:val="-15"/>
          <w:sz w:val="16"/>
          <w:szCs w:val="16"/>
          <w:lang w:eastAsia="ru-RU"/>
        </w:rPr>
        <w:drawing>
          <wp:inline distT="0" distB="0" distL="0" distR="0" wp14:anchorId="6009DA5C" wp14:editId="750ADACD">
            <wp:extent cx="294005" cy="2546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005" cy="254635"/>
                    </a:xfrm>
                    <a:prstGeom prst="rect">
                      <a:avLst/>
                    </a:prstGeom>
                    <a:noFill/>
                    <a:ln>
                      <a:noFill/>
                    </a:ln>
                  </pic:spPr>
                </pic:pic>
              </a:graphicData>
            </a:graphic>
          </wp:inline>
        </w:drawing>
      </w:r>
      <w:r w:rsidRPr="00D739D3">
        <w:rPr>
          <w:rFonts w:ascii="Times New Roman" w:hAnsi="Times New Roman"/>
          <w:sz w:val="16"/>
          <w:szCs w:val="16"/>
        </w:rPr>
        <w:instrText xml:space="preserve"> </w:instrText>
      </w:r>
      <w:r w:rsidRPr="00D739D3">
        <w:rPr>
          <w:rFonts w:ascii="Times New Roman" w:hAnsi="Times New Roman"/>
          <w:sz w:val="16"/>
          <w:szCs w:val="16"/>
        </w:rPr>
        <w:fldChar w:fldCharType="separate"/>
      </w:r>
      <w:r w:rsidRPr="00D739D3">
        <w:rPr>
          <w:rFonts w:ascii="Times New Roman" w:hAnsi="Times New Roman"/>
          <w:noProof/>
          <w:position w:val="-15"/>
          <w:sz w:val="16"/>
          <w:szCs w:val="16"/>
          <w:lang w:eastAsia="ru-RU"/>
        </w:rPr>
        <w:drawing>
          <wp:inline distT="0" distB="0" distL="0" distR="0" wp14:anchorId="3C78F371" wp14:editId="07201164">
            <wp:extent cx="294005" cy="2546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005" cy="254635"/>
                    </a:xfrm>
                    <a:prstGeom prst="rect">
                      <a:avLst/>
                    </a:prstGeom>
                    <a:noFill/>
                    <a:ln>
                      <a:noFill/>
                    </a:ln>
                  </pic:spPr>
                </pic:pic>
              </a:graphicData>
            </a:graphic>
          </wp:inline>
        </w:drawing>
      </w:r>
      <w:r w:rsidRPr="00D739D3">
        <w:rPr>
          <w:rFonts w:ascii="Times New Roman" w:hAnsi="Times New Roman"/>
          <w:sz w:val="16"/>
          <w:szCs w:val="16"/>
        </w:rPr>
        <w:fldChar w:fldCharType="end"/>
      </w:r>
      <w:r w:rsidRPr="00D739D3">
        <w:rPr>
          <w:rFonts w:ascii="Times New Roman" w:hAnsi="Times New Roman"/>
          <w:sz w:val="16"/>
          <w:szCs w:val="16"/>
        </w:rPr>
        <w:t xml:space="preserve"> – показатель степени выполнения запланированного уровня затрат, который рассчитывается по формуле:</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p>
    <w:p w:rsidR="00D739D3" w:rsidRPr="00D739D3" w:rsidRDefault="00D739D3" w:rsidP="00D739D3">
      <w:pPr>
        <w:widowControl w:val="0"/>
        <w:autoSpaceDE w:val="0"/>
        <w:autoSpaceDN w:val="0"/>
        <w:adjustRightInd w:val="0"/>
        <w:spacing w:after="0" w:line="240" w:lineRule="auto"/>
        <w:ind w:firstLine="709"/>
        <w:jc w:val="center"/>
        <w:rPr>
          <w:rFonts w:ascii="Times New Roman" w:hAnsi="Times New Roman"/>
          <w:sz w:val="16"/>
          <w:szCs w:val="16"/>
        </w:rPr>
      </w:pPr>
      <w:r w:rsidRPr="00D739D3">
        <w:rPr>
          <w:rFonts w:ascii="Times New Roman" w:hAnsi="Times New Roman"/>
          <w:noProof/>
          <w:sz w:val="16"/>
          <w:szCs w:val="16"/>
          <w:lang w:eastAsia="ru-RU"/>
        </w:rPr>
        <w:drawing>
          <wp:inline distT="0" distB="0" distL="0" distR="0" wp14:anchorId="7447ECE9" wp14:editId="0658A0B5">
            <wp:extent cx="715645" cy="4216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645" cy="421640"/>
                    </a:xfrm>
                    <a:prstGeom prst="rect">
                      <a:avLst/>
                    </a:prstGeom>
                    <a:noFill/>
                    <a:ln>
                      <a:noFill/>
                    </a:ln>
                  </pic:spPr>
                </pic:pic>
              </a:graphicData>
            </a:graphic>
          </wp:inline>
        </w:drawing>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где: Ф – фактическое использование бюджетных средств в рассматриваемом периоде на реализацию муниципальной программы;</w:t>
      </w:r>
    </w:p>
    <w:p w:rsidR="00D739D3" w:rsidRPr="00D739D3" w:rsidRDefault="00D739D3" w:rsidP="00D739D3">
      <w:pPr>
        <w:spacing w:after="0" w:line="240" w:lineRule="auto"/>
        <w:ind w:firstLine="770"/>
        <w:jc w:val="both"/>
        <w:rPr>
          <w:rFonts w:ascii="Times New Roman" w:hAnsi="Times New Roman"/>
          <w:sz w:val="16"/>
          <w:szCs w:val="16"/>
        </w:rPr>
      </w:pPr>
      <w:proofErr w:type="gramStart"/>
      <w:r w:rsidRPr="00D739D3">
        <w:rPr>
          <w:rFonts w:ascii="Times New Roman" w:hAnsi="Times New Roman"/>
          <w:sz w:val="16"/>
          <w:szCs w:val="16"/>
        </w:rPr>
        <w:t>П</w:t>
      </w:r>
      <w:proofErr w:type="gramEnd"/>
      <w:r w:rsidRPr="00D739D3">
        <w:rPr>
          <w:rFonts w:ascii="Times New Roman" w:hAnsi="Times New Roman"/>
          <w:sz w:val="16"/>
          <w:szCs w:val="16"/>
        </w:rPr>
        <w:t xml:space="preserve"> – планируемые расходы местного бюджета на реализацию муниципальной программы.</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Степени своевременности реализации мероприятий муниципальной программы:</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 xml:space="preserve">Оценка </w:t>
      </w:r>
      <w:proofErr w:type="gramStart"/>
      <w:r w:rsidRPr="00D739D3">
        <w:rPr>
          <w:rFonts w:ascii="Times New Roman" w:hAnsi="Times New Roman"/>
          <w:sz w:val="16"/>
          <w:szCs w:val="16"/>
        </w:rPr>
        <w:t>степени своевременности реализации мероприятий муниципальной программы</w:t>
      </w:r>
      <w:proofErr w:type="gramEnd"/>
      <w:r w:rsidRPr="00D739D3">
        <w:rPr>
          <w:rFonts w:ascii="Times New Roman" w:hAnsi="Times New Roman"/>
          <w:sz w:val="16"/>
          <w:szCs w:val="16"/>
        </w:rPr>
        <w:t xml:space="preserve"> </w:t>
      </w:r>
      <w:r w:rsidRPr="00D739D3">
        <w:rPr>
          <w:rFonts w:ascii="Times New Roman" w:hAnsi="Times New Roman"/>
          <w:sz w:val="16"/>
          <w:szCs w:val="16"/>
        </w:rPr>
        <w:fldChar w:fldCharType="begin"/>
      </w:r>
      <w:r w:rsidRPr="00D739D3">
        <w:rPr>
          <w:rFonts w:ascii="Times New Roman" w:hAnsi="Times New Roman"/>
          <w:sz w:val="16"/>
          <w:szCs w:val="16"/>
        </w:rPr>
        <w:instrText xml:space="preserve"> QUOTE </w:instrText>
      </w:r>
      <w:r w:rsidRPr="00D739D3">
        <w:rPr>
          <w:rFonts w:ascii="Times New Roman" w:hAnsi="Times New Roman"/>
          <w:noProof/>
          <w:position w:val="-12"/>
          <w:sz w:val="16"/>
          <w:szCs w:val="16"/>
          <w:lang w:eastAsia="ru-RU"/>
        </w:rPr>
        <w:drawing>
          <wp:inline distT="0" distB="0" distL="0" distR="0" wp14:anchorId="1119EF30" wp14:editId="2AF9B717">
            <wp:extent cx="476885" cy="2463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46380"/>
                    </a:xfrm>
                    <a:prstGeom prst="rect">
                      <a:avLst/>
                    </a:prstGeom>
                    <a:noFill/>
                    <a:ln>
                      <a:noFill/>
                    </a:ln>
                  </pic:spPr>
                </pic:pic>
              </a:graphicData>
            </a:graphic>
          </wp:inline>
        </w:drawing>
      </w:r>
      <w:r w:rsidRPr="00D739D3">
        <w:rPr>
          <w:rFonts w:ascii="Times New Roman" w:hAnsi="Times New Roman"/>
          <w:sz w:val="16"/>
          <w:szCs w:val="16"/>
        </w:rPr>
        <w:instrText xml:space="preserve"> </w:instrText>
      </w:r>
      <w:r w:rsidRPr="00D739D3">
        <w:rPr>
          <w:rFonts w:ascii="Times New Roman" w:hAnsi="Times New Roman"/>
          <w:sz w:val="16"/>
          <w:szCs w:val="16"/>
        </w:rPr>
        <w:fldChar w:fldCharType="separate"/>
      </w:r>
      <w:r w:rsidRPr="00D739D3">
        <w:rPr>
          <w:rFonts w:ascii="Times New Roman" w:hAnsi="Times New Roman"/>
          <w:noProof/>
          <w:position w:val="-12"/>
          <w:sz w:val="16"/>
          <w:szCs w:val="16"/>
          <w:lang w:eastAsia="ru-RU"/>
        </w:rPr>
        <w:drawing>
          <wp:inline distT="0" distB="0" distL="0" distR="0" wp14:anchorId="48F1BF1A" wp14:editId="7D3D28CD">
            <wp:extent cx="476885" cy="246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46380"/>
                    </a:xfrm>
                    <a:prstGeom prst="rect">
                      <a:avLst/>
                    </a:prstGeom>
                    <a:noFill/>
                    <a:ln>
                      <a:noFill/>
                    </a:ln>
                  </pic:spPr>
                </pic:pic>
              </a:graphicData>
            </a:graphic>
          </wp:inline>
        </w:drawing>
      </w:r>
      <w:r w:rsidRPr="00D739D3">
        <w:rPr>
          <w:rFonts w:ascii="Times New Roman" w:hAnsi="Times New Roman"/>
          <w:sz w:val="16"/>
          <w:szCs w:val="16"/>
        </w:rPr>
        <w:fldChar w:fldCharType="end"/>
      </w:r>
      <w:r w:rsidRPr="00D739D3">
        <w:rPr>
          <w:rFonts w:ascii="Times New Roman" w:hAnsi="Times New Roman"/>
          <w:sz w:val="16"/>
          <w:szCs w:val="16"/>
        </w:rPr>
        <w:t xml:space="preserve"> производится по формуле:</w:t>
      </w:r>
    </w:p>
    <w:p w:rsidR="00D739D3" w:rsidRPr="00D739D3" w:rsidRDefault="00D739D3" w:rsidP="00D739D3">
      <w:pPr>
        <w:widowControl w:val="0"/>
        <w:autoSpaceDE w:val="0"/>
        <w:autoSpaceDN w:val="0"/>
        <w:adjustRightInd w:val="0"/>
        <w:spacing w:after="0" w:line="240" w:lineRule="auto"/>
        <w:jc w:val="center"/>
        <w:rPr>
          <w:rFonts w:ascii="Times New Roman" w:hAnsi="Times New Roman"/>
          <w:sz w:val="16"/>
          <w:szCs w:val="16"/>
        </w:rPr>
      </w:pPr>
      <w:r w:rsidRPr="00D739D3">
        <w:rPr>
          <w:rFonts w:ascii="Times New Roman" w:hAnsi="Times New Roman"/>
          <w:noProof/>
          <w:sz w:val="16"/>
          <w:szCs w:val="16"/>
          <w:lang w:eastAsia="ru-RU"/>
        </w:rPr>
        <w:drawing>
          <wp:inline distT="0" distB="0" distL="0" distR="0" wp14:anchorId="2E5330F1" wp14:editId="488959C1">
            <wp:extent cx="1550670" cy="421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0670" cy="421640"/>
                    </a:xfrm>
                    <a:prstGeom prst="rect">
                      <a:avLst/>
                    </a:prstGeom>
                    <a:noFill/>
                    <a:ln>
                      <a:noFill/>
                    </a:ln>
                  </pic:spPr>
                </pic:pic>
              </a:graphicData>
            </a:graphic>
          </wp:inline>
        </w:drawing>
      </w:r>
    </w:p>
    <w:p w:rsidR="00D739D3" w:rsidRPr="00D739D3" w:rsidRDefault="00D739D3" w:rsidP="00D739D3">
      <w:pPr>
        <w:spacing w:after="0" w:line="240" w:lineRule="auto"/>
        <w:jc w:val="both"/>
        <w:rPr>
          <w:rFonts w:ascii="Times New Roman" w:hAnsi="Times New Roman"/>
          <w:sz w:val="16"/>
          <w:szCs w:val="16"/>
        </w:rPr>
      </w:pPr>
      <w:r w:rsidRPr="00D739D3">
        <w:rPr>
          <w:rFonts w:ascii="Times New Roman" w:hAnsi="Times New Roman"/>
          <w:sz w:val="16"/>
          <w:szCs w:val="16"/>
        </w:rPr>
        <w:t xml:space="preserve">где: </w:t>
      </w:r>
      <w:r w:rsidRPr="00D739D3">
        <w:rPr>
          <w:rFonts w:ascii="Times New Roman" w:hAnsi="Times New Roman"/>
          <w:sz w:val="16"/>
          <w:szCs w:val="16"/>
        </w:rPr>
        <w:fldChar w:fldCharType="begin"/>
      </w:r>
      <w:r w:rsidRPr="00D739D3">
        <w:rPr>
          <w:rFonts w:ascii="Times New Roman" w:hAnsi="Times New Roman"/>
          <w:sz w:val="16"/>
          <w:szCs w:val="16"/>
        </w:rPr>
        <w:instrText xml:space="preserve"> QUOTE </w:instrText>
      </w:r>
      <w:r w:rsidRPr="00D739D3">
        <w:rPr>
          <w:rFonts w:ascii="Times New Roman" w:hAnsi="Times New Roman"/>
          <w:noProof/>
          <w:sz w:val="16"/>
          <w:szCs w:val="16"/>
          <w:lang w:eastAsia="ru-RU"/>
        </w:rPr>
        <w:drawing>
          <wp:inline distT="0" distB="0" distL="0" distR="0" wp14:anchorId="58451089" wp14:editId="6C984649">
            <wp:extent cx="341630" cy="246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D739D3">
        <w:rPr>
          <w:rFonts w:ascii="Times New Roman" w:hAnsi="Times New Roman"/>
          <w:sz w:val="16"/>
          <w:szCs w:val="16"/>
        </w:rPr>
        <w:instrText xml:space="preserve"> </w:instrText>
      </w:r>
      <w:r w:rsidRPr="00D739D3">
        <w:rPr>
          <w:rFonts w:ascii="Times New Roman" w:hAnsi="Times New Roman"/>
          <w:sz w:val="16"/>
          <w:szCs w:val="16"/>
        </w:rPr>
        <w:fldChar w:fldCharType="separate"/>
      </w:r>
      <w:proofErr w:type="spellStart"/>
      <w:r w:rsidRPr="00D739D3">
        <w:rPr>
          <w:rFonts w:ascii="Times New Roman" w:hAnsi="Times New Roman"/>
          <w:sz w:val="16"/>
          <w:szCs w:val="16"/>
        </w:rPr>
        <w:t>СС</w:t>
      </w:r>
      <w:r w:rsidRPr="00D739D3">
        <w:rPr>
          <w:rFonts w:ascii="Times New Roman" w:hAnsi="Times New Roman"/>
          <w:sz w:val="16"/>
          <w:szCs w:val="16"/>
          <w:vertAlign w:val="subscript"/>
        </w:rPr>
        <w:t>мн</w:t>
      </w:r>
      <w:proofErr w:type="spellEnd"/>
      <w:r w:rsidRPr="00D739D3">
        <w:rPr>
          <w:rFonts w:ascii="Times New Roman" w:hAnsi="Times New Roman"/>
          <w:sz w:val="16"/>
          <w:szCs w:val="16"/>
        </w:rPr>
        <w:fldChar w:fldCharType="end"/>
      </w:r>
      <w:r w:rsidRPr="00D739D3">
        <w:rPr>
          <w:rFonts w:ascii="Times New Roman" w:hAnsi="Times New Roman"/>
          <w:sz w:val="16"/>
          <w:szCs w:val="16"/>
        </w:rPr>
        <w:t xml:space="preserve"> – степень своевременности реализации мероприятий муниципальной программы (процентов);</w:t>
      </w:r>
    </w:p>
    <w:p w:rsidR="00D739D3" w:rsidRPr="00D739D3" w:rsidRDefault="00D739D3" w:rsidP="00D739D3">
      <w:pPr>
        <w:spacing w:after="0" w:line="240" w:lineRule="auto"/>
        <w:ind w:firstLine="660"/>
        <w:jc w:val="both"/>
        <w:rPr>
          <w:rFonts w:ascii="Times New Roman" w:hAnsi="Times New Roman"/>
          <w:sz w:val="16"/>
          <w:szCs w:val="16"/>
        </w:rPr>
      </w:pPr>
      <w:r w:rsidRPr="00D739D3">
        <w:rPr>
          <w:rFonts w:ascii="Times New Roman" w:hAnsi="Times New Roman"/>
          <w:sz w:val="16"/>
          <w:szCs w:val="16"/>
        </w:rPr>
        <w:t>ССН – количество мероприятий, выполненных с соблюдением установленных плановых сроков начала реализации;</w:t>
      </w:r>
    </w:p>
    <w:p w:rsidR="00D739D3" w:rsidRPr="00D739D3" w:rsidRDefault="00D739D3" w:rsidP="00D739D3">
      <w:pPr>
        <w:spacing w:after="0" w:line="240" w:lineRule="auto"/>
        <w:ind w:firstLine="660"/>
        <w:jc w:val="both"/>
        <w:rPr>
          <w:rFonts w:ascii="Times New Roman" w:hAnsi="Times New Roman"/>
          <w:sz w:val="16"/>
          <w:szCs w:val="16"/>
        </w:rPr>
      </w:pPr>
      <w:r w:rsidRPr="00D739D3">
        <w:rPr>
          <w:rFonts w:ascii="Times New Roman" w:hAnsi="Times New Roman"/>
          <w:sz w:val="16"/>
          <w:szCs w:val="16"/>
        </w:rPr>
        <w:t>ССЗ – количество мероприятий муниципальной программы, завершенных с соблюдением установленных сроков;</w:t>
      </w:r>
    </w:p>
    <w:p w:rsidR="00D739D3" w:rsidRPr="00D739D3" w:rsidRDefault="00D739D3" w:rsidP="00D739D3">
      <w:pPr>
        <w:spacing w:after="0" w:line="240" w:lineRule="auto"/>
        <w:ind w:firstLine="660"/>
        <w:jc w:val="both"/>
        <w:rPr>
          <w:rFonts w:ascii="Times New Roman" w:hAnsi="Times New Roman"/>
          <w:sz w:val="16"/>
          <w:szCs w:val="16"/>
        </w:rPr>
      </w:pPr>
      <w:proofErr w:type="gramStart"/>
      <w:r w:rsidRPr="00D739D3">
        <w:rPr>
          <w:rFonts w:ascii="Times New Roman" w:hAnsi="Times New Roman"/>
          <w:sz w:val="16"/>
          <w:szCs w:val="16"/>
        </w:rPr>
        <w:t>м</w:t>
      </w:r>
      <w:proofErr w:type="gramEnd"/>
      <w:r w:rsidRPr="00D739D3">
        <w:rPr>
          <w:rFonts w:ascii="Times New Roman" w:hAnsi="Times New Roman"/>
          <w:sz w:val="16"/>
          <w:szCs w:val="16"/>
        </w:rPr>
        <w:t xml:space="preserve"> – количество мероприятий муниципальной программы (определяется на основании данных </w:t>
      </w:r>
      <w:hyperlink r:id="rId29" w:anchor="Par423" w:history="1">
        <w:r w:rsidRPr="00D739D3">
          <w:rPr>
            <w:rStyle w:val="a7"/>
            <w:rFonts w:ascii="Times New Roman" w:hAnsi="Times New Roman"/>
            <w:sz w:val="16"/>
            <w:szCs w:val="16"/>
          </w:rPr>
          <w:t>таблицы № 2</w:t>
        </w:r>
      </w:hyperlink>
      <w:r w:rsidRPr="00D739D3">
        <w:rPr>
          <w:rFonts w:ascii="Times New Roman" w:hAnsi="Times New Roman"/>
          <w:sz w:val="16"/>
          <w:szCs w:val="16"/>
        </w:rPr>
        <w:t>)</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r w:rsidRPr="00D739D3">
        <w:rPr>
          <w:rFonts w:ascii="Times New Roman" w:hAnsi="Times New Roman"/>
          <w:sz w:val="16"/>
          <w:szCs w:val="16"/>
        </w:rPr>
        <w:t>Показатель количества проводимых мероприятий определяется по формуле:</w:t>
      </w:r>
    </w:p>
    <w:p w:rsidR="00D739D3" w:rsidRPr="00D739D3" w:rsidRDefault="00D739D3" w:rsidP="00D739D3">
      <w:pPr>
        <w:widowControl w:val="0"/>
        <w:autoSpaceDE w:val="0"/>
        <w:autoSpaceDN w:val="0"/>
        <w:adjustRightInd w:val="0"/>
        <w:spacing w:after="0" w:line="240" w:lineRule="auto"/>
        <w:ind w:firstLine="709"/>
        <w:jc w:val="both"/>
        <w:rPr>
          <w:rFonts w:ascii="Times New Roman" w:hAnsi="Times New Roman"/>
          <w:sz w:val="16"/>
          <w:szCs w:val="16"/>
        </w:rPr>
      </w:pPr>
      <w:proofErr w:type="spellStart"/>
      <w:r w:rsidRPr="00D739D3">
        <w:rPr>
          <w:rFonts w:ascii="Times New Roman" w:hAnsi="Times New Roman"/>
          <w:sz w:val="16"/>
          <w:szCs w:val="16"/>
        </w:rPr>
        <w:t>К</w:t>
      </w:r>
      <w:r w:rsidRPr="00D739D3">
        <w:rPr>
          <w:rFonts w:ascii="Times New Roman" w:hAnsi="Times New Roman"/>
          <w:sz w:val="16"/>
          <w:szCs w:val="16"/>
          <w:vertAlign w:val="subscript"/>
        </w:rPr>
        <w:t>пм</w:t>
      </w:r>
      <w:proofErr w:type="spellEnd"/>
      <w:r w:rsidRPr="00D739D3">
        <w:rPr>
          <w:rFonts w:ascii="Times New Roman" w:hAnsi="Times New Roman"/>
          <w:sz w:val="16"/>
          <w:szCs w:val="16"/>
        </w:rPr>
        <w:t xml:space="preserve"> = </w:t>
      </w:r>
      <w:proofErr w:type="spellStart"/>
      <w:r w:rsidRPr="00D739D3">
        <w:rPr>
          <w:rFonts w:ascii="Times New Roman" w:hAnsi="Times New Roman"/>
          <w:sz w:val="16"/>
          <w:szCs w:val="16"/>
        </w:rPr>
        <w:t>К</w:t>
      </w:r>
      <w:r w:rsidRPr="00D739D3">
        <w:rPr>
          <w:rFonts w:ascii="Times New Roman" w:hAnsi="Times New Roman"/>
          <w:sz w:val="16"/>
          <w:szCs w:val="16"/>
          <w:vertAlign w:val="subscript"/>
        </w:rPr>
        <w:t>пм</w:t>
      </w:r>
      <w:r w:rsidRPr="00D739D3">
        <w:rPr>
          <w:rFonts w:ascii="Times New Roman" w:hAnsi="Times New Roman"/>
          <w:sz w:val="16"/>
          <w:szCs w:val="16"/>
        </w:rPr>
        <w:t>ОГ</w:t>
      </w:r>
      <w:proofErr w:type="spellEnd"/>
      <w:r w:rsidRPr="00D739D3">
        <w:rPr>
          <w:rFonts w:ascii="Times New Roman" w:hAnsi="Times New Roman"/>
          <w:sz w:val="16"/>
          <w:szCs w:val="16"/>
        </w:rPr>
        <w:t xml:space="preserve"> / </w:t>
      </w:r>
      <w:proofErr w:type="spellStart"/>
      <w:r w:rsidRPr="00D739D3">
        <w:rPr>
          <w:rFonts w:ascii="Times New Roman" w:hAnsi="Times New Roman"/>
          <w:sz w:val="16"/>
          <w:szCs w:val="16"/>
        </w:rPr>
        <w:t>К</w:t>
      </w:r>
      <w:r w:rsidRPr="00D739D3">
        <w:rPr>
          <w:rFonts w:ascii="Times New Roman" w:hAnsi="Times New Roman"/>
          <w:sz w:val="16"/>
          <w:szCs w:val="16"/>
          <w:vertAlign w:val="subscript"/>
        </w:rPr>
        <w:t>пм</w:t>
      </w:r>
      <w:r w:rsidRPr="00D739D3">
        <w:rPr>
          <w:rFonts w:ascii="Times New Roman" w:hAnsi="Times New Roman"/>
          <w:sz w:val="16"/>
          <w:szCs w:val="16"/>
        </w:rPr>
        <w:t>ПГ</w:t>
      </w:r>
      <w:proofErr w:type="spellEnd"/>
      <w:r w:rsidRPr="00D739D3">
        <w:rPr>
          <w:rFonts w:ascii="Times New Roman" w:hAnsi="Times New Roman"/>
          <w:sz w:val="16"/>
          <w:szCs w:val="16"/>
        </w:rPr>
        <w:t xml:space="preserve"> х100%</w:t>
      </w:r>
    </w:p>
    <w:p w:rsidR="00D739D3" w:rsidRPr="00D739D3" w:rsidRDefault="00D739D3" w:rsidP="00D739D3">
      <w:pPr>
        <w:widowControl w:val="0"/>
        <w:autoSpaceDE w:val="0"/>
        <w:autoSpaceDN w:val="0"/>
        <w:adjustRightInd w:val="0"/>
        <w:spacing w:after="0" w:line="240" w:lineRule="auto"/>
        <w:jc w:val="both"/>
        <w:rPr>
          <w:rFonts w:ascii="Times New Roman" w:hAnsi="Times New Roman"/>
          <w:sz w:val="16"/>
          <w:szCs w:val="16"/>
        </w:rPr>
      </w:pPr>
      <w:r w:rsidRPr="00D739D3">
        <w:rPr>
          <w:rFonts w:ascii="Times New Roman" w:hAnsi="Times New Roman"/>
          <w:sz w:val="16"/>
          <w:szCs w:val="16"/>
        </w:rPr>
        <w:t xml:space="preserve">где, </w:t>
      </w:r>
      <w:proofErr w:type="spellStart"/>
      <w:r w:rsidRPr="00D739D3">
        <w:rPr>
          <w:rFonts w:ascii="Times New Roman" w:hAnsi="Times New Roman"/>
          <w:sz w:val="16"/>
          <w:szCs w:val="16"/>
        </w:rPr>
        <w:t>К</w:t>
      </w:r>
      <w:r w:rsidRPr="00D739D3">
        <w:rPr>
          <w:rFonts w:ascii="Times New Roman" w:hAnsi="Times New Roman"/>
          <w:sz w:val="16"/>
          <w:szCs w:val="16"/>
          <w:vertAlign w:val="subscript"/>
        </w:rPr>
        <w:t>пм</w:t>
      </w:r>
      <w:proofErr w:type="spellEnd"/>
      <w:r w:rsidRPr="00D739D3">
        <w:rPr>
          <w:rFonts w:ascii="Times New Roman" w:hAnsi="Times New Roman"/>
          <w:sz w:val="16"/>
          <w:szCs w:val="16"/>
          <w:vertAlign w:val="subscript"/>
        </w:rPr>
        <w:t xml:space="preserve"> </w:t>
      </w:r>
      <w:r w:rsidRPr="00D739D3">
        <w:rPr>
          <w:rFonts w:ascii="Times New Roman" w:hAnsi="Times New Roman"/>
          <w:sz w:val="16"/>
          <w:szCs w:val="16"/>
        </w:rPr>
        <w:t xml:space="preserve"> - количество проводимых мероприятий, </w:t>
      </w:r>
      <w:proofErr w:type="spellStart"/>
      <w:r w:rsidRPr="00D739D3">
        <w:rPr>
          <w:rFonts w:ascii="Times New Roman" w:hAnsi="Times New Roman"/>
          <w:sz w:val="16"/>
          <w:szCs w:val="16"/>
        </w:rPr>
        <w:t>К</w:t>
      </w:r>
      <w:r w:rsidRPr="00D739D3">
        <w:rPr>
          <w:rFonts w:ascii="Times New Roman" w:hAnsi="Times New Roman"/>
          <w:sz w:val="16"/>
          <w:szCs w:val="16"/>
          <w:vertAlign w:val="subscript"/>
        </w:rPr>
        <w:t>пм</w:t>
      </w:r>
      <w:r w:rsidRPr="00D739D3">
        <w:rPr>
          <w:rFonts w:ascii="Times New Roman" w:hAnsi="Times New Roman"/>
          <w:sz w:val="16"/>
          <w:szCs w:val="16"/>
        </w:rPr>
        <w:t>ОГ</w:t>
      </w:r>
      <w:proofErr w:type="spellEnd"/>
      <w:r w:rsidRPr="00D739D3">
        <w:rPr>
          <w:rFonts w:ascii="Times New Roman" w:hAnsi="Times New Roman"/>
          <w:sz w:val="16"/>
          <w:szCs w:val="16"/>
        </w:rPr>
        <w:t xml:space="preserve"> – количество проводимых мероприятий отчетного года, </w:t>
      </w:r>
      <w:proofErr w:type="spellStart"/>
      <w:r w:rsidRPr="00D739D3">
        <w:rPr>
          <w:rFonts w:ascii="Times New Roman" w:hAnsi="Times New Roman"/>
          <w:sz w:val="16"/>
          <w:szCs w:val="16"/>
        </w:rPr>
        <w:t>К</w:t>
      </w:r>
      <w:r w:rsidRPr="00D739D3">
        <w:rPr>
          <w:rFonts w:ascii="Times New Roman" w:hAnsi="Times New Roman"/>
          <w:sz w:val="16"/>
          <w:szCs w:val="16"/>
          <w:vertAlign w:val="subscript"/>
        </w:rPr>
        <w:t>пм</w:t>
      </w:r>
      <w:r w:rsidRPr="00D739D3">
        <w:rPr>
          <w:rFonts w:ascii="Times New Roman" w:hAnsi="Times New Roman"/>
          <w:sz w:val="16"/>
          <w:szCs w:val="16"/>
        </w:rPr>
        <w:t>ПГ</w:t>
      </w:r>
      <w:proofErr w:type="spellEnd"/>
      <w:r w:rsidRPr="00D739D3">
        <w:rPr>
          <w:rFonts w:ascii="Times New Roman" w:hAnsi="Times New Roman"/>
          <w:sz w:val="16"/>
          <w:szCs w:val="16"/>
        </w:rPr>
        <w:t xml:space="preserve"> – количество мероприятий последующего года.</w:t>
      </w:r>
    </w:p>
    <w:p w:rsidR="00D739D3" w:rsidRPr="00D739D3" w:rsidRDefault="00D739D3" w:rsidP="00D739D3">
      <w:pPr>
        <w:spacing w:after="0" w:line="240" w:lineRule="auto"/>
        <w:rPr>
          <w:rFonts w:ascii="Times New Roman" w:hAnsi="Times New Roman"/>
          <w:sz w:val="16"/>
          <w:szCs w:val="16"/>
        </w:rPr>
      </w:pPr>
    </w:p>
    <w:p w:rsidR="005B2A3C" w:rsidRPr="00D739D3" w:rsidRDefault="005B2A3C" w:rsidP="00574A51">
      <w:pPr>
        <w:spacing w:after="0" w:line="240" w:lineRule="auto"/>
        <w:rPr>
          <w:rFonts w:ascii="Times New Roman" w:hAnsi="Times New Roman"/>
          <w:sz w:val="16"/>
          <w:szCs w:val="16"/>
        </w:rPr>
      </w:pPr>
    </w:p>
    <w:p w:rsidR="005B2A3C" w:rsidRDefault="005B2A3C" w:rsidP="00574A51">
      <w:pPr>
        <w:spacing w:after="0" w:line="240" w:lineRule="auto"/>
        <w:rPr>
          <w:rFonts w:ascii="Times New Roman" w:hAnsi="Times New Roman"/>
          <w:i/>
          <w:sz w:val="16"/>
          <w:szCs w:val="16"/>
        </w:rPr>
      </w:pPr>
    </w:p>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Муниципальное образование «</w:t>
      </w:r>
      <w:proofErr w:type="spellStart"/>
      <w:r w:rsidRPr="00D22685">
        <w:rPr>
          <w:rFonts w:ascii="Times New Roman" w:hAnsi="Times New Roman"/>
          <w:sz w:val="16"/>
          <w:szCs w:val="16"/>
        </w:rPr>
        <w:t>Валдгеймское</w:t>
      </w:r>
      <w:proofErr w:type="spellEnd"/>
      <w:r w:rsidRPr="00D22685">
        <w:rPr>
          <w:rFonts w:ascii="Times New Roman" w:hAnsi="Times New Roman"/>
          <w:sz w:val="16"/>
          <w:szCs w:val="16"/>
        </w:rPr>
        <w:t xml:space="preserve"> сельское поселение»</w:t>
      </w:r>
    </w:p>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Биробиджанского муниципального района</w:t>
      </w:r>
    </w:p>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xml:space="preserve"> Еврейской автономной области</w:t>
      </w:r>
    </w:p>
    <w:p w:rsidR="00D22685" w:rsidRPr="00D22685" w:rsidRDefault="00D22685" w:rsidP="00D22685">
      <w:pPr>
        <w:spacing w:after="0" w:line="240" w:lineRule="auto"/>
        <w:rPr>
          <w:rFonts w:ascii="Times New Roman" w:hAnsi="Times New Roman"/>
          <w:sz w:val="16"/>
          <w:szCs w:val="16"/>
        </w:rPr>
      </w:pPr>
    </w:p>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АДМИНИСТРАЦИЯ СЕЛЬСКОГО ПОСЕЛЕНИЯ</w:t>
      </w:r>
    </w:p>
    <w:p w:rsidR="00D22685" w:rsidRPr="00D22685" w:rsidRDefault="00D22685" w:rsidP="00D22685">
      <w:pPr>
        <w:spacing w:after="0" w:line="240" w:lineRule="auto"/>
        <w:rPr>
          <w:rFonts w:ascii="Times New Roman" w:hAnsi="Times New Roman"/>
          <w:sz w:val="16"/>
          <w:szCs w:val="16"/>
        </w:rPr>
      </w:pPr>
    </w:p>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ПОСТАНОВЛЕНИЕ</w:t>
      </w:r>
    </w:p>
    <w:p w:rsidR="00D22685" w:rsidRPr="00D22685" w:rsidRDefault="00D22685" w:rsidP="00D22685">
      <w:pPr>
        <w:spacing w:after="0" w:line="240" w:lineRule="auto"/>
        <w:jc w:val="both"/>
        <w:rPr>
          <w:rFonts w:ascii="Times New Roman" w:hAnsi="Times New Roman"/>
          <w:sz w:val="16"/>
          <w:szCs w:val="16"/>
        </w:rPr>
      </w:pPr>
      <w:r w:rsidRPr="00D22685">
        <w:rPr>
          <w:rFonts w:ascii="Times New Roman" w:hAnsi="Times New Roman"/>
          <w:sz w:val="16"/>
          <w:szCs w:val="16"/>
        </w:rPr>
        <w:t xml:space="preserve">от 14.11.2023                                                                                       </w:t>
      </w:r>
      <w:r>
        <w:rPr>
          <w:rFonts w:ascii="Times New Roman" w:hAnsi="Times New Roman"/>
          <w:sz w:val="16"/>
          <w:szCs w:val="16"/>
        </w:rPr>
        <w:t xml:space="preserve">                                                                                                              </w:t>
      </w:r>
      <w:r w:rsidRPr="00D22685">
        <w:rPr>
          <w:rFonts w:ascii="Times New Roman" w:hAnsi="Times New Roman"/>
          <w:sz w:val="16"/>
          <w:szCs w:val="16"/>
        </w:rPr>
        <w:t xml:space="preserve">    № 69</w:t>
      </w:r>
    </w:p>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xml:space="preserve">с. </w:t>
      </w:r>
      <w:proofErr w:type="spellStart"/>
      <w:r w:rsidRPr="00D22685">
        <w:rPr>
          <w:rFonts w:ascii="Times New Roman" w:hAnsi="Times New Roman"/>
          <w:sz w:val="16"/>
          <w:szCs w:val="16"/>
        </w:rPr>
        <w:t>Валдгейм</w:t>
      </w:r>
      <w:proofErr w:type="spellEnd"/>
    </w:p>
    <w:p w:rsidR="00D22685" w:rsidRPr="00D22685" w:rsidRDefault="00D22685" w:rsidP="00D22685">
      <w:pPr>
        <w:spacing w:after="0" w:line="240" w:lineRule="auto"/>
        <w:jc w:val="center"/>
        <w:rPr>
          <w:rFonts w:ascii="Times New Roman" w:hAnsi="Times New Roman"/>
          <w:sz w:val="16"/>
          <w:szCs w:val="16"/>
        </w:rPr>
      </w:pPr>
    </w:p>
    <w:p w:rsidR="00D22685" w:rsidRPr="00D22685" w:rsidRDefault="00D22685" w:rsidP="00D22685">
      <w:pPr>
        <w:spacing w:after="0" w:line="240" w:lineRule="auto"/>
        <w:jc w:val="both"/>
        <w:rPr>
          <w:rFonts w:ascii="Times New Roman" w:hAnsi="Times New Roman"/>
          <w:color w:val="000000"/>
          <w:sz w:val="16"/>
          <w:szCs w:val="16"/>
        </w:rPr>
      </w:pPr>
      <w:r w:rsidRPr="00D22685">
        <w:rPr>
          <w:rFonts w:ascii="Times New Roman" w:hAnsi="Times New Roman"/>
          <w:color w:val="000000"/>
          <w:sz w:val="16"/>
          <w:szCs w:val="16"/>
        </w:rPr>
        <w:t xml:space="preserve">Об утверждении перечня главных администраторов доходов бюджета </w:t>
      </w:r>
      <w:proofErr w:type="spellStart"/>
      <w:r w:rsidRPr="00D22685">
        <w:rPr>
          <w:rFonts w:ascii="Times New Roman" w:hAnsi="Times New Roman"/>
          <w:color w:val="000000"/>
          <w:sz w:val="16"/>
          <w:szCs w:val="16"/>
        </w:rPr>
        <w:t>Валдгеймского</w:t>
      </w:r>
      <w:proofErr w:type="spellEnd"/>
      <w:r w:rsidRPr="00D22685">
        <w:rPr>
          <w:rFonts w:ascii="Times New Roman" w:hAnsi="Times New Roman"/>
          <w:color w:val="000000"/>
          <w:sz w:val="16"/>
          <w:szCs w:val="16"/>
        </w:rPr>
        <w:t xml:space="preserve"> сельского поселения и перечня главных </w:t>
      </w:r>
      <w:proofErr w:type="gramStart"/>
      <w:r w:rsidRPr="00D22685">
        <w:rPr>
          <w:rFonts w:ascii="Times New Roman" w:hAnsi="Times New Roman"/>
          <w:color w:val="000000"/>
          <w:sz w:val="16"/>
          <w:szCs w:val="16"/>
        </w:rPr>
        <w:t>администраторов источников финансирования дефицита бюджета</w:t>
      </w:r>
      <w:proofErr w:type="gramEnd"/>
      <w:r w:rsidRPr="00D22685">
        <w:rPr>
          <w:rFonts w:ascii="Times New Roman" w:hAnsi="Times New Roman"/>
          <w:color w:val="000000"/>
          <w:sz w:val="16"/>
          <w:szCs w:val="16"/>
        </w:rPr>
        <w:t xml:space="preserve"> </w:t>
      </w:r>
      <w:proofErr w:type="spellStart"/>
      <w:r w:rsidRPr="00D22685">
        <w:rPr>
          <w:rFonts w:ascii="Times New Roman" w:hAnsi="Times New Roman"/>
          <w:color w:val="000000"/>
          <w:sz w:val="16"/>
          <w:szCs w:val="16"/>
        </w:rPr>
        <w:t>Валдгеймского</w:t>
      </w:r>
      <w:proofErr w:type="spellEnd"/>
      <w:r w:rsidRPr="00D22685">
        <w:rPr>
          <w:rFonts w:ascii="Times New Roman" w:hAnsi="Times New Roman"/>
          <w:color w:val="000000"/>
          <w:sz w:val="16"/>
          <w:szCs w:val="16"/>
        </w:rPr>
        <w:t xml:space="preserve"> сельского поселения на 2024 год и плановый период 2025 и 2026 годов</w:t>
      </w:r>
    </w:p>
    <w:p w:rsidR="00D22685" w:rsidRPr="00D22685" w:rsidRDefault="00D22685" w:rsidP="00D22685">
      <w:pPr>
        <w:spacing w:after="0" w:line="240" w:lineRule="auto"/>
        <w:jc w:val="both"/>
        <w:rPr>
          <w:rFonts w:ascii="Times New Roman" w:hAnsi="Times New Roman"/>
          <w:color w:val="000000"/>
          <w:sz w:val="16"/>
          <w:szCs w:val="16"/>
        </w:rPr>
      </w:pPr>
    </w:p>
    <w:p w:rsidR="00D22685" w:rsidRPr="00D22685" w:rsidRDefault="00D22685" w:rsidP="00D22685">
      <w:pPr>
        <w:spacing w:after="0" w:line="240" w:lineRule="auto"/>
        <w:ind w:firstLine="720"/>
        <w:jc w:val="both"/>
        <w:rPr>
          <w:rFonts w:ascii="Times New Roman" w:hAnsi="Times New Roman"/>
          <w:sz w:val="16"/>
          <w:szCs w:val="16"/>
        </w:rPr>
      </w:pPr>
      <w:proofErr w:type="gramStart"/>
      <w:r w:rsidRPr="00D22685">
        <w:rPr>
          <w:rFonts w:ascii="Times New Roman" w:hAnsi="Times New Roman"/>
          <w:sz w:val="16"/>
          <w:szCs w:val="16"/>
        </w:rPr>
        <w:lastRenderedPageBreak/>
        <w:t>В соответствии со статьей 160.1 Бюджетного кодекса Российской Федерации и на основании решения Собрания депутатов муниципального образования «</w:t>
      </w:r>
      <w:proofErr w:type="spellStart"/>
      <w:r w:rsidRPr="00D22685">
        <w:rPr>
          <w:rFonts w:ascii="Times New Roman" w:hAnsi="Times New Roman"/>
          <w:sz w:val="16"/>
          <w:szCs w:val="16"/>
        </w:rPr>
        <w:t>Валдгеймское</w:t>
      </w:r>
      <w:proofErr w:type="spellEnd"/>
      <w:r w:rsidRPr="00D22685">
        <w:rPr>
          <w:rFonts w:ascii="Times New Roman" w:hAnsi="Times New Roman"/>
          <w:sz w:val="16"/>
          <w:szCs w:val="16"/>
        </w:rPr>
        <w:t xml:space="preserve"> сельское поселение» Биробиджанского муниципального района Еврейской автономной области от 30.12.2021 № 19   «О бюджете </w:t>
      </w:r>
      <w:proofErr w:type="spellStart"/>
      <w:r w:rsidRPr="00D22685">
        <w:rPr>
          <w:rFonts w:ascii="Times New Roman" w:hAnsi="Times New Roman"/>
          <w:sz w:val="16"/>
          <w:szCs w:val="16"/>
        </w:rPr>
        <w:t>Валдгеймского</w:t>
      </w:r>
      <w:proofErr w:type="spellEnd"/>
      <w:r w:rsidRPr="00D22685">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2024 год и плановый период 2025-2026гг.», Устава муниципального образования «</w:t>
      </w:r>
      <w:proofErr w:type="spellStart"/>
      <w:r w:rsidRPr="00D22685">
        <w:rPr>
          <w:rFonts w:ascii="Times New Roman" w:hAnsi="Times New Roman"/>
          <w:sz w:val="16"/>
          <w:szCs w:val="16"/>
        </w:rPr>
        <w:t>Валдгеймское</w:t>
      </w:r>
      <w:proofErr w:type="spellEnd"/>
      <w:r w:rsidRPr="00D22685">
        <w:rPr>
          <w:rFonts w:ascii="Times New Roman" w:hAnsi="Times New Roman"/>
          <w:sz w:val="16"/>
          <w:szCs w:val="16"/>
        </w:rPr>
        <w:t xml:space="preserve"> сельское поселение» Биробиджанского муниципального района Еврейской автономной области, администрация</w:t>
      </w:r>
      <w:proofErr w:type="gramEnd"/>
      <w:r w:rsidRPr="00D22685">
        <w:rPr>
          <w:rFonts w:ascii="Times New Roman" w:hAnsi="Times New Roman"/>
          <w:sz w:val="16"/>
          <w:szCs w:val="16"/>
        </w:rPr>
        <w:t xml:space="preserve"> сельского поселения</w:t>
      </w:r>
    </w:p>
    <w:p w:rsidR="00D22685" w:rsidRPr="00D22685" w:rsidRDefault="00D22685" w:rsidP="00D22685">
      <w:pPr>
        <w:spacing w:after="0" w:line="240" w:lineRule="auto"/>
        <w:ind w:firstLine="720"/>
        <w:jc w:val="both"/>
        <w:rPr>
          <w:rFonts w:ascii="Times New Roman" w:hAnsi="Times New Roman"/>
          <w:sz w:val="16"/>
          <w:szCs w:val="16"/>
        </w:rPr>
      </w:pPr>
    </w:p>
    <w:p w:rsidR="00D22685" w:rsidRPr="00D22685" w:rsidRDefault="00D22685" w:rsidP="00D22685">
      <w:pPr>
        <w:spacing w:after="0" w:line="240" w:lineRule="auto"/>
        <w:jc w:val="both"/>
        <w:rPr>
          <w:rFonts w:ascii="Times New Roman" w:hAnsi="Times New Roman"/>
          <w:sz w:val="16"/>
          <w:szCs w:val="16"/>
        </w:rPr>
      </w:pPr>
      <w:r w:rsidRPr="00D22685">
        <w:rPr>
          <w:rFonts w:ascii="Times New Roman" w:hAnsi="Times New Roman"/>
          <w:sz w:val="16"/>
          <w:szCs w:val="16"/>
        </w:rPr>
        <w:t>ПОСТАНОВЛЯЕТ:</w:t>
      </w:r>
    </w:p>
    <w:p w:rsidR="00D22685" w:rsidRPr="00D22685" w:rsidRDefault="00D22685" w:rsidP="00D22685">
      <w:pPr>
        <w:spacing w:after="0" w:line="240" w:lineRule="auto"/>
        <w:ind w:left="567"/>
        <w:jc w:val="both"/>
        <w:rPr>
          <w:rFonts w:ascii="Times New Roman" w:hAnsi="Times New Roman"/>
          <w:color w:val="000000"/>
          <w:sz w:val="16"/>
          <w:szCs w:val="16"/>
        </w:rPr>
      </w:pPr>
      <w:r w:rsidRPr="00D22685">
        <w:rPr>
          <w:rFonts w:ascii="Times New Roman" w:hAnsi="Times New Roman"/>
          <w:color w:val="000000"/>
          <w:sz w:val="16"/>
          <w:szCs w:val="16"/>
        </w:rPr>
        <w:t>1. Утвердить прилагаемые:</w:t>
      </w:r>
    </w:p>
    <w:p w:rsidR="00D22685" w:rsidRPr="00D22685" w:rsidRDefault="00D22685" w:rsidP="00D22685">
      <w:pPr>
        <w:spacing w:after="0" w:line="240" w:lineRule="auto"/>
        <w:ind w:firstLine="567"/>
        <w:jc w:val="both"/>
        <w:rPr>
          <w:rFonts w:ascii="Times New Roman" w:hAnsi="Times New Roman"/>
          <w:sz w:val="16"/>
          <w:szCs w:val="16"/>
        </w:rPr>
      </w:pPr>
      <w:r w:rsidRPr="00D22685">
        <w:rPr>
          <w:rFonts w:ascii="Times New Roman" w:hAnsi="Times New Roman"/>
          <w:sz w:val="16"/>
          <w:szCs w:val="16"/>
        </w:rPr>
        <w:t xml:space="preserve">1.1. Перечень главных администраторов доходов бюджета </w:t>
      </w:r>
      <w:proofErr w:type="spellStart"/>
      <w:r w:rsidRPr="00D22685">
        <w:rPr>
          <w:rFonts w:ascii="Times New Roman" w:hAnsi="Times New Roman"/>
          <w:sz w:val="16"/>
          <w:szCs w:val="16"/>
        </w:rPr>
        <w:t>Валдгеймского</w:t>
      </w:r>
      <w:proofErr w:type="spellEnd"/>
      <w:r w:rsidRPr="00D22685">
        <w:rPr>
          <w:rFonts w:ascii="Times New Roman" w:hAnsi="Times New Roman"/>
          <w:sz w:val="16"/>
          <w:szCs w:val="16"/>
        </w:rPr>
        <w:t xml:space="preserve"> сельского поселения на 2024 год  и плановый период 2025 и 2026 годов".</w:t>
      </w:r>
    </w:p>
    <w:p w:rsidR="00D22685" w:rsidRPr="00D22685" w:rsidRDefault="00D22685" w:rsidP="00D22685">
      <w:pPr>
        <w:spacing w:after="0" w:line="240" w:lineRule="auto"/>
        <w:ind w:firstLine="567"/>
        <w:jc w:val="both"/>
        <w:rPr>
          <w:rFonts w:ascii="Times New Roman" w:hAnsi="Times New Roman"/>
          <w:sz w:val="16"/>
          <w:szCs w:val="16"/>
        </w:rPr>
      </w:pPr>
      <w:r w:rsidRPr="00D22685">
        <w:rPr>
          <w:rFonts w:ascii="Times New Roman" w:hAnsi="Times New Roman"/>
          <w:sz w:val="16"/>
          <w:szCs w:val="16"/>
        </w:rPr>
        <w:t xml:space="preserve">1.2. Перечень главных </w:t>
      </w:r>
      <w:proofErr w:type="gramStart"/>
      <w:r w:rsidRPr="00D22685">
        <w:rPr>
          <w:rFonts w:ascii="Times New Roman" w:hAnsi="Times New Roman"/>
          <w:sz w:val="16"/>
          <w:szCs w:val="16"/>
        </w:rPr>
        <w:t>администраторов источников внутреннего финансирования дефицита бюджета</w:t>
      </w:r>
      <w:proofErr w:type="gramEnd"/>
      <w:r w:rsidRPr="00D22685">
        <w:rPr>
          <w:rFonts w:ascii="Times New Roman" w:hAnsi="Times New Roman"/>
          <w:sz w:val="16"/>
          <w:szCs w:val="16"/>
        </w:rPr>
        <w:t xml:space="preserve"> </w:t>
      </w:r>
      <w:proofErr w:type="spellStart"/>
      <w:r w:rsidRPr="00D22685">
        <w:rPr>
          <w:rFonts w:ascii="Times New Roman" w:hAnsi="Times New Roman"/>
          <w:sz w:val="16"/>
          <w:szCs w:val="16"/>
        </w:rPr>
        <w:t>Валдгеймского</w:t>
      </w:r>
      <w:proofErr w:type="spellEnd"/>
      <w:r w:rsidRPr="00D22685">
        <w:rPr>
          <w:rFonts w:ascii="Times New Roman" w:hAnsi="Times New Roman"/>
          <w:sz w:val="16"/>
          <w:szCs w:val="16"/>
        </w:rPr>
        <w:t xml:space="preserve"> сельского поселения на 2024 год и плановый период 2025 и 2026 годов.</w:t>
      </w:r>
    </w:p>
    <w:p w:rsidR="00D22685" w:rsidRPr="00D22685" w:rsidRDefault="00D22685" w:rsidP="00D22685">
      <w:pPr>
        <w:spacing w:after="0" w:line="240" w:lineRule="auto"/>
        <w:ind w:firstLine="567"/>
        <w:jc w:val="both"/>
        <w:rPr>
          <w:rFonts w:ascii="Times New Roman" w:hAnsi="Times New Roman"/>
          <w:color w:val="000000"/>
          <w:sz w:val="16"/>
          <w:szCs w:val="16"/>
        </w:rPr>
      </w:pPr>
      <w:r w:rsidRPr="00D22685">
        <w:rPr>
          <w:rFonts w:ascii="Times New Roman" w:hAnsi="Times New Roman"/>
          <w:sz w:val="16"/>
          <w:szCs w:val="16"/>
        </w:rPr>
        <w:t>2. Настоящее постановление вступает в силу со дня его подписания</w:t>
      </w:r>
      <w:r w:rsidRPr="00D22685">
        <w:rPr>
          <w:rFonts w:ascii="Times New Roman" w:hAnsi="Times New Roman"/>
          <w:sz w:val="16"/>
          <w:szCs w:val="16"/>
        </w:rPr>
        <w:br/>
        <w:t>и применяется к правоотношениям, возникающим при составлении и</w:t>
      </w:r>
      <w:r w:rsidRPr="00D22685">
        <w:rPr>
          <w:rFonts w:ascii="Times New Roman" w:hAnsi="Times New Roman"/>
          <w:sz w:val="16"/>
          <w:szCs w:val="16"/>
        </w:rPr>
        <w:br/>
        <w:t>исполнении бюджета, начиная с бюджета на 2024 год и на плановый период 2025 и 2026 годов.</w:t>
      </w:r>
    </w:p>
    <w:p w:rsidR="00D22685" w:rsidRPr="00D22685" w:rsidRDefault="00D22685" w:rsidP="00D22685">
      <w:pPr>
        <w:pStyle w:val="af"/>
        <w:spacing w:after="0" w:line="240" w:lineRule="auto"/>
        <w:ind w:left="0" w:firstLine="709"/>
        <w:jc w:val="both"/>
        <w:rPr>
          <w:rFonts w:ascii="Times New Roman" w:hAnsi="Times New Roman" w:cs="Times New Roman"/>
          <w:sz w:val="16"/>
          <w:szCs w:val="16"/>
        </w:rPr>
      </w:pPr>
      <w:r w:rsidRPr="00D22685">
        <w:rPr>
          <w:rFonts w:ascii="Times New Roman" w:hAnsi="Times New Roman" w:cs="Times New Roman"/>
          <w:sz w:val="16"/>
          <w:szCs w:val="16"/>
        </w:rPr>
        <w:t xml:space="preserve">3. </w:t>
      </w:r>
      <w:r w:rsidRPr="00D22685">
        <w:rPr>
          <w:rFonts w:ascii="Times New Roman" w:hAnsi="Times New Roman" w:cs="Times New Roman"/>
          <w:color w:val="000000"/>
          <w:sz w:val="16"/>
          <w:szCs w:val="16"/>
        </w:rPr>
        <w:t xml:space="preserve">Постановление администрации </w:t>
      </w:r>
      <w:proofErr w:type="spellStart"/>
      <w:r w:rsidRPr="00D22685">
        <w:rPr>
          <w:rFonts w:ascii="Times New Roman" w:hAnsi="Times New Roman" w:cs="Times New Roman"/>
          <w:color w:val="000000"/>
          <w:sz w:val="16"/>
          <w:szCs w:val="16"/>
        </w:rPr>
        <w:t>Валдгеймского</w:t>
      </w:r>
      <w:proofErr w:type="spellEnd"/>
      <w:r w:rsidRPr="00D22685">
        <w:rPr>
          <w:rFonts w:ascii="Times New Roman" w:hAnsi="Times New Roman" w:cs="Times New Roman"/>
          <w:color w:val="000000"/>
          <w:sz w:val="16"/>
          <w:szCs w:val="16"/>
        </w:rPr>
        <w:t xml:space="preserve"> сельского поселения от 10.10.2022г.  №66 «Об утверждении перечня главных администраторов доходов бюджета </w:t>
      </w:r>
      <w:proofErr w:type="spellStart"/>
      <w:r w:rsidRPr="00D22685">
        <w:rPr>
          <w:rFonts w:ascii="Times New Roman" w:hAnsi="Times New Roman" w:cs="Times New Roman"/>
          <w:color w:val="000000"/>
          <w:sz w:val="16"/>
          <w:szCs w:val="16"/>
        </w:rPr>
        <w:t>Валдгеймского</w:t>
      </w:r>
      <w:proofErr w:type="spellEnd"/>
      <w:r w:rsidRPr="00D22685">
        <w:rPr>
          <w:rFonts w:ascii="Times New Roman" w:hAnsi="Times New Roman" w:cs="Times New Roman"/>
          <w:color w:val="000000"/>
          <w:sz w:val="16"/>
          <w:szCs w:val="16"/>
        </w:rPr>
        <w:t xml:space="preserve"> сельского поселения и перечня главных </w:t>
      </w:r>
      <w:proofErr w:type="gramStart"/>
      <w:r w:rsidRPr="00D22685">
        <w:rPr>
          <w:rFonts w:ascii="Times New Roman" w:hAnsi="Times New Roman" w:cs="Times New Roman"/>
          <w:color w:val="000000"/>
          <w:sz w:val="16"/>
          <w:szCs w:val="16"/>
        </w:rPr>
        <w:t>администраторов источников финансирования дефицита бюджета</w:t>
      </w:r>
      <w:proofErr w:type="gramEnd"/>
      <w:r w:rsidRPr="00D22685">
        <w:rPr>
          <w:rFonts w:ascii="Times New Roman" w:hAnsi="Times New Roman" w:cs="Times New Roman"/>
          <w:color w:val="000000"/>
          <w:sz w:val="16"/>
          <w:szCs w:val="16"/>
        </w:rPr>
        <w:t xml:space="preserve"> </w:t>
      </w:r>
      <w:proofErr w:type="spellStart"/>
      <w:r w:rsidRPr="00D22685">
        <w:rPr>
          <w:rFonts w:ascii="Times New Roman" w:hAnsi="Times New Roman" w:cs="Times New Roman"/>
          <w:color w:val="000000"/>
          <w:sz w:val="16"/>
          <w:szCs w:val="16"/>
        </w:rPr>
        <w:t>Валдгеймского</w:t>
      </w:r>
      <w:proofErr w:type="spellEnd"/>
      <w:r w:rsidRPr="00D22685">
        <w:rPr>
          <w:rFonts w:ascii="Times New Roman" w:hAnsi="Times New Roman" w:cs="Times New Roman"/>
          <w:color w:val="000000"/>
          <w:sz w:val="16"/>
          <w:szCs w:val="16"/>
        </w:rPr>
        <w:t xml:space="preserve"> сельского поселения на 2022 год и плановый период 2023 и 2024 годов» считать утратившим силу.</w:t>
      </w:r>
    </w:p>
    <w:p w:rsidR="00D22685" w:rsidRPr="00D22685" w:rsidRDefault="00D22685" w:rsidP="00D22685">
      <w:pPr>
        <w:pStyle w:val="af"/>
        <w:spacing w:after="0" w:line="240" w:lineRule="auto"/>
        <w:ind w:left="709"/>
        <w:jc w:val="both"/>
        <w:rPr>
          <w:rFonts w:ascii="Times New Roman" w:hAnsi="Times New Roman" w:cs="Times New Roman"/>
          <w:sz w:val="16"/>
          <w:szCs w:val="16"/>
        </w:rPr>
      </w:pPr>
    </w:p>
    <w:p w:rsidR="00D22685" w:rsidRPr="00D22685" w:rsidRDefault="00D22685" w:rsidP="00D22685">
      <w:pPr>
        <w:pStyle w:val="af"/>
        <w:spacing w:after="0" w:line="240" w:lineRule="auto"/>
        <w:ind w:left="0"/>
        <w:jc w:val="right"/>
        <w:rPr>
          <w:rFonts w:ascii="Times New Roman" w:hAnsi="Times New Roman" w:cs="Times New Roman"/>
          <w:sz w:val="16"/>
          <w:szCs w:val="16"/>
        </w:rPr>
      </w:pPr>
      <w:r w:rsidRPr="00D22685">
        <w:rPr>
          <w:rFonts w:ascii="Times New Roman" w:hAnsi="Times New Roman" w:cs="Times New Roman"/>
          <w:sz w:val="16"/>
          <w:szCs w:val="16"/>
        </w:rPr>
        <w:t xml:space="preserve">                                           УТВЕРЖДЕН:</w:t>
      </w:r>
      <w:r w:rsidRPr="00D22685">
        <w:rPr>
          <w:rFonts w:ascii="Times New Roman" w:hAnsi="Times New Roman" w:cs="Times New Roman"/>
          <w:sz w:val="16"/>
          <w:szCs w:val="16"/>
        </w:rPr>
        <w:br/>
        <w:t xml:space="preserve">                                                                        Постановлением </w:t>
      </w:r>
      <w:proofErr w:type="spellStart"/>
      <w:r w:rsidRPr="00D22685">
        <w:rPr>
          <w:rFonts w:ascii="Times New Roman" w:hAnsi="Times New Roman" w:cs="Times New Roman"/>
          <w:sz w:val="16"/>
          <w:szCs w:val="16"/>
        </w:rPr>
        <w:t>Валдгеймского</w:t>
      </w:r>
      <w:proofErr w:type="spellEnd"/>
      <w:r w:rsidRPr="00D22685">
        <w:rPr>
          <w:rFonts w:ascii="Times New Roman" w:hAnsi="Times New Roman" w:cs="Times New Roman"/>
          <w:sz w:val="16"/>
          <w:szCs w:val="16"/>
        </w:rPr>
        <w:br/>
        <w:t xml:space="preserve">                                                    сельского поселения</w:t>
      </w:r>
      <w:r w:rsidRPr="00D22685">
        <w:rPr>
          <w:rFonts w:ascii="Times New Roman" w:hAnsi="Times New Roman" w:cs="Times New Roman"/>
          <w:sz w:val="16"/>
          <w:szCs w:val="16"/>
        </w:rPr>
        <w:br/>
        <w:t xml:space="preserve">                                                  от 14.11.2023 № 69</w:t>
      </w:r>
    </w:p>
    <w:p w:rsidR="00D22685" w:rsidRPr="00D22685" w:rsidRDefault="00D22685" w:rsidP="00D22685">
      <w:pPr>
        <w:pStyle w:val="af"/>
        <w:spacing w:after="0" w:line="240" w:lineRule="auto"/>
        <w:ind w:left="0"/>
        <w:jc w:val="center"/>
        <w:rPr>
          <w:rFonts w:ascii="Times New Roman" w:hAnsi="Times New Roman" w:cs="Times New Roman"/>
          <w:sz w:val="16"/>
          <w:szCs w:val="16"/>
        </w:rPr>
      </w:pPr>
    </w:p>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 xml:space="preserve">Перечень главных администраторов доходов бюджета </w:t>
      </w:r>
      <w:proofErr w:type="spellStart"/>
      <w:r w:rsidRPr="00D22685">
        <w:rPr>
          <w:rFonts w:ascii="Times New Roman" w:hAnsi="Times New Roman"/>
          <w:bCs/>
          <w:sz w:val="16"/>
          <w:szCs w:val="16"/>
        </w:rPr>
        <w:t>Валдгеймского</w:t>
      </w:r>
      <w:proofErr w:type="spellEnd"/>
      <w:r w:rsidRPr="00D22685">
        <w:rPr>
          <w:rFonts w:ascii="Times New Roman" w:hAnsi="Times New Roman"/>
          <w:bCs/>
          <w:sz w:val="16"/>
          <w:szCs w:val="16"/>
        </w:rPr>
        <w:t xml:space="preserve"> сельского поселения на 2024 год  и плановый период 2025 и 2026</w:t>
      </w:r>
      <w:r>
        <w:rPr>
          <w:rFonts w:ascii="Times New Roman" w:hAnsi="Times New Roman"/>
          <w:bCs/>
          <w:sz w:val="16"/>
          <w:szCs w:val="16"/>
        </w:rPr>
        <w:t xml:space="preserve"> годов".</w:t>
      </w:r>
    </w:p>
    <w:tbl>
      <w:tblPr>
        <w:tblW w:w="9209" w:type="dxa"/>
        <w:tblInd w:w="113" w:type="dxa"/>
        <w:tblLook w:val="04A0" w:firstRow="1" w:lastRow="0" w:firstColumn="1" w:lastColumn="0" w:noHBand="0" w:noVBand="1"/>
      </w:tblPr>
      <w:tblGrid>
        <w:gridCol w:w="379"/>
        <w:gridCol w:w="892"/>
        <w:gridCol w:w="966"/>
        <w:gridCol w:w="2860"/>
        <w:gridCol w:w="4112"/>
      </w:tblGrid>
      <w:tr w:rsidR="00D22685" w:rsidRPr="00D22685" w:rsidTr="00D22685">
        <w:trPr>
          <w:trHeight w:val="357"/>
        </w:trPr>
        <w:tc>
          <w:tcPr>
            <w:tcW w:w="379" w:type="dxa"/>
            <w:vMerge w:val="restart"/>
            <w:tcBorders>
              <w:top w:val="single" w:sz="4" w:space="0" w:color="auto"/>
              <w:left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p>
          <w:p w:rsidR="00D22685" w:rsidRPr="00D22685" w:rsidRDefault="00D22685" w:rsidP="00D22685">
            <w:pPr>
              <w:spacing w:after="0" w:line="240" w:lineRule="auto"/>
              <w:jc w:val="center"/>
              <w:rPr>
                <w:rFonts w:ascii="Times New Roman" w:hAnsi="Times New Roman"/>
                <w:bCs/>
                <w:sz w:val="16"/>
                <w:szCs w:val="16"/>
              </w:rPr>
            </w:pPr>
          </w:p>
          <w:p w:rsidR="00D22685" w:rsidRPr="00D22685" w:rsidRDefault="00D22685" w:rsidP="00D22685">
            <w:pPr>
              <w:spacing w:after="0" w:line="240" w:lineRule="auto"/>
              <w:jc w:val="center"/>
              <w:rPr>
                <w:rFonts w:ascii="Times New Roman" w:hAnsi="Times New Roman"/>
                <w:bCs/>
                <w:sz w:val="16"/>
                <w:szCs w:val="16"/>
              </w:rPr>
            </w:pPr>
          </w:p>
          <w:p w:rsidR="00D22685" w:rsidRPr="00D22685" w:rsidRDefault="00D22685" w:rsidP="00D22685">
            <w:pPr>
              <w:spacing w:after="0" w:line="240" w:lineRule="auto"/>
              <w:jc w:val="center"/>
              <w:rPr>
                <w:rFonts w:ascii="Times New Roman" w:hAnsi="Times New Roman"/>
                <w:bCs/>
                <w:sz w:val="16"/>
                <w:szCs w:val="16"/>
              </w:rPr>
            </w:pPr>
          </w:p>
          <w:p w:rsidR="00D22685" w:rsidRPr="00D22685" w:rsidRDefault="00D22685" w:rsidP="00D22685">
            <w:pPr>
              <w:spacing w:after="0" w:line="240" w:lineRule="auto"/>
              <w:jc w:val="center"/>
              <w:rPr>
                <w:rFonts w:ascii="Times New Roman" w:hAnsi="Times New Roman"/>
                <w:bCs/>
                <w:sz w:val="16"/>
                <w:szCs w:val="16"/>
              </w:rPr>
            </w:pPr>
          </w:p>
          <w:p w:rsidR="00D22685" w:rsidRPr="00D22685" w:rsidRDefault="00D22685" w:rsidP="00D22685">
            <w:pPr>
              <w:spacing w:after="0" w:line="240" w:lineRule="auto"/>
              <w:rPr>
                <w:rFonts w:ascii="Times New Roman" w:hAnsi="Times New Roman"/>
                <w:bCs/>
                <w:sz w:val="16"/>
                <w:szCs w:val="16"/>
              </w:rPr>
            </w:pPr>
            <w:r w:rsidRPr="00D22685">
              <w:rPr>
                <w:rFonts w:ascii="Times New Roman" w:hAnsi="Times New Roman"/>
                <w:bCs/>
                <w:sz w:val="16"/>
                <w:szCs w:val="16"/>
              </w:rPr>
              <w:t>1</w:t>
            </w:r>
          </w:p>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 </w:t>
            </w:r>
          </w:p>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 </w:t>
            </w:r>
          </w:p>
        </w:tc>
        <w:tc>
          <w:tcPr>
            <w:tcW w:w="3826" w:type="dxa"/>
            <w:gridSpan w:val="2"/>
            <w:tcBorders>
              <w:top w:val="single" w:sz="4" w:space="0" w:color="auto"/>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Код бюджетной классификации Российской Федерации</w:t>
            </w:r>
          </w:p>
        </w:tc>
        <w:tc>
          <w:tcPr>
            <w:tcW w:w="4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Наименование главного администратора доходов бюджета сельского поселения</w:t>
            </w:r>
          </w:p>
        </w:tc>
      </w:tr>
      <w:tr w:rsidR="00D22685" w:rsidRPr="00D22685" w:rsidTr="00412057">
        <w:trPr>
          <w:trHeight w:val="1020"/>
        </w:trPr>
        <w:tc>
          <w:tcPr>
            <w:tcW w:w="379" w:type="dxa"/>
            <w:vMerge/>
            <w:tcBorders>
              <w:left w:val="single" w:sz="4" w:space="0" w:color="auto"/>
              <w:right w:val="single" w:sz="4" w:space="0" w:color="auto"/>
            </w:tcBorders>
            <w:vAlign w:val="center"/>
            <w:hideMark/>
          </w:tcPr>
          <w:p w:rsidR="00D22685" w:rsidRPr="00D22685" w:rsidRDefault="00D22685" w:rsidP="00D22685">
            <w:pPr>
              <w:spacing w:after="0" w:line="240" w:lineRule="auto"/>
              <w:jc w:val="center"/>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 xml:space="preserve">главного </w:t>
            </w:r>
            <w:proofErr w:type="spellStart"/>
            <w:proofErr w:type="gramStart"/>
            <w:r w:rsidRPr="00D22685">
              <w:rPr>
                <w:rFonts w:ascii="Times New Roman" w:hAnsi="Times New Roman"/>
                <w:bCs/>
                <w:sz w:val="16"/>
                <w:szCs w:val="16"/>
              </w:rPr>
              <w:t>админист-ратора</w:t>
            </w:r>
            <w:proofErr w:type="spellEnd"/>
            <w:proofErr w:type="gramEnd"/>
            <w:r w:rsidRPr="00D22685">
              <w:rPr>
                <w:rFonts w:ascii="Times New Roman" w:hAnsi="Times New Roman"/>
                <w:bCs/>
                <w:sz w:val="16"/>
                <w:szCs w:val="16"/>
              </w:rPr>
              <w:t xml:space="preserve"> </w:t>
            </w:r>
            <w:proofErr w:type="spellStart"/>
            <w:r w:rsidRPr="00D22685">
              <w:rPr>
                <w:rFonts w:ascii="Times New Roman" w:hAnsi="Times New Roman"/>
                <w:bCs/>
                <w:sz w:val="16"/>
                <w:szCs w:val="16"/>
              </w:rPr>
              <w:t>поступле-ний</w:t>
            </w:r>
            <w:proofErr w:type="spellEnd"/>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 xml:space="preserve">доходов  бюджета сельского поселения </w:t>
            </w: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D22685" w:rsidRPr="00D22685" w:rsidRDefault="00D22685" w:rsidP="00D22685">
            <w:pPr>
              <w:spacing w:after="0" w:line="240" w:lineRule="auto"/>
              <w:rPr>
                <w:rFonts w:ascii="Times New Roman" w:hAnsi="Times New Roman"/>
                <w:bCs/>
                <w:sz w:val="16"/>
                <w:szCs w:val="16"/>
              </w:rPr>
            </w:pPr>
          </w:p>
        </w:tc>
      </w:tr>
      <w:tr w:rsidR="00D22685" w:rsidRPr="00D22685" w:rsidTr="00D22685">
        <w:trPr>
          <w:trHeight w:val="293"/>
        </w:trPr>
        <w:tc>
          <w:tcPr>
            <w:tcW w:w="379" w:type="dxa"/>
            <w:vMerge/>
            <w:tcBorders>
              <w:left w:val="single" w:sz="4" w:space="0" w:color="auto"/>
              <w:right w:val="single" w:sz="4" w:space="0" w:color="auto"/>
            </w:tcBorders>
            <w:vAlign w:val="center"/>
            <w:hideMark/>
          </w:tcPr>
          <w:p w:rsidR="00D22685" w:rsidRPr="00D22685" w:rsidRDefault="00D22685" w:rsidP="00D22685">
            <w:pPr>
              <w:spacing w:after="0" w:line="240" w:lineRule="auto"/>
              <w:jc w:val="center"/>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p>
        </w:tc>
        <w:tc>
          <w:tcPr>
            <w:tcW w:w="966"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 182</w:t>
            </w:r>
          </w:p>
        </w:tc>
        <w:tc>
          <w:tcPr>
            <w:tcW w:w="6972" w:type="dxa"/>
            <w:gridSpan w:val="2"/>
            <w:tcBorders>
              <w:top w:val="nil"/>
              <w:left w:val="nil"/>
              <w:bottom w:val="single" w:sz="4" w:space="0" w:color="auto"/>
              <w:right w:val="single" w:sz="4" w:space="0" w:color="auto"/>
            </w:tcBorders>
            <w:shd w:val="clear" w:color="auto" w:fill="auto"/>
            <w:noWrap/>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Федеральная налоговая служба</w:t>
            </w:r>
          </w:p>
        </w:tc>
      </w:tr>
      <w:tr w:rsidR="00D22685" w:rsidRPr="00D22685" w:rsidTr="00D22685">
        <w:trPr>
          <w:trHeight w:val="1096"/>
        </w:trPr>
        <w:tc>
          <w:tcPr>
            <w:tcW w:w="379" w:type="dxa"/>
            <w:vMerge/>
            <w:tcBorders>
              <w:left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1.1</w:t>
            </w:r>
          </w:p>
        </w:tc>
        <w:tc>
          <w:tcPr>
            <w:tcW w:w="966"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182</w:t>
            </w:r>
          </w:p>
        </w:tc>
        <w:tc>
          <w:tcPr>
            <w:tcW w:w="2860"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1 01 02010 01 0000 110</w:t>
            </w:r>
          </w:p>
        </w:tc>
        <w:tc>
          <w:tcPr>
            <w:tcW w:w="4112" w:type="dxa"/>
            <w:tcBorders>
              <w:top w:val="nil"/>
              <w:left w:val="nil"/>
              <w:bottom w:val="single" w:sz="4" w:space="0" w:color="auto"/>
              <w:right w:val="single" w:sz="4" w:space="0" w:color="auto"/>
            </w:tcBorders>
            <w:shd w:val="clear" w:color="auto" w:fill="auto"/>
            <w:vAlign w:val="bottom"/>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22685" w:rsidRPr="00D22685" w:rsidTr="00D22685">
        <w:trPr>
          <w:trHeight w:val="1453"/>
        </w:trPr>
        <w:tc>
          <w:tcPr>
            <w:tcW w:w="379" w:type="dxa"/>
            <w:vMerge/>
            <w:tcBorders>
              <w:left w:val="single" w:sz="4" w:space="0" w:color="auto"/>
              <w:bottom w:val="nil"/>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1.2</w:t>
            </w:r>
          </w:p>
        </w:tc>
        <w:tc>
          <w:tcPr>
            <w:tcW w:w="966"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182</w:t>
            </w:r>
          </w:p>
        </w:tc>
        <w:tc>
          <w:tcPr>
            <w:tcW w:w="2860" w:type="dxa"/>
            <w:tcBorders>
              <w:top w:val="nil"/>
              <w:left w:val="nil"/>
              <w:bottom w:val="single" w:sz="4" w:space="0" w:color="auto"/>
              <w:right w:val="single" w:sz="4" w:space="0" w:color="auto"/>
            </w:tcBorders>
            <w:shd w:val="clear" w:color="auto" w:fill="auto"/>
            <w:noWrap/>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xml:space="preserve"> 1 01 02020 01 0000 110</w:t>
            </w:r>
          </w:p>
        </w:tc>
        <w:tc>
          <w:tcPr>
            <w:tcW w:w="4112" w:type="dxa"/>
            <w:tcBorders>
              <w:top w:val="nil"/>
              <w:left w:val="nil"/>
              <w:bottom w:val="single" w:sz="4" w:space="0" w:color="auto"/>
              <w:right w:val="single" w:sz="4" w:space="0" w:color="auto"/>
            </w:tcBorders>
            <w:shd w:val="clear" w:color="auto" w:fill="auto"/>
            <w:vAlign w:val="bottom"/>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22685" w:rsidRPr="00D22685" w:rsidTr="00D22685">
        <w:trPr>
          <w:trHeight w:val="497"/>
        </w:trPr>
        <w:tc>
          <w:tcPr>
            <w:tcW w:w="379" w:type="dxa"/>
            <w:tcBorders>
              <w:top w:val="nil"/>
              <w:left w:val="single" w:sz="4" w:space="0" w:color="auto"/>
              <w:bottom w:val="nil"/>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 </w:t>
            </w:r>
          </w:p>
        </w:tc>
        <w:tc>
          <w:tcPr>
            <w:tcW w:w="89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1.3</w:t>
            </w:r>
          </w:p>
        </w:tc>
        <w:tc>
          <w:tcPr>
            <w:tcW w:w="966"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182</w:t>
            </w:r>
          </w:p>
        </w:tc>
        <w:tc>
          <w:tcPr>
            <w:tcW w:w="2860" w:type="dxa"/>
            <w:tcBorders>
              <w:top w:val="nil"/>
              <w:left w:val="nil"/>
              <w:bottom w:val="single" w:sz="4" w:space="0" w:color="auto"/>
              <w:right w:val="single" w:sz="4" w:space="0" w:color="auto"/>
            </w:tcBorders>
            <w:shd w:val="clear" w:color="auto" w:fill="auto"/>
            <w:noWrap/>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xml:space="preserve"> 1 01 02030 01 0000 110</w:t>
            </w:r>
          </w:p>
        </w:tc>
        <w:tc>
          <w:tcPr>
            <w:tcW w:w="411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22685" w:rsidRPr="00D22685" w:rsidTr="00D22685">
        <w:trPr>
          <w:trHeight w:val="762"/>
        </w:trPr>
        <w:tc>
          <w:tcPr>
            <w:tcW w:w="379" w:type="dxa"/>
            <w:tcBorders>
              <w:top w:val="nil"/>
              <w:left w:val="single" w:sz="4" w:space="0" w:color="auto"/>
              <w:bottom w:val="nil"/>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1.4</w:t>
            </w:r>
          </w:p>
        </w:tc>
        <w:tc>
          <w:tcPr>
            <w:tcW w:w="966"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182</w:t>
            </w:r>
          </w:p>
        </w:tc>
        <w:tc>
          <w:tcPr>
            <w:tcW w:w="2860" w:type="dxa"/>
            <w:tcBorders>
              <w:top w:val="nil"/>
              <w:left w:val="nil"/>
              <w:bottom w:val="single" w:sz="4" w:space="0" w:color="auto"/>
              <w:right w:val="single" w:sz="4" w:space="0" w:color="auto"/>
            </w:tcBorders>
            <w:shd w:val="clear" w:color="auto" w:fill="auto"/>
            <w:noWrap/>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1 01 02040 01 0000 110</w:t>
            </w:r>
          </w:p>
        </w:tc>
        <w:tc>
          <w:tcPr>
            <w:tcW w:w="411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D22685" w:rsidRPr="00D22685" w:rsidTr="00D22685">
        <w:trPr>
          <w:trHeight w:val="315"/>
        </w:trPr>
        <w:tc>
          <w:tcPr>
            <w:tcW w:w="379" w:type="dxa"/>
            <w:tcBorders>
              <w:top w:val="nil"/>
              <w:left w:val="single" w:sz="4" w:space="0" w:color="auto"/>
              <w:bottom w:val="nil"/>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 </w:t>
            </w:r>
          </w:p>
        </w:tc>
        <w:tc>
          <w:tcPr>
            <w:tcW w:w="89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1.5</w:t>
            </w:r>
          </w:p>
        </w:tc>
        <w:tc>
          <w:tcPr>
            <w:tcW w:w="966"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182</w:t>
            </w:r>
          </w:p>
        </w:tc>
        <w:tc>
          <w:tcPr>
            <w:tcW w:w="2860" w:type="dxa"/>
            <w:tcBorders>
              <w:top w:val="nil"/>
              <w:left w:val="nil"/>
              <w:bottom w:val="single" w:sz="4" w:space="0" w:color="auto"/>
              <w:right w:val="single" w:sz="4" w:space="0" w:color="auto"/>
            </w:tcBorders>
            <w:shd w:val="clear" w:color="auto" w:fill="auto"/>
            <w:noWrap/>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xml:space="preserve"> 1 05 03010 01 0000 110</w:t>
            </w:r>
          </w:p>
        </w:tc>
        <w:tc>
          <w:tcPr>
            <w:tcW w:w="411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Единый сельскохозяйственный налог</w:t>
            </w:r>
          </w:p>
        </w:tc>
      </w:tr>
      <w:tr w:rsidR="00D22685" w:rsidRPr="00D22685" w:rsidTr="00D22685">
        <w:trPr>
          <w:trHeight w:val="541"/>
        </w:trPr>
        <w:tc>
          <w:tcPr>
            <w:tcW w:w="379" w:type="dxa"/>
            <w:tcBorders>
              <w:top w:val="nil"/>
              <w:left w:val="single" w:sz="4" w:space="0" w:color="auto"/>
              <w:bottom w:val="nil"/>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1.6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182</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xml:space="preserve"> 1 06 01030 10 0000 110 </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22685" w:rsidRPr="00D22685" w:rsidTr="00D22685">
        <w:trPr>
          <w:trHeight w:val="523"/>
        </w:trPr>
        <w:tc>
          <w:tcPr>
            <w:tcW w:w="379" w:type="dxa"/>
            <w:tcBorders>
              <w:top w:val="nil"/>
              <w:left w:val="single" w:sz="4" w:space="0" w:color="auto"/>
              <w:bottom w:val="nil"/>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1.7</w:t>
            </w:r>
          </w:p>
        </w:tc>
        <w:tc>
          <w:tcPr>
            <w:tcW w:w="966" w:type="dxa"/>
            <w:tcBorders>
              <w:top w:val="single" w:sz="4" w:space="0" w:color="auto"/>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182</w:t>
            </w:r>
          </w:p>
        </w:tc>
        <w:tc>
          <w:tcPr>
            <w:tcW w:w="2860" w:type="dxa"/>
            <w:tcBorders>
              <w:top w:val="single" w:sz="4" w:space="0" w:color="auto"/>
              <w:left w:val="nil"/>
              <w:bottom w:val="single" w:sz="4" w:space="0" w:color="auto"/>
              <w:right w:val="single" w:sz="4" w:space="0" w:color="auto"/>
            </w:tcBorders>
            <w:shd w:val="clear" w:color="auto" w:fill="auto"/>
            <w:noWrap/>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xml:space="preserve"> 1 06 06033 10 0000 110</w:t>
            </w:r>
          </w:p>
        </w:tc>
        <w:tc>
          <w:tcPr>
            <w:tcW w:w="4112" w:type="dxa"/>
            <w:tcBorders>
              <w:top w:val="single" w:sz="4" w:space="0" w:color="auto"/>
              <w:left w:val="nil"/>
              <w:bottom w:val="single" w:sz="4" w:space="0" w:color="auto"/>
              <w:right w:val="single" w:sz="4" w:space="0" w:color="auto"/>
            </w:tcBorders>
            <w:shd w:val="clear" w:color="auto" w:fill="auto"/>
            <w:vAlign w:val="bottom"/>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Земельный налог с организаций, обладающих земельным участком, расположенным в границах сельских  поселений</w:t>
            </w:r>
          </w:p>
        </w:tc>
      </w:tr>
      <w:tr w:rsidR="00D22685" w:rsidRPr="00D22685" w:rsidTr="00D22685">
        <w:trPr>
          <w:trHeight w:val="475"/>
        </w:trPr>
        <w:tc>
          <w:tcPr>
            <w:tcW w:w="379" w:type="dxa"/>
            <w:tcBorders>
              <w:top w:val="nil"/>
              <w:left w:val="single" w:sz="4" w:space="0" w:color="auto"/>
              <w:bottom w:val="nil"/>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1.8</w:t>
            </w:r>
          </w:p>
        </w:tc>
        <w:tc>
          <w:tcPr>
            <w:tcW w:w="966"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182</w:t>
            </w:r>
          </w:p>
        </w:tc>
        <w:tc>
          <w:tcPr>
            <w:tcW w:w="2860" w:type="dxa"/>
            <w:tcBorders>
              <w:top w:val="nil"/>
              <w:left w:val="nil"/>
              <w:bottom w:val="single" w:sz="4" w:space="0" w:color="auto"/>
              <w:right w:val="single" w:sz="4" w:space="0" w:color="auto"/>
            </w:tcBorders>
            <w:shd w:val="clear" w:color="auto" w:fill="auto"/>
            <w:noWrap/>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xml:space="preserve"> 1 06 06043 10 0000 110</w:t>
            </w:r>
          </w:p>
        </w:tc>
        <w:tc>
          <w:tcPr>
            <w:tcW w:w="4112" w:type="dxa"/>
            <w:tcBorders>
              <w:top w:val="nil"/>
              <w:left w:val="nil"/>
              <w:bottom w:val="single" w:sz="4" w:space="0" w:color="auto"/>
              <w:right w:val="single" w:sz="4" w:space="0" w:color="auto"/>
            </w:tcBorders>
            <w:shd w:val="clear" w:color="auto" w:fill="auto"/>
            <w:vAlign w:val="bottom"/>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Земельный налог с физических лиц, обладающих земельным участком, расположенным в границах сельских поселений</w:t>
            </w:r>
          </w:p>
        </w:tc>
      </w:tr>
      <w:tr w:rsidR="00D22685" w:rsidRPr="00D22685" w:rsidTr="00D22685">
        <w:trPr>
          <w:trHeight w:val="390"/>
        </w:trPr>
        <w:tc>
          <w:tcPr>
            <w:tcW w:w="379" w:type="dxa"/>
            <w:vMerge w:val="restart"/>
            <w:tcBorders>
              <w:top w:val="nil"/>
              <w:left w:val="single" w:sz="4" w:space="0" w:color="auto"/>
              <w:bottom w:val="single" w:sz="4" w:space="0" w:color="000000"/>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w:t>
            </w: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6972" w:type="dxa"/>
            <w:gridSpan w:val="2"/>
            <w:tcBorders>
              <w:top w:val="single" w:sz="4" w:space="0" w:color="auto"/>
              <w:left w:val="nil"/>
              <w:bottom w:val="single" w:sz="4" w:space="0" w:color="auto"/>
              <w:right w:val="single" w:sz="4" w:space="0" w:color="000000"/>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 xml:space="preserve">Администрация </w:t>
            </w:r>
            <w:proofErr w:type="spellStart"/>
            <w:r w:rsidRPr="00D22685">
              <w:rPr>
                <w:rFonts w:ascii="Times New Roman" w:hAnsi="Times New Roman"/>
                <w:bCs/>
                <w:sz w:val="16"/>
                <w:szCs w:val="16"/>
              </w:rPr>
              <w:t>Валдгеймского</w:t>
            </w:r>
            <w:proofErr w:type="spellEnd"/>
            <w:r w:rsidRPr="00D22685">
              <w:rPr>
                <w:rFonts w:ascii="Times New Roman" w:hAnsi="Times New Roman"/>
                <w:bCs/>
                <w:sz w:val="16"/>
                <w:szCs w:val="16"/>
              </w:rPr>
              <w:t xml:space="preserve"> сельского поселения Биробиджанского муниципального района Еврейской автономной области</w:t>
            </w:r>
          </w:p>
        </w:tc>
      </w:tr>
      <w:tr w:rsidR="00D22685" w:rsidRPr="00D22685" w:rsidTr="00D22685">
        <w:trPr>
          <w:trHeight w:val="474"/>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2.1</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1 11 05025 10 0000 120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proofErr w:type="gramStart"/>
            <w:r w:rsidRPr="00D22685">
              <w:rPr>
                <w:rFonts w:ascii="Times New Roman" w:hAnsi="Times New Roman"/>
                <w:sz w:val="16"/>
                <w:szCs w:val="16"/>
              </w:rPr>
              <w:t xml:space="preserve">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(за </w:t>
            </w:r>
            <w:proofErr w:type="spellStart"/>
            <w:r w:rsidRPr="00D22685">
              <w:rPr>
                <w:rFonts w:ascii="Times New Roman" w:hAnsi="Times New Roman"/>
                <w:sz w:val="16"/>
                <w:szCs w:val="16"/>
              </w:rPr>
              <w:t>иключением</w:t>
            </w:r>
            <w:proofErr w:type="spellEnd"/>
            <w:r w:rsidRPr="00D22685">
              <w:rPr>
                <w:rFonts w:ascii="Times New Roman" w:hAnsi="Times New Roman"/>
                <w:sz w:val="16"/>
                <w:szCs w:val="16"/>
              </w:rPr>
              <w:t xml:space="preserve"> земельных участков </w:t>
            </w:r>
            <w:r w:rsidRPr="00D22685">
              <w:rPr>
                <w:rFonts w:ascii="Times New Roman" w:hAnsi="Times New Roman"/>
                <w:sz w:val="16"/>
                <w:szCs w:val="16"/>
              </w:rPr>
              <w:lastRenderedPageBreak/>
              <w:t>муниципальных бюджетных и автономных учреждений)</w:t>
            </w:r>
            <w:proofErr w:type="gramEnd"/>
          </w:p>
        </w:tc>
      </w:tr>
      <w:tr w:rsidR="00D22685" w:rsidRPr="00D22685" w:rsidTr="00D22685">
        <w:trPr>
          <w:trHeight w:val="842"/>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2.2</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1 11 09045 10 0000 120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22685" w:rsidRPr="00D22685" w:rsidTr="00D22685">
        <w:trPr>
          <w:trHeight w:val="221"/>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2.3</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1 13 01995 10 0000 130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 xml:space="preserve">Прочие доходы от оказания платных услуг (работ) получателями средств бюджетов сельских поселений </w:t>
            </w:r>
          </w:p>
        </w:tc>
      </w:tr>
      <w:tr w:rsidR="00D22685" w:rsidRPr="00D22685" w:rsidTr="00D22685">
        <w:trPr>
          <w:trHeight w:val="271"/>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2.4</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1 13 02995 10 0000 130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Прочие доходы от компенсации затрат бюджетов сельских поселений</w:t>
            </w:r>
          </w:p>
        </w:tc>
      </w:tr>
      <w:tr w:rsidR="00D22685" w:rsidRPr="00D22685" w:rsidTr="00412057">
        <w:trPr>
          <w:trHeight w:val="985"/>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2.5</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1 14 02053 10 0000 440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22685" w:rsidRPr="00D22685" w:rsidTr="00D22685">
        <w:trPr>
          <w:trHeight w:val="459"/>
        </w:trPr>
        <w:tc>
          <w:tcPr>
            <w:tcW w:w="379" w:type="dxa"/>
            <w:vMerge/>
            <w:tcBorders>
              <w:top w:val="nil"/>
              <w:left w:val="single" w:sz="4" w:space="0" w:color="auto"/>
              <w:bottom w:val="single" w:sz="4" w:space="0" w:color="000000"/>
              <w:right w:val="single" w:sz="4" w:space="0" w:color="auto"/>
            </w:tcBorders>
            <w:vAlign w:val="center"/>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1 14 02058 10 0000 410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D22685" w:rsidRPr="00D22685" w:rsidTr="00412057">
        <w:trPr>
          <w:trHeight w:val="560"/>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2.7</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1 14 06025 10 0000 430</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22685" w:rsidRPr="00D22685" w:rsidTr="00412057">
        <w:trPr>
          <w:trHeight w:val="560"/>
        </w:trPr>
        <w:tc>
          <w:tcPr>
            <w:tcW w:w="379" w:type="dxa"/>
            <w:vMerge/>
            <w:tcBorders>
              <w:top w:val="nil"/>
              <w:left w:val="single" w:sz="4" w:space="0" w:color="auto"/>
              <w:bottom w:val="single" w:sz="4" w:space="0" w:color="000000"/>
              <w:right w:val="single" w:sz="4" w:space="0" w:color="auto"/>
            </w:tcBorders>
            <w:vAlign w:val="center"/>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2.8</w:t>
            </w:r>
          </w:p>
        </w:tc>
        <w:tc>
          <w:tcPr>
            <w:tcW w:w="966"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1 16 10032 10 0000 140</w:t>
            </w:r>
          </w:p>
        </w:tc>
        <w:tc>
          <w:tcPr>
            <w:tcW w:w="411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22685" w:rsidRPr="00D22685" w:rsidTr="00412057">
        <w:trPr>
          <w:trHeight w:val="624"/>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2.9</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1 17 01050 10 0000 180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Невыясненные поступления, зачисляемые в бюджеты сельских поселений</w:t>
            </w:r>
          </w:p>
        </w:tc>
      </w:tr>
      <w:tr w:rsidR="00D22685" w:rsidRPr="00D22685" w:rsidTr="00412057">
        <w:trPr>
          <w:trHeight w:val="312"/>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2.10</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1 17 05050 10 0000 180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Прочие неналоговые доходы бюджетов сельских поселений</w:t>
            </w:r>
          </w:p>
        </w:tc>
      </w:tr>
      <w:tr w:rsidR="00D22685" w:rsidRPr="00D22685" w:rsidTr="00D22685">
        <w:trPr>
          <w:trHeight w:val="453"/>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2.11</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2 02 15001 10 0000 150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D22685" w:rsidRPr="00D22685" w:rsidTr="00D22685">
        <w:trPr>
          <w:trHeight w:val="431"/>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2.12</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2 02 15002 10 0000 150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Дотации бюджетам сельских поселений на поддержку мер по обеспечению сбалансированности бюджетов</w:t>
            </w:r>
          </w:p>
        </w:tc>
      </w:tr>
      <w:tr w:rsidR="00D22685" w:rsidRPr="00D22685" w:rsidTr="00D22685">
        <w:trPr>
          <w:trHeight w:val="595"/>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2.13</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2 02 16001 10 0000 150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Дотации бюджетам сельских поселений на выравнивание бюджетной обеспеченности из бюджетов муниципальных районов</w:t>
            </w:r>
          </w:p>
        </w:tc>
      </w:tr>
      <w:tr w:rsidR="00D22685" w:rsidRPr="00D22685" w:rsidTr="00D22685">
        <w:trPr>
          <w:trHeight w:val="252"/>
        </w:trPr>
        <w:tc>
          <w:tcPr>
            <w:tcW w:w="379" w:type="dxa"/>
            <w:vMerge/>
            <w:tcBorders>
              <w:top w:val="nil"/>
              <w:left w:val="single" w:sz="4" w:space="0" w:color="auto"/>
              <w:bottom w:val="single" w:sz="4" w:space="0" w:color="000000"/>
              <w:right w:val="single" w:sz="4" w:space="0" w:color="auto"/>
            </w:tcBorders>
            <w:vAlign w:val="center"/>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2.14</w:t>
            </w:r>
          </w:p>
        </w:tc>
        <w:tc>
          <w:tcPr>
            <w:tcW w:w="966"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2 02 19999 10 0000 150</w:t>
            </w:r>
          </w:p>
        </w:tc>
        <w:tc>
          <w:tcPr>
            <w:tcW w:w="411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Прочие дотации бюджетам сельских поселений</w:t>
            </w:r>
          </w:p>
        </w:tc>
      </w:tr>
      <w:tr w:rsidR="00D22685" w:rsidRPr="00D22685" w:rsidTr="00D22685">
        <w:trPr>
          <w:trHeight w:val="551"/>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2.15</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2 02 20079 10 0000 150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D22685" w:rsidRPr="00D22685" w:rsidTr="00D22685">
        <w:trPr>
          <w:trHeight w:val="230"/>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2.16</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2 02 22999 10 0000 150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Прочие субсидии бюджетам сельских поселений</w:t>
            </w:r>
          </w:p>
        </w:tc>
      </w:tr>
      <w:tr w:rsidR="00D22685" w:rsidRPr="00D22685" w:rsidTr="00412057">
        <w:trPr>
          <w:trHeight w:val="600"/>
        </w:trPr>
        <w:tc>
          <w:tcPr>
            <w:tcW w:w="379" w:type="dxa"/>
            <w:vMerge/>
            <w:tcBorders>
              <w:top w:val="nil"/>
              <w:left w:val="single" w:sz="4" w:space="0" w:color="auto"/>
              <w:bottom w:val="single" w:sz="4" w:space="0" w:color="000000"/>
              <w:right w:val="single" w:sz="4" w:space="0" w:color="auto"/>
            </w:tcBorders>
            <w:vAlign w:val="center"/>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2.17</w:t>
            </w:r>
          </w:p>
        </w:tc>
        <w:tc>
          <w:tcPr>
            <w:tcW w:w="966"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2 02 25467 10 0000 150</w:t>
            </w:r>
          </w:p>
        </w:tc>
        <w:tc>
          <w:tcPr>
            <w:tcW w:w="4112" w:type="dxa"/>
            <w:tcBorders>
              <w:top w:val="nil"/>
              <w:left w:val="nil"/>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D22685" w:rsidRPr="00D22685" w:rsidTr="00D22685">
        <w:trPr>
          <w:trHeight w:val="376"/>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2.18</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2 02 25555 10 0000 150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Субсидии бюджетам сельских поселений на реализацию программ формирования современной городской среды</w:t>
            </w:r>
          </w:p>
        </w:tc>
      </w:tr>
      <w:tr w:rsidR="00D22685" w:rsidRPr="00D22685" w:rsidTr="00412057">
        <w:trPr>
          <w:trHeight w:val="600"/>
        </w:trPr>
        <w:tc>
          <w:tcPr>
            <w:tcW w:w="379" w:type="dxa"/>
            <w:vMerge/>
            <w:tcBorders>
              <w:top w:val="nil"/>
              <w:left w:val="single" w:sz="4" w:space="0" w:color="auto"/>
              <w:bottom w:val="single" w:sz="4" w:space="0" w:color="000000"/>
              <w:right w:val="single" w:sz="4" w:space="0" w:color="auto"/>
            </w:tcBorders>
            <w:vAlign w:val="center"/>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2.19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2 02 30024 10 0000 150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r>
      <w:tr w:rsidR="00D22685" w:rsidRPr="00D22685" w:rsidTr="00D22685">
        <w:trPr>
          <w:trHeight w:val="461"/>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2.20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2 02 35118 10 0000 150</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22685" w:rsidRPr="00D22685" w:rsidTr="00D22685">
        <w:trPr>
          <w:trHeight w:val="699"/>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2.21</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2 02 40014 10 0000 150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w:t>
            </w:r>
          </w:p>
        </w:tc>
      </w:tr>
      <w:tr w:rsidR="00D22685" w:rsidRPr="00D22685" w:rsidTr="00412057">
        <w:trPr>
          <w:trHeight w:val="624"/>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2.22</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2 04 05099 10 0000 150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Прочие безвозмездные поступления от негосударственных организаций в бюджеты сельских поселений</w:t>
            </w:r>
          </w:p>
        </w:tc>
      </w:tr>
      <w:tr w:rsidR="00D22685" w:rsidRPr="00D22685" w:rsidTr="00D22685">
        <w:trPr>
          <w:trHeight w:val="89"/>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2.23</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2 08 05000 10 0000 150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w:t>
            </w:r>
            <w:r w:rsidRPr="00D22685">
              <w:rPr>
                <w:rFonts w:ascii="Times New Roman" w:hAnsi="Times New Roman"/>
                <w:sz w:val="16"/>
                <w:szCs w:val="16"/>
              </w:rPr>
              <w:lastRenderedPageBreak/>
              <w:t>процентов за несвоевременное осуществление такого возврата и процентов, начисленных на излишне взысканные суммы</w:t>
            </w:r>
          </w:p>
        </w:tc>
      </w:tr>
      <w:tr w:rsidR="00D22685" w:rsidRPr="00D22685" w:rsidTr="00D22685">
        <w:trPr>
          <w:trHeight w:val="676"/>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b/>
                <w:bCs/>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2.24</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2 19 00000 10 0000 150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D22685" w:rsidRPr="00D22685" w:rsidTr="00D22685">
        <w:trPr>
          <w:trHeight w:val="531"/>
        </w:trPr>
        <w:tc>
          <w:tcPr>
            <w:tcW w:w="379" w:type="dxa"/>
            <w:vMerge w:val="restart"/>
            <w:tcBorders>
              <w:top w:val="nil"/>
              <w:left w:val="single" w:sz="4" w:space="0" w:color="auto"/>
              <w:bottom w:val="single" w:sz="4" w:space="0" w:color="000000"/>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
                <w:sz w:val="16"/>
                <w:szCs w:val="16"/>
              </w:rPr>
            </w:pPr>
            <w:r w:rsidRPr="00D22685">
              <w:rPr>
                <w:rFonts w:ascii="Times New Roman" w:hAnsi="Times New Roman"/>
                <w:b/>
                <w:sz w:val="16"/>
                <w:szCs w:val="16"/>
              </w:rPr>
              <w:t>3</w:t>
            </w: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6972" w:type="dxa"/>
            <w:gridSpan w:val="2"/>
            <w:tcBorders>
              <w:top w:val="single" w:sz="4" w:space="0" w:color="auto"/>
              <w:left w:val="nil"/>
              <w:bottom w:val="single" w:sz="4" w:space="0" w:color="auto"/>
              <w:right w:val="single" w:sz="4" w:space="0" w:color="000000"/>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Муниципальное казенное учреждение "Поселенческий Дом культуры с. Желтый Яр" муниципального образования "</w:t>
            </w:r>
            <w:proofErr w:type="spellStart"/>
            <w:r w:rsidRPr="00D22685">
              <w:rPr>
                <w:rFonts w:ascii="Times New Roman" w:hAnsi="Times New Roman"/>
                <w:bCs/>
                <w:sz w:val="16"/>
                <w:szCs w:val="16"/>
              </w:rPr>
              <w:t>Валдгеймское</w:t>
            </w:r>
            <w:proofErr w:type="spellEnd"/>
            <w:r w:rsidRPr="00D22685">
              <w:rPr>
                <w:rFonts w:ascii="Times New Roman" w:hAnsi="Times New Roman"/>
                <w:bCs/>
                <w:sz w:val="16"/>
                <w:szCs w:val="16"/>
              </w:rPr>
              <w:t xml:space="preserve"> сельское поселение" Биробиджанского муниципального района</w:t>
            </w:r>
          </w:p>
        </w:tc>
      </w:tr>
      <w:tr w:rsidR="00D22685" w:rsidRPr="00D22685" w:rsidTr="00D22685">
        <w:trPr>
          <w:trHeight w:val="481"/>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3.1</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1 13 01995 10 0000 130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Прочие доходы от оказания платных услуг (работ) получателями средств бюджетов сельских поселений</w:t>
            </w:r>
          </w:p>
        </w:tc>
      </w:tr>
      <w:tr w:rsidR="00D22685" w:rsidRPr="00D22685" w:rsidTr="00D22685">
        <w:trPr>
          <w:trHeight w:val="418"/>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3.2</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1 13 02995 10 0000 130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Прочие доходы от компенсации затрат бюджетов сельских поселений</w:t>
            </w:r>
          </w:p>
        </w:tc>
      </w:tr>
      <w:tr w:rsidR="00D22685" w:rsidRPr="00D22685" w:rsidTr="00D22685">
        <w:trPr>
          <w:trHeight w:val="328"/>
        </w:trPr>
        <w:tc>
          <w:tcPr>
            <w:tcW w:w="379" w:type="dxa"/>
            <w:vMerge/>
            <w:tcBorders>
              <w:top w:val="nil"/>
              <w:left w:val="single" w:sz="4" w:space="0" w:color="auto"/>
              <w:bottom w:val="single" w:sz="4" w:space="0" w:color="000000"/>
              <w:right w:val="single" w:sz="4" w:space="0" w:color="auto"/>
            </w:tcBorders>
            <w:vAlign w:val="center"/>
            <w:hideMark/>
          </w:tcPr>
          <w:p w:rsidR="00D22685" w:rsidRPr="00D22685" w:rsidRDefault="00D22685" w:rsidP="00D22685">
            <w:pPr>
              <w:spacing w:after="0" w:line="240" w:lineRule="auto"/>
              <w:rPr>
                <w:rFonts w:ascii="Times New Roman" w:hAnsi="Times New Roman"/>
                <w:sz w:val="16"/>
                <w:szCs w:val="16"/>
              </w:rPr>
            </w:pPr>
          </w:p>
        </w:tc>
        <w:tc>
          <w:tcPr>
            <w:tcW w:w="89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3.3</w:t>
            </w:r>
          </w:p>
        </w:tc>
        <w:tc>
          <w:tcPr>
            <w:tcW w:w="966"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860"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1 17 01050 10 0000 180</w:t>
            </w:r>
          </w:p>
        </w:tc>
        <w:tc>
          <w:tcPr>
            <w:tcW w:w="4112"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Невыясненные поступления, зачисляемые в бюджеты сельских поселений</w:t>
            </w:r>
          </w:p>
        </w:tc>
      </w:tr>
      <w:tr w:rsidR="00D22685" w:rsidRPr="00D22685" w:rsidTr="00D22685">
        <w:trPr>
          <w:trHeight w:val="439"/>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xml:space="preserve">&lt;*&gt; Администратором поступлений по группе доходов "2 00 00000 00 0000 000 - Безвозмездные поступления", не указанных в таблице, является Администрация </w:t>
            </w:r>
            <w:proofErr w:type="spellStart"/>
            <w:r w:rsidRPr="00D22685">
              <w:rPr>
                <w:rFonts w:ascii="Times New Roman" w:hAnsi="Times New Roman"/>
                <w:sz w:val="16"/>
                <w:szCs w:val="16"/>
              </w:rPr>
              <w:t>Валдгеймского</w:t>
            </w:r>
            <w:proofErr w:type="spellEnd"/>
            <w:r w:rsidRPr="00D22685">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tc>
      </w:tr>
    </w:tbl>
    <w:p w:rsidR="00D22685" w:rsidRPr="00D22685" w:rsidRDefault="00D22685" w:rsidP="00D22685">
      <w:pPr>
        <w:pStyle w:val="af"/>
        <w:spacing w:after="0" w:line="240" w:lineRule="auto"/>
        <w:ind w:left="0"/>
        <w:jc w:val="both"/>
        <w:rPr>
          <w:rFonts w:ascii="Times New Roman" w:hAnsi="Times New Roman" w:cs="Times New Roman"/>
          <w:sz w:val="16"/>
          <w:szCs w:val="16"/>
        </w:rPr>
      </w:pPr>
    </w:p>
    <w:p w:rsidR="00D22685" w:rsidRPr="00D22685" w:rsidRDefault="00D22685" w:rsidP="00D22685">
      <w:pPr>
        <w:spacing w:after="0" w:line="240" w:lineRule="auto"/>
        <w:jc w:val="both"/>
        <w:rPr>
          <w:rFonts w:ascii="Times New Roman" w:hAnsi="Times New Roman"/>
          <w:sz w:val="16"/>
          <w:szCs w:val="16"/>
        </w:rPr>
      </w:pPr>
    </w:p>
    <w:p w:rsidR="00D22685" w:rsidRPr="00D22685" w:rsidRDefault="00D22685" w:rsidP="00D22685">
      <w:pPr>
        <w:pStyle w:val="af"/>
        <w:spacing w:after="0" w:line="240" w:lineRule="auto"/>
        <w:ind w:left="0"/>
        <w:jc w:val="right"/>
        <w:rPr>
          <w:rFonts w:ascii="Times New Roman" w:hAnsi="Times New Roman" w:cs="Times New Roman"/>
          <w:sz w:val="16"/>
          <w:szCs w:val="16"/>
        </w:rPr>
      </w:pPr>
      <w:r w:rsidRPr="00D22685">
        <w:rPr>
          <w:rFonts w:ascii="Times New Roman" w:hAnsi="Times New Roman" w:cs="Times New Roman"/>
          <w:sz w:val="16"/>
          <w:szCs w:val="16"/>
        </w:rPr>
        <w:t xml:space="preserve">                                          УТВЕРЖДЕН:</w:t>
      </w:r>
      <w:r w:rsidRPr="00D22685">
        <w:rPr>
          <w:rFonts w:ascii="Times New Roman" w:hAnsi="Times New Roman" w:cs="Times New Roman"/>
          <w:sz w:val="16"/>
          <w:szCs w:val="16"/>
        </w:rPr>
        <w:br/>
        <w:t xml:space="preserve">                                                                        Постановлением </w:t>
      </w:r>
      <w:proofErr w:type="spellStart"/>
      <w:r w:rsidRPr="00D22685">
        <w:rPr>
          <w:rFonts w:ascii="Times New Roman" w:hAnsi="Times New Roman" w:cs="Times New Roman"/>
          <w:sz w:val="16"/>
          <w:szCs w:val="16"/>
        </w:rPr>
        <w:t>Валдгеймского</w:t>
      </w:r>
      <w:proofErr w:type="spellEnd"/>
      <w:r w:rsidRPr="00D22685">
        <w:rPr>
          <w:rFonts w:ascii="Times New Roman" w:hAnsi="Times New Roman" w:cs="Times New Roman"/>
          <w:sz w:val="16"/>
          <w:szCs w:val="16"/>
        </w:rPr>
        <w:br/>
        <w:t xml:space="preserve">                                                    сельского поселения</w:t>
      </w:r>
      <w:r w:rsidRPr="00D22685">
        <w:rPr>
          <w:rFonts w:ascii="Times New Roman" w:hAnsi="Times New Roman" w:cs="Times New Roman"/>
          <w:sz w:val="16"/>
          <w:szCs w:val="16"/>
        </w:rPr>
        <w:br/>
        <w:t xml:space="preserve">                                                 от 14.11.2023 № 69</w:t>
      </w:r>
    </w:p>
    <w:p w:rsidR="00D22685" w:rsidRPr="00D22685" w:rsidRDefault="00D22685" w:rsidP="00D22685">
      <w:pPr>
        <w:spacing w:after="0" w:line="240" w:lineRule="auto"/>
        <w:ind w:firstLine="720"/>
        <w:jc w:val="both"/>
        <w:rPr>
          <w:rFonts w:ascii="Times New Roman" w:hAnsi="Times New Roman"/>
          <w:sz w:val="16"/>
          <w:szCs w:val="16"/>
        </w:rPr>
      </w:pPr>
    </w:p>
    <w:tbl>
      <w:tblPr>
        <w:tblW w:w="9420" w:type="dxa"/>
        <w:tblInd w:w="93" w:type="dxa"/>
        <w:tblLook w:val="04A0" w:firstRow="1" w:lastRow="0" w:firstColumn="1" w:lastColumn="0" w:noHBand="0" w:noVBand="1"/>
      </w:tblPr>
      <w:tblGrid>
        <w:gridCol w:w="1686"/>
        <w:gridCol w:w="2751"/>
        <w:gridCol w:w="4983"/>
      </w:tblGrid>
      <w:tr w:rsidR="00D22685" w:rsidRPr="00D22685" w:rsidTr="00D22685">
        <w:trPr>
          <w:trHeight w:val="433"/>
        </w:trPr>
        <w:tc>
          <w:tcPr>
            <w:tcW w:w="9420" w:type="dxa"/>
            <w:gridSpan w:val="3"/>
            <w:tcBorders>
              <w:top w:val="nil"/>
              <w:left w:val="nil"/>
              <w:bottom w:val="nil"/>
              <w:right w:val="nil"/>
            </w:tcBorders>
            <w:shd w:val="clear" w:color="auto" w:fill="auto"/>
            <w:vAlign w:val="center"/>
            <w:hideMark/>
          </w:tcPr>
          <w:p w:rsidR="00D22685" w:rsidRPr="00D22685" w:rsidRDefault="00D22685" w:rsidP="00D22685">
            <w:pPr>
              <w:spacing w:after="0" w:line="240" w:lineRule="auto"/>
              <w:jc w:val="center"/>
              <w:rPr>
                <w:rFonts w:ascii="Times New Roman" w:hAnsi="Times New Roman"/>
                <w:bCs/>
                <w:sz w:val="16"/>
                <w:szCs w:val="16"/>
              </w:rPr>
            </w:pPr>
            <w:r w:rsidRPr="00D22685">
              <w:rPr>
                <w:rFonts w:ascii="Times New Roman" w:hAnsi="Times New Roman"/>
                <w:bCs/>
                <w:sz w:val="16"/>
                <w:szCs w:val="16"/>
              </w:rPr>
              <w:t xml:space="preserve">Перечень главных </w:t>
            </w:r>
            <w:proofErr w:type="gramStart"/>
            <w:r w:rsidRPr="00D22685">
              <w:rPr>
                <w:rFonts w:ascii="Times New Roman" w:hAnsi="Times New Roman"/>
                <w:bCs/>
                <w:sz w:val="16"/>
                <w:szCs w:val="16"/>
              </w:rPr>
              <w:t>администраторов источников внутреннего финансирования дефицита бюджета</w:t>
            </w:r>
            <w:proofErr w:type="gramEnd"/>
            <w:r w:rsidRPr="00D22685">
              <w:rPr>
                <w:rFonts w:ascii="Times New Roman" w:hAnsi="Times New Roman"/>
                <w:bCs/>
                <w:sz w:val="16"/>
                <w:szCs w:val="16"/>
              </w:rPr>
              <w:t xml:space="preserve"> </w:t>
            </w:r>
            <w:proofErr w:type="spellStart"/>
            <w:r w:rsidRPr="00D22685">
              <w:rPr>
                <w:rFonts w:ascii="Times New Roman" w:hAnsi="Times New Roman"/>
                <w:bCs/>
                <w:sz w:val="16"/>
                <w:szCs w:val="16"/>
              </w:rPr>
              <w:t>Валдгеймского</w:t>
            </w:r>
            <w:proofErr w:type="spellEnd"/>
            <w:r w:rsidRPr="00D22685">
              <w:rPr>
                <w:rFonts w:ascii="Times New Roman" w:hAnsi="Times New Roman"/>
                <w:bCs/>
                <w:sz w:val="16"/>
                <w:szCs w:val="16"/>
              </w:rPr>
              <w:t xml:space="preserve"> сельского поселения на 2024 год и плановый период 2025 и 2026 годов</w:t>
            </w:r>
          </w:p>
        </w:tc>
      </w:tr>
      <w:tr w:rsidR="00D22685" w:rsidRPr="00D22685" w:rsidTr="00D22685">
        <w:trPr>
          <w:trHeight w:val="76"/>
        </w:trPr>
        <w:tc>
          <w:tcPr>
            <w:tcW w:w="4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Код бюджетной классификации Российской Федерации</w:t>
            </w:r>
          </w:p>
        </w:tc>
        <w:tc>
          <w:tcPr>
            <w:tcW w:w="4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xml:space="preserve">Наименование главного </w:t>
            </w:r>
            <w:proofErr w:type="gramStart"/>
            <w:r w:rsidRPr="00D22685">
              <w:rPr>
                <w:rFonts w:ascii="Times New Roman" w:hAnsi="Times New Roman"/>
                <w:sz w:val="16"/>
                <w:szCs w:val="16"/>
              </w:rPr>
              <w:t>администратора источников внутреннего финансирования дефицита бюджета поселения</w:t>
            </w:r>
            <w:proofErr w:type="gramEnd"/>
          </w:p>
        </w:tc>
      </w:tr>
      <w:tr w:rsidR="00D22685" w:rsidRPr="00D22685" w:rsidTr="00D22685">
        <w:trPr>
          <w:trHeight w:val="475"/>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xml:space="preserve">главного администратора </w:t>
            </w:r>
          </w:p>
        </w:tc>
        <w:tc>
          <w:tcPr>
            <w:tcW w:w="2751"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xml:space="preserve">источника внутреннего финансирования дефицита  бюджета  поселения </w:t>
            </w:r>
          </w:p>
        </w:tc>
        <w:tc>
          <w:tcPr>
            <w:tcW w:w="4983" w:type="dxa"/>
            <w:vMerge/>
            <w:tcBorders>
              <w:top w:val="single" w:sz="4" w:space="0" w:color="auto"/>
              <w:left w:val="single" w:sz="4" w:space="0" w:color="auto"/>
              <w:bottom w:val="single" w:sz="4" w:space="0" w:color="auto"/>
              <w:right w:val="single" w:sz="4" w:space="0" w:color="auto"/>
            </w:tcBorders>
            <w:vAlign w:val="center"/>
            <w:hideMark/>
          </w:tcPr>
          <w:p w:rsidR="00D22685" w:rsidRPr="00D22685" w:rsidRDefault="00D22685" w:rsidP="00D22685">
            <w:pPr>
              <w:spacing w:after="0" w:line="240" w:lineRule="auto"/>
              <w:rPr>
                <w:rFonts w:ascii="Times New Roman" w:hAnsi="Times New Roman"/>
                <w:sz w:val="16"/>
                <w:szCs w:val="16"/>
              </w:rPr>
            </w:pPr>
          </w:p>
        </w:tc>
      </w:tr>
      <w:tr w:rsidR="00D22685" w:rsidRPr="00D22685" w:rsidTr="00D22685">
        <w:trPr>
          <w:trHeight w:val="355"/>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751"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 </w:t>
            </w:r>
          </w:p>
        </w:tc>
        <w:tc>
          <w:tcPr>
            <w:tcW w:w="4983"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 xml:space="preserve">Администрация </w:t>
            </w:r>
            <w:proofErr w:type="spellStart"/>
            <w:r w:rsidRPr="00D22685">
              <w:rPr>
                <w:rFonts w:ascii="Times New Roman" w:hAnsi="Times New Roman"/>
                <w:sz w:val="16"/>
                <w:szCs w:val="16"/>
              </w:rPr>
              <w:t>Валдгеймского</w:t>
            </w:r>
            <w:proofErr w:type="spellEnd"/>
            <w:r w:rsidRPr="00D22685">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tc>
      </w:tr>
      <w:tr w:rsidR="00D22685" w:rsidRPr="00D22685" w:rsidTr="00D22685">
        <w:trPr>
          <w:trHeight w:val="479"/>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751"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01 03 0100 10 0000 810</w:t>
            </w:r>
          </w:p>
        </w:tc>
        <w:tc>
          <w:tcPr>
            <w:tcW w:w="4983"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Погашение бюджетами сельских поселений кредитов  от других бюджетов бюджетной системы Российской Федерации бюджетами поселений в валюте Российской Федерации</w:t>
            </w:r>
          </w:p>
        </w:tc>
      </w:tr>
      <w:tr w:rsidR="00D22685" w:rsidRPr="00D22685" w:rsidTr="00D22685">
        <w:trPr>
          <w:trHeight w:val="266"/>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751" w:type="dxa"/>
            <w:tcBorders>
              <w:top w:val="nil"/>
              <w:left w:val="nil"/>
              <w:bottom w:val="single" w:sz="4" w:space="0" w:color="auto"/>
              <w:right w:val="single" w:sz="4" w:space="0" w:color="auto"/>
            </w:tcBorders>
            <w:shd w:val="clear" w:color="auto" w:fill="auto"/>
            <w:noWrap/>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01 05 0201 10 0000 510</w:t>
            </w:r>
          </w:p>
        </w:tc>
        <w:tc>
          <w:tcPr>
            <w:tcW w:w="4983" w:type="dxa"/>
            <w:tcBorders>
              <w:top w:val="nil"/>
              <w:left w:val="nil"/>
              <w:bottom w:val="single" w:sz="4" w:space="0" w:color="auto"/>
              <w:right w:val="single" w:sz="4" w:space="0" w:color="auto"/>
            </w:tcBorders>
            <w:shd w:val="clear" w:color="auto" w:fill="auto"/>
            <w:vAlign w:val="bottom"/>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Увеличение прочих остатков денежных средств бюджетов сельских поселений</w:t>
            </w:r>
          </w:p>
        </w:tc>
      </w:tr>
      <w:tr w:rsidR="00D22685" w:rsidRPr="00D22685" w:rsidTr="00D22685">
        <w:trPr>
          <w:trHeight w:val="218"/>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751" w:type="dxa"/>
            <w:tcBorders>
              <w:top w:val="nil"/>
              <w:left w:val="nil"/>
              <w:bottom w:val="single" w:sz="4" w:space="0" w:color="auto"/>
              <w:right w:val="single" w:sz="4" w:space="0" w:color="auto"/>
            </w:tcBorders>
            <w:shd w:val="clear" w:color="auto" w:fill="auto"/>
            <w:noWrap/>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01 05 0201 10 0000 610</w:t>
            </w:r>
          </w:p>
        </w:tc>
        <w:tc>
          <w:tcPr>
            <w:tcW w:w="4983" w:type="dxa"/>
            <w:tcBorders>
              <w:top w:val="nil"/>
              <w:left w:val="nil"/>
              <w:bottom w:val="single" w:sz="4" w:space="0" w:color="auto"/>
              <w:right w:val="single" w:sz="4" w:space="0" w:color="auto"/>
            </w:tcBorders>
            <w:shd w:val="clear" w:color="auto" w:fill="auto"/>
            <w:vAlign w:val="bottom"/>
            <w:hideMark/>
          </w:tcPr>
          <w:p w:rsidR="00D22685" w:rsidRPr="00D22685" w:rsidRDefault="00D22685" w:rsidP="00412057">
            <w:pPr>
              <w:spacing w:after="0" w:line="240" w:lineRule="auto"/>
              <w:ind w:right="-768"/>
              <w:rPr>
                <w:rFonts w:ascii="Times New Roman" w:hAnsi="Times New Roman"/>
                <w:sz w:val="16"/>
                <w:szCs w:val="16"/>
              </w:rPr>
            </w:pPr>
            <w:r w:rsidRPr="00D22685">
              <w:rPr>
                <w:rFonts w:ascii="Times New Roman" w:hAnsi="Times New Roman"/>
                <w:sz w:val="16"/>
                <w:szCs w:val="16"/>
              </w:rPr>
              <w:t>Уменьшение прочих остатков денежных средств бюджетов сельских поселений</w:t>
            </w:r>
          </w:p>
        </w:tc>
      </w:tr>
      <w:tr w:rsidR="00D22685" w:rsidRPr="00D22685" w:rsidTr="00D22685">
        <w:trPr>
          <w:trHeight w:val="467"/>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jc w:val="center"/>
              <w:rPr>
                <w:rFonts w:ascii="Times New Roman" w:hAnsi="Times New Roman"/>
                <w:sz w:val="16"/>
                <w:szCs w:val="16"/>
              </w:rPr>
            </w:pPr>
            <w:r w:rsidRPr="00D22685">
              <w:rPr>
                <w:rFonts w:ascii="Times New Roman" w:hAnsi="Times New Roman"/>
                <w:sz w:val="16"/>
                <w:szCs w:val="16"/>
              </w:rPr>
              <w:t>611</w:t>
            </w:r>
          </w:p>
        </w:tc>
        <w:tc>
          <w:tcPr>
            <w:tcW w:w="2751"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01 03 0100 10 0000 710</w:t>
            </w:r>
          </w:p>
        </w:tc>
        <w:tc>
          <w:tcPr>
            <w:tcW w:w="4983" w:type="dxa"/>
            <w:tcBorders>
              <w:top w:val="nil"/>
              <w:left w:val="nil"/>
              <w:bottom w:val="single" w:sz="4" w:space="0" w:color="auto"/>
              <w:right w:val="single" w:sz="4" w:space="0" w:color="auto"/>
            </w:tcBorders>
            <w:shd w:val="clear" w:color="auto" w:fill="auto"/>
            <w:vAlign w:val="center"/>
            <w:hideMark/>
          </w:tcPr>
          <w:p w:rsidR="00D22685" w:rsidRPr="00D22685" w:rsidRDefault="00D22685" w:rsidP="00D22685">
            <w:pPr>
              <w:spacing w:after="0" w:line="240" w:lineRule="auto"/>
              <w:rPr>
                <w:rFonts w:ascii="Times New Roman" w:hAnsi="Times New Roman"/>
                <w:sz w:val="16"/>
                <w:szCs w:val="16"/>
              </w:rPr>
            </w:pPr>
            <w:r w:rsidRPr="00D22685">
              <w:rPr>
                <w:rFonts w:ascii="Times New Roman" w:hAnsi="Times New Roman"/>
                <w:sz w:val="16"/>
                <w:szCs w:val="16"/>
              </w:rPr>
              <w:t>Получение кредитов от других бюджетов бюджетной системы Российской Федерации бюджетам сельских поселений в валюте Российской Федерации</w:t>
            </w:r>
          </w:p>
        </w:tc>
      </w:tr>
    </w:tbl>
    <w:p w:rsidR="00D22685" w:rsidRPr="00D22685" w:rsidRDefault="00D22685" w:rsidP="00D22685">
      <w:pPr>
        <w:spacing w:after="0" w:line="240" w:lineRule="auto"/>
        <w:ind w:firstLine="720"/>
        <w:jc w:val="both"/>
        <w:rPr>
          <w:rFonts w:ascii="Times New Roman" w:hAnsi="Times New Roman"/>
          <w:sz w:val="16"/>
          <w:szCs w:val="16"/>
        </w:rPr>
      </w:pPr>
    </w:p>
    <w:p w:rsidR="00D22685" w:rsidRPr="00D22685" w:rsidRDefault="00D22685" w:rsidP="00D22685">
      <w:pPr>
        <w:spacing w:after="0" w:line="240" w:lineRule="auto"/>
        <w:ind w:firstLine="720"/>
        <w:jc w:val="both"/>
        <w:rPr>
          <w:rFonts w:ascii="Times New Roman" w:hAnsi="Times New Roman"/>
          <w:sz w:val="16"/>
          <w:szCs w:val="16"/>
        </w:rPr>
      </w:pPr>
    </w:p>
    <w:p w:rsidR="00D22685" w:rsidRPr="00D22685" w:rsidRDefault="00D22685" w:rsidP="00D22685">
      <w:pPr>
        <w:spacing w:after="0" w:line="240" w:lineRule="auto"/>
        <w:jc w:val="both"/>
        <w:rPr>
          <w:rFonts w:ascii="Times New Roman" w:hAnsi="Times New Roman"/>
          <w:sz w:val="16"/>
          <w:szCs w:val="16"/>
        </w:rPr>
      </w:pPr>
      <w:r w:rsidRPr="00D22685">
        <w:rPr>
          <w:rFonts w:ascii="Times New Roman" w:hAnsi="Times New Roman"/>
          <w:sz w:val="16"/>
          <w:szCs w:val="16"/>
        </w:rPr>
        <w:t>Глава администрации</w:t>
      </w:r>
    </w:p>
    <w:p w:rsidR="00D22685" w:rsidRPr="00D22685" w:rsidRDefault="00D22685" w:rsidP="00D22685">
      <w:pPr>
        <w:spacing w:after="0" w:line="240" w:lineRule="auto"/>
        <w:jc w:val="both"/>
        <w:rPr>
          <w:rFonts w:ascii="Times New Roman" w:hAnsi="Times New Roman"/>
          <w:sz w:val="16"/>
          <w:szCs w:val="16"/>
        </w:rPr>
      </w:pPr>
      <w:r w:rsidRPr="00D22685">
        <w:rPr>
          <w:rFonts w:ascii="Times New Roman" w:hAnsi="Times New Roman"/>
          <w:sz w:val="16"/>
          <w:szCs w:val="16"/>
        </w:rPr>
        <w:t>сельского поселения                                                                 В.А. Брусиловский</w:t>
      </w:r>
    </w:p>
    <w:p w:rsidR="00D22685" w:rsidRDefault="00D22685" w:rsidP="00D22685">
      <w:pPr>
        <w:rPr>
          <w:sz w:val="28"/>
          <w:szCs w:val="28"/>
        </w:rPr>
      </w:pPr>
    </w:p>
    <w:p w:rsidR="00D22685" w:rsidRPr="00412057" w:rsidRDefault="00D22685" w:rsidP="00412057">
      <w:pPr>
        <w:pStyle w:val="a4"/>
        <w:ind w:firstLine="851"/>
        <w:rPr>
          <w:sz w:val="16"/>
          <w:szCs w:val="16"/>
        </w:rPr>
      </w:pPr>
      <w:r w:rsidRPr="00412057">
        <w:rPr>
          <w:sz w:val="16"/>
          <w:szCs w:val="16"/>
        </w:rPr>
        <w:t>Муниципальное образование «</w:t>
      </w:r>
      <w:proofErr w:type="spellStart"/>
      <w:r w:rsidRPr="00412057">
        <w:rPr>
          <w:sz w:val="16"/>
          <w:szCs w:val="16"/>
        </w:rPr>
        <w:t>Валдгеймское</w:t>
      </w:r>
      <w:proofErr w:type="spellEnd"/>
      <w:r w:rsidRPr="00412057">
        <w:rPr>
          <w:sz w:val="16"/>
          <w:szCs w:val="16"/>
        </w:rPr>
        <w:t xml:space="preserve"> сельское поселение»</w:t>
      </w:r>
    </w:p>
    <w:p w:rsidR="00D22685" w:rsidRPr="00412057" w:rsidRDefault="00D22685" w:rsidP="00412057">
      <w:pPr>
        <w:pStyle w:val="a4"/>
        <w:ind w:firstLine="851"/>
        <w:rPr>
          <w:sz w:val="16"/>
          <w:szCs w:val="16"/>
        </w:rPr>
      </w:pPr>
      <w:r w:rsidRPr="00412057">
        <w:rPr>
          <w:sz w:val="16"/>
          <w:szCs w:val="16"/>
        </w:rPr>
        <w:t>Биробиджанского муниципального района</w:t>
      </w:r>
    </w:p>
    <w:p w:rsidR="00D22685" w:rsidRPr="00412057" w:rsidRDefault="00D22685" w:rsidP="00412057">
      <w:pPr>
        <w:spacing w:after="0" w:line="240" w:lineRule="auto"/>
        <w:ind w:firstLine="851"/>
        <w:jc w:val="center"/>
        <w:rPr>
          <w:rFonts w:ascii="Times New Roman" w:hAnsi="Times New Roman"/>
          <w:sz w:val="16"/>
          <w:szCs w:val="16"/>
        </w:rPr>
      </w:pPr>
      <w:r w:rsidRPr="00412057">
        <w:rPr>
          <w:rFonts w:ascii="Times New Roman" w:hAnsi="Times New Roman"/>
          <w:sz w:val="16"/>
          <w:szCs w:val="16"/>
        </w:rPr>
        <w:t>Еврейской автономной области</w:t>
      </w:r>
    </w:p>
    <w:p w:rsidR="00D22685" w:rsidRPr="00412057" w:rsidRDefault="00D22685" w:rsidP="00412057">
      <w:pPr>
        <w:spacing w:after="0" w:line="240" w:lineRule="auto"/>
        <w:ind w:firstLine="851"/>
        <w:jc w:val="center"/>
        <w:rPr>
          <w:rFonts w:ascii="Times New Roman" w:hAnsi="Times New Roman"/>
          <w:sz w:val="16"/>
          <w:szCs w:val="16"/>
        </w:rPr>
      </w:pPr>
    </w:p>
    <w:p w:rsidR="00D22685" w:rsidRPr="00412057" w:rsidRDefault="00D22685" w:rsidP="00412057">
      <w:pPr>
        <w:spacing w:after="0" w:line="240" w:lineRule="auto"/>
        <w:ind w:firstLine="851"/>
        <w:jc w:val="center"/>
        <w:rPr>
          <w:rFonts w:ascii="Times New Roman" w:hAnsi="Times New Roman"/>
          <w:sz w:val="16"/>
          <w:szCs w:val="16"/>
        </w:rPr>
      </w:pPr>
      <w:r w:rsidRPr="00412057">
        <w:rPr>
          <w:rFonts w:ascii="Times New Roman" w:hAnsi="Times New Roman"/>
          <w:sz w:val="16"/>
          <w:szCs w:val="16"/>
        </w:rPr>
        <w:t>АДМИНИСТРАЦИЯ   СЕЛЬСКОГО   ПОСЕЛЕНИЯ</w:t>
      </w:r>
    </w:p>
    <w:p w:rsidR="00D22685" w:rsidRPr="00412057" w:rsidRDefault="00D22685" w:rsidP="00412057">
      <w:pPr>
        <w:spacing w:after="0" w:line="240" w:lineRule="auto"/>
        <w:ind w:firstLine="851"/>
        <w:jc w:val="center"/>
        <w:rPr>
          <w:rFonts w:ascii="Times New Roman" w:hAnsi="Times New Roman"/>
          <w:sz w:val="16"/>
          <w:szCs w:val="16"/>
        </w:rPr>
      </w:pPr>
    </w:p>
    <w:p w:rsidR="00D22685" w:rsidRPr="00412057" w:rsidRDefault="00D22685" w:rsidP="00412057">
      <w:pPr>
        <w:spacing w:after="0" w:line="240" w:lineRule="auto"/>
        <w:ind w:firstLine="851"/>
        <w:jc w:val="center"/>
        <w:rPr>
          <w:rFonts w:ascii="Times New Roman" w:hAnsi="Times New Roman"/>
          <w:sz w:val="16"/>
          <w:szCs w:val="16"/>
        </w:rPr>
      </w:pPr>
      <w:r w:rsidRPr="00412057">
        <w:rPr>
          <w:rFonts w:ascii="Times New Roman" w:hAnsi="Times New Roman"/>
          <w:sz w:val="16"/>
          <w:szCs w:val="16"/>
        </w:rPr>
        <w:t>ПОСТАНОВЛЕНИЕ</w:t>
      </w:r>
    </w:p>
    <w:p w:rsidR="00D22685" w:rsidRPr="00412057" w:rsidRDefault="00D22685" w:rsidP="00412057">
      <w:pPr>
        <w:spacing w:after="0" w:line="240" w:lineRule="auto"/>
        <w:ind w:hanging="180"/>
        <w:jc w:val="both"/>
        <w:rPr>
          <w:rFonts w:ascii="Times New Roman" w:hAnsi="Times New Roman"/>
          <w:sz w:val="16"/>
          <w:szCs w:val="16"/>
        </w:rPr>
      </w:pPr>
      <w:r w:rsidRPr="00412057">
        <w:rPr>
          <w:rFonts w:ascii="Times New Roman" w:hAnsi="Times New Roman"/>
          <w:sz w:val="16"/>
          <w:szCs w:val="16"/>
        </w:rPr>
        <w:tab/>
        <w:t xml:space="preserve">от 14.11.2023                                                                                                           </w:t>
      </w:r>
      <w:r w:rsidR="00412057">
        <w:rPr>
          <w:rFonts w:ascii="Times New Roman" w:hAnsi="Times New Roman"/>
          <w:sz w:val="16"/>
          <w:szCs w:val="16"/>
        </w:rPr>
        <w:t xml:space="preserve">                                                                                     </w:t>
      </w:r>
      <w:r w:rsidRPr="00412057">
        <w:rPr>
          <w:rFonts w:ascii="Times New Roman" w:hAnsi="Times New Roman"/>
          <w:sz w:val="16"/>
          <w:szCs w:val="16"/>
        </w:rPr>
        <w:t xml:space="preserve">     № 70</w:t>
      </w:r>
      <w:r w:rsidRPr="00412057">
        <w:rPr>
          <w:rFonts w:ascii="Times New Roman" w:hAnsi="Times New Roman"/>
          <w:sz w:val="16"/>
          <w:szCs w:val="16"/>
        </w:rPr>
        <w:tab/>
      </w:r>
    </w:p>
    <w:p w:rsidR="00D22685" w:rsidRPr="00412057" w:rsidRDefault="00D22685" w:rsidP="00412057">
      <w:pPr>
        <w:spacing w:after="0" w:line="240" w:lineRule="auto"/>
        <w:rPr>
          <w:rFonts w:ascii="Times New Roman" w:hAnsi="Times New Roman"/>
          <w:sz w:val="16"/>
          <w:szCs w:val="16"/>
        </w:rPr>
      </w:pPr>
      <w:r w:rsidRPr="00412057">
        <w:rPr>
          <w:rFonts w:ascii="Times New Roman" w:hAnsi="Times New Roman"/>
          <w:sz w:val="16"/>
          <w:szCs w:val="16"/>
        </w:rPr>
        <w:t xml:space="preserve">                         </w:t>
      </w:r>
    </w:p>
    <w:p w:rsidR="00D22685" w:rsidRPr="00412057" w:rsidRDefault="00D22685" w:rsidP="00412057">
      <w:pPr>
        <w:spacing w:after="0" w:line="240" w:lineRule="auto"/>
        <w:ind w:firstLine="851"/>
        <w:jc w:val="center"/>
        <w:rPr>
          <w:rFonts w:ascii="Times New Roman" w:hAnsi="Times New Roman"/>
          <w:sz w:val="16"/>
          <w:szCs w:val="16"/>
        </w:rPr>
      </w:pPr>
      <w:r w:rsidRPr="00412057">
        <w:rPr>
          <w:rFonts w:ascii="Times New Roman" w:hAnsi="Times New Roman"/>
          <w:sz w:val="16"/>
          <w:szCs w:val="16"/>
        </w:rPr>
        <w:t xml:space="preserve">с. </w:t>
      </w:r>
      <w:proofErr w:type="spellStart"/>
      <w:r w:rsidRPr="00412057">
        <w:rPr>
          <w:rFonts w:ascii="Times New Roman" w:hAnsi="Times New Roman"/>
          <w:sz w:val="16"/>
          <w:szCs w:val="16"/>
        </w:rPr>
        <w:t>Валдгейм</w:t>
      </w:r>
      <w:proofErr w:type="spellEnd"/>
    </w:p>
    <w:p w:rsidR="00D22685" w:rsidRPr="00412057" w:rsidRDefault="00D22685" w:rsidP="00412057">
      <w:pPr>
        <w:spacing w:after="0" w:line="240" w:lineRule="auto"/>
        <w:ind w:firstLine="851"/>
        <w:jc w:val="center"/>
        <w:rPr>
          <w:rFonts w:ascii="Times New Roman" w:hAnsi="Times New Roman"/>
          <w:sz w:val="16"/>
          <w:szCs w:val="16"/>
        </w:rPr>
      </w:pPr>
    </w:p>
    <w:p w:rsidR="00D22685" w:rsidRPr="00412057" w:rsidRDefault="00D22685" w:rsidP="00412057">
      <w:pPr>
        <w:pStyle w:val="ab"/>
        <w:rPr>
          <w:sz w:val="16"/>
          <w:szCs w:val="16"/>
        </w:rPr>
      </w:pPr>
      <w:r w:rsidRPr="00412057">
        <w:rPr>
          <w:sz w:val="16"/>
          <w:szCs w:val="16"/>
        </w:rPr>
        <w:t xml:space="preserve">О проекте бюджета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Еврейской автономной области на 2024 </w:t>
      </w:r>
      <w:r w:rsidRPr="00412057">
        <w:rPr>
          <w:color w:val="000000"/>
          <w:sz w:val="16"/>
          <w:szCs w:val="16"/>
        </w:rPr>
        <w:t>год и на плановый период 2025 и 2026 годов</w:t>
      </w:r>
    </w:p>
    <w:p w:rsidR="00D22685" w:rsidRPr="00412057" w:rsidRDefault="00D22685" w:rsidP="00412057">
      <w:pPr>
        <w:pStyle w:val="ab"/>
        <w:rPr>
          <w:sz w:val="16"/>
          <w:szCs w:val="16"/>
        </w:rPr>
      </w:pPr>
    </w:p>
    <w:p w:rsidR="00D22685" w:rsidRPr="00412057" w:rsidRDefault="00D22685" w:rsidP="00412057">
      <w:pPr>
        <w:pStyle w:val="ab"/>
        <w:ind w:firstLine="709"/>
        <w:rPr>
          <w:sz w:val="16"/>
          <w:szCs w:val="16"/>
        </w:rPr>
      </w:pPr>
      <w:r w:rsidRPr="00412057">
        <w:rPr>
          <w:sz w:val="16"/>
          <w:szCs w:val="16"/>
        </w:rPr>
        <w:t>В    соответствии    с    пунктами   2, 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от 27.10.2005 № 20 «Об утверждении Положения «О публичных слушаниях в муниципальном образовании «</w:t>
      </w:r>
      <w:proofErr w:type="spellStart"/>
      <w:r w:rsidRPr="00412057">
        <w:rPr>
          <w:sz w:val="16"/>
          <w:szCs w:val="16"/>
        </w:rPr>
        <w:t>Валдгеймское</w:t>
      </w:r>
      <w:proofErr w:type="spellEnd"/>
      <w:r w:rsidRPr="00412057">
        <w:rPr>
          <w:sz w:val="16"/>
          <w:szCs w:val="16"/>
        </w:rPr>
        <w:t xml:space="preserve"> сельское поселение», на основании Устава муниципального образования, администрация сельского поселения</w:t>
      </w:r>
    </w:p>
    <w:p w:rsidR="00D22685" w:rsidRPr="00412057" w:rsidRDefault="00D22685" w:rsidP="00412057">
      <w:pPr>
        <w:pStyle w:val="ab"/>
        <w:ind w:firstLine="709"/>
        <w:rPr>
          <w:sz w:val="16"/>
          <w:szCs w:val="16"/>
        </w:rPr>
      </w:pPr>
    </w:p>
    <w:p w:rsidR="00D22685" w:rsidRPr="00412057" w:rsidRDefault="00D22685" w:rsidP="00412057">
      <w:pPr>
        <w:pStyle w:val="ab"/>
        <w:rPr>
          <w:sz w:val="16"/>
          <w:szCs w:val="16"/>
        </w:rPr>
      </w:pPr>
      <w:r w:rsidRPr="00412057">
        <w:rPr>
          <w:sz w:val="16"/>
          <w:szCs w:val="16"/>
        </w:rPr>
        <w:t>ПОСТАНОВЛЯЕТ:</w:t>
      </w:r>
    </w:p>
    <w:p w:rsidR="00D22685" w:rsidRPr="00412057" w:rsidRDefault="00D22685" w:rsidP="00412057">
      <w:pPr>
        <w:pStyle w:val="ab"/>
        <w:ind w:firstLine="709"/>
        <w:rPr>
          <w:sz w:val="16"/>
          <w:szCs w:val="16"/>
        </w:rPr>
      </w:pPr>
      <w:r w:rsidRPr="00412057">
        <w:rPr>
          <w:sz w:val="16"/>
          <w:szCs w:val="16"/>
        </w:rPr>
        <w:t xml:space="preserve">1. Одобрить прилагаемый проект бюджета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Еврейской автономной области на 2024 </w:t>
      </w:r>
      <w:r w:rsidRPr="00412057">
        <w:rPr>
          <w:color w:val="000000"/>
          <w:sz w:val="16"/>
          <w:szCs w:val="16"/>
        </w:rPr>
        <w:t>год и на плановый период 2025 и 2026 годов.</w:t>
      </w:r>
    </w:p>
    <w:p w:rsidR="00D22685" w:rsidRPr="00412057" w:rsidRDefault="00D22685" w:rsidP="00412057">
      <w:pPr>
        <w:pStyle w:val="ab"/>
        <w:ind w:firstLine="709"/>
        <w:rPr>
          <w:sz w:val="16"/>
          <w:szCs w:val="16"/>
        </w:rPr>
      </w:pPr>
      <w:r w:rsidRPr="00412057">
        <w:rPr>
          <w:sz w:val="16"/>
          <w:szCs w:val="16"/>
        </w:rPr>
        <w:lastRenderedPageBreak/>
        <w:t xml:space="preserve">2. Назначить и провести 15 декабря 2023 года публичные слушания по прилагаемому проекту решения Собрания депутатов «О бюджете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Еврейской автономной области на 2024 </w:t>
      </w:r>
      <w:r w:rsidRPr="00412057">
        <w:rPr>
          <w:color w:val="000000"/>
          <w:sz w:val="16"/>
          <w:szCs w:val="16"/>
        </w:rPr>
        <w:t>год и на плановый период 2025 и 2026 годов</w:t>
      </w:r>
      <w:r w:rsidRPr="00412057">
        <w:rPr>
          <w:sz w:val="16"/>
          <w:szCs w:val="16"/>
        </w:rPr>
        <w:t xml:space="preserve">».  </w:t>
      </w:r>
    </w:p>
    <w:p w:rsidR="00D22685" w:rsidRPr="00412057" w:rsidRDefault="00D22685" w:rsidP="00412057">
      <w:pPr>
        <w:pStyle w:val="ab"/>
        <w:ind w:firstLine="709"/>
        <w:rPr>
          <w:sz w:val="16"/>
          <w:szCs w:val="16"/>
        </w:rPr>
      </w:pPr>
      <w:r w:rsidRPr="00412057">
        <w:rPr>
          <w:sz w:val="16"/>
          <w:szCs w:val="16"/>
        </w:rPr>
        <w:t xml:space="preserve">3. Утвердить прилагаемый состав рабочей группы по организации и проведению публичных слушаний по проекту решения Собрания депутатов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«О бюджете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Еврейской автономной области на 2024 </w:t>
      </w:r>
      <w:r w:rsidRPr="00412057">
        <w:rPr>
          <w:color w:val="000000"/>
          <w:sz w:val="16"/>
          <w:szCs w:val="16"/>
        </w:rPr>
        <w:t>год и на плановый период 2025 и 2026 годов</w:t>
      </w:r>
      <w:r w:rsidRPr="00412057">
        <w:rPr>
          <w:sz w:val="16"/>
          <w:szCs w:val="16"/>
        </w:rPr>
        <w:t xml:space="preserve">». </w:t>
      </w:r>
    </w:p>
    <w:p w:rsidR="00D22685" w:rsidRPr="00412057" w:rsidRDefault="00D22685" w:rsidP="00412057">
      <w:pPr>
        <w:pStyle w:val="ab"/>
        <w:ind w:firstLine="709"/>
        <w:rPr>
          <w:sz w:val="16"/>
          <w:szCs w:val="16"/>
        </w:rPr>
      </w:pPr>
      <w:r w:rsidRPr="00412057">
        <w:rPr>
          <w:sz w:val="16"/>
          <w:szCs w:val="16"/>
        </w:rPr>
        <w:t xml:space="preserve">4. Утвердить прилагаемый порядок учета предложений и участия граждан в обсуждении проекта решения Собрания депутатов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«О бюджете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Еврейской автономной области на 2024 год и плановый период 2025 и 2026 годов»</w:t>
      </w:r>
    </w:p>
    <w:p w:rsidR="00D22685" w:rsidRPr="00412057" w:rsidRDefault="00D22685" w:rsidP="00412057">
      <w:pPr>
        <w:pStyle w:val="ab"/>
        <w:ind w:firstLine="709"/>
        <w:rPr>
          <w:sz w:val="16"/>
          <w:szCs w:val="16"/>
        </w:rPr>
      </w:pPr>
      <w:r w:rsidRPr="00412057">
        <w:rPr>
          <w:sz w:val="16"/>
          <w:szCs w:val="16"/>
        </w:rPr>
        <w:t xml:space="preserve">5. </w:t>
      </w:r>
      <w:proofErr w:type="gramStart"/>
      <w:r w:rsidRPr="00412057">
        <w:rPr>
          <w:sz w:val="16"/>
          <w:szCs w:val="16"/>
        </w:rPr>
        <w:t xml:space="preserve">Опубликовать результаты публичных слушаний по проекту решения Собрания депутатов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«О бюджете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Еврейской автономной области на 2024 год и плановый период 2025 и 2026 годов» не позднее 27 декабря 2023 года в «Информационном бюллетене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Еврейской автономной области.</w:t>
      </w:r>
      <w:proofErr w:type="gramEnd"/>
    </w:p>
    <w:p w:rsidR="00D22685" w:rsidRPr="00412057" w:rsidRDefault="00D22685" w:rsidP="00412057">
      <w:pPr>
        <w:pStyle w:val="ab"/>
        <w:ind w:firstLine="709"/>
        <w:rPr>
          <w:sz w:val="16"/>
          <w:szCs w:val="16"/>
        </w:rPr>
      </w:pPr>
      <w:r w:rsidRPr="00412057">
        <w:rPr>
          <w:sz w:val="16"/>
          <w:szCs w:val="16"/>
        </w:rPr>
        <w:t xml:space="preserve">6. </w:t>
      </w:r>
      <w:proofErr w:type="gramStart"/>
      <w:r w:rsidRPr="00412057">
        <w:rPr>
          <w:sz w:val="16"/>
          <w:szCs w:val="16"/>
        </w:rPr>
        <w:t xml:space="preserve">Разместить результаты публичных слушаний по проекту решения Собрания депутатов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«О бюджете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Еврейской автономной области на 2024 год и на плановый период 2025 и 2026 годов»</w:t>
      </w:r>
      <w:r w:rsidRPr="00412057">
        <w:rPr>
          <w:color w:val="FF00FF"/>
          <w:sz w:val="16"/>
          <w:szCs w:val="16"/>
        </w:rPr>
        <w:t xml:space="preserve"> </w:t>
      </w:r>
      <w:r w:rsidRPr="00412057">
        <w:rPr>
          <w:sz w:val="16"/>
          <w:szCs w:val="16"/>
        </w:rPr>
        <w:t>не позднее 30 декабря 2023 года  на официальном сайте администрации муниципального образования «</w:t>
      </w:r>
      <w:proofErr w:type="spellStart"/>
      <w:r w:rsidRPr="00412057">
        <w:rPr>
          <w:sz w:val="16"/>
          <w:szCs w:val="16"/>
        </w:rPr>
        <w:t>Валдгеймское</w:t>
      </w:r>
      <w:proofErr w:type="spellEnd"/>
      <w:r w:rsidRPr="00412057">
        <w:rPr>
          <w:sz w:val="16"/>
          <w:szCs w:val="16"/>
        </w:rPr>
        <w:t xml:space="preserve"> сельское поселение» Биробиджанского муниципального района Еврейской автономной области:  </w:t>
      </w:r>
      <w:proofErr w:type="gramEnd"/>
    </w:p>
    <w:p w:rsidR="00D22685" w:rsidRPr="00412057" w:rsidRDefault="00D22685" w:rsidP="00412057">
      <w:pPr>
        <w:shd w:val="clear" w:color="auto" w:fill="FFFFFF"/>
        <w:spacing w:after="0" w:line="240" w:lineRule="auto"/>
        <w:ind w:firstLine="709"/>
        <w:jc w:val="both"/>
        <w:rPr>
          <w:rFonts w:ascii="Times New Roman" w:hAnsi="Times New Roman"/>
          <w:color w:val="000000"/>
          <w:spacing w:val="-2"/>
          <w:sz w:val="16"/>
          <w:szCs w:val="16"/>
        </w:rPr>
      </w:pPr>
      <w:r w:rsidRPr="00412057">
        <w:rPr>
          <w:rFonts w:ascii="Times New Roman" w:hAnsi="Times New Roman"/>
          <w:sz w:val="16"/>
          <w:szCs w:val="16"/>
        </w:rPr>
        <w:t>7.  Контроль за исполнение настоящего постановления оставляю за собой.</w:t>
      </w:r>
    </w:p>
    <w:p w:rsidR="00D22685" w:rsidRPr="00412057" w:rsidRDefault="00D22685" w:rsidP="00412057">
      <w:pPr>
        <w:pStyle w:val="ab"/>
        <w:ind w:firstLine="709"/>
        <w:rPr>
          <w:sz w:val="16"/>
          <w:szCs w:val="16"/>
        </w:rPr>
      </w:pPr>
      <w:r w:rsidRPr="00412057">
        <w:rPr>
          <w:sz w:val="16"/>
          <w:szCs w:val="16"/>
        </w:rPr>
        <w:t>8. Опубликовать настоящее постановление в средствах массовой информации Еврейской автономной области.</w:t>
      </w:r>
    </w:p>
    <w:p w:rsidR="00D22685" w:rsidRPr="00412057" w:rsidRDefault="00D22685" w:rsidP="00412057">
      <w:pPr>
        <w:pStyle w:val="ab"/>
        <w:ind w:firstLine="709"/>
        <w:rPr>
          <w:sz w:val="16"/>
          <w:szCs w:val="16"/>
        </w:rPr>
      </w:pPr>
      <w:r w:rsidRPr="00412057">
        <w:rPr>
          <w:sz w:val="16"/>
          <w:szCs w:val="16"/>
        </w:rPr>
        <w:t>9. Настоящее постановление вступает в силу после дня его официального опубликования.</w:t>
      </w:r>
    </w:p>
    <w:p w:rsidR="00D22685" w:rsidRPr="00412057" w:rsidRDefault="00D22685" w:rsidP="00412057">
      <w:pPr>
        <w:pStyle w:val="ab"/>
        <w:ind w:firstLine="709"/>
        <w:rPr>
          <w:sz w:val="16"/>
          <w:szCs w:val="16"/>
        </w:rPr>
      </w:pPr>
    </w:p>
    <w:p w:rsidR="00D22685" w:rsidRPr="00412057" w:rsidRDefault="00D22685" w:rsidP="00412057">
      <w:pPr>
        <w:spacing w:after="0" w:line="240" w:lineRule="auto"/>
        <w:rPr>
          <w:rFonts w:ascii="Times New Roman" w:hAnsi="Times New Roman"/>
          <w:sz w:val="16"/>
          <w:szCs w:val="16"/>
        </w:rPr>
      </w:pPr>
    </w:p>
    <w:p w:rsidR="00D22685" w:rsidRPr="00412057" w:rsidRDefault="00D22685" w:rsidP="00412057">
      <w:pPr>
        <w:spacing w:after="0" w:line="240" w:lineRule="auto"/>
        <w:rPr>
          <w:rFonts w:ascii="Times New Roman" w:hAnsi="Times New Roman"/>
          <w:sz w:val="16"/>
          <w:szCs w:val="16"/>
        </w:rPr>
      </w:pPr>
      <w:r w:rsidRPr="00412057">
        <w:rPr>
          <w:rFonts w:ascii="Times New Roman" w:hAnsi="Times New Roman"/>
          <w:sz w:val="16"/>
          <w:szCs w:val="16"/>
        </w:rPr>
        <w:t xml:space="preserve">Глава администрации </w:t>
      </w:r>
    </w:p>
    <w:p w:rsidR="00D22685" w:rsidRPr="00412057" w:rsidRDefault="00D22685" w:rsidP="00412057">
      <w:pPr>
        <w:spacing w:after="0" w:line="240" w:lineRule="auto"/>
        <w:rPr>
          <w:rFonts w:ascii="Times New Roman" w:hAnsi="Times New Roman"/>
          <w:sz w:val="16"/>
          <w:szCs w:val="16"/>
        </w:rPr>
      </w:pPr>
      <w:r w:rsidRPr="00412057">
        <w:rPr>
          <w:rFonts w:ascii="Times New Roman" w:hAnsi="Times New Roman"/>
          <w:sz w:val="16"/>
          <w:szCs w:val="16"/>
        </w:rPr>
        <w:t>сельского поселения                                                                             В.А. Брусиловский</w:t>
      </w:r>
    </w:p>
    <w:p w:rsidR="00D22685" w:rsidRPr="00412057" w:rsidRDefault="00D22685" w:rsidP="00412057">
      <w:pPr>
        <w:spacing w:after="0" w:line="240" w:lineRule="auto"/>
        <w:ind w:firstLine="851"/>
        <w:rPr>
          <w:rFonts w:ascii="Times New Roman" w:hAnsi="Times New Roman"/>
          <w:sz w:val="16"/>
          <w:szCs w:val="16"/>
        </w:rPr>
      </w:pPr>
    </w:p>
    <w:p w:rsidR="00D22685" w:rsidRPr="00412057" w:rsidRDefault="00D22685" w:rsidP="00412057">
      <w:pPr>
        <w:widowControl w:val="0"/>
        <w:autoSpaceDE w:val="0"/>
        <w:autoSpaceDN w:val="0"/>
        <w:adjustRightInd w:val="0"/>
        <w:spacing w:after="0" w:line="240" w:lineRule="auto"/>
        <w:ind w:firstLine="851"/>
        <w:jc w:val="both"/>
        <w:rPr>
          <w:rFonts w:ascii="Times New Roman" w:hAnsi="Times New Roman"/>
          <w:sz w:val="16"/>
          <w:szCs w:val="16"/>
        </w:rPr>
      </w:pPr>
      <w:r w:rsidRPr="00412057">
        <w:rPr>
          <w:rFonts w:ascii="Times New Roman" w:hAnsi="Times New Roman"/>
          <w:sz w:val="16"/>
          <w:szCs w:val="16"/>
        </w:rPr>
        <w:t xml:space="preserve">                                                                         </w:t>
      </w:r>
    </w:p>
    <w:p w:rsidR="00D22685" w:rsidRPr="00412057" w:rsidRDefault="00D22685" w:rsidP="00412057">
      <w:pPr>
        <w:pStyle w:val="ab"/>
        <w:ind w:firstLine="851"/>
        <w:jc w:val="center"/>
        <w:rPr>
          <w:sz w:val="16"/>
          <w:szCs w:val="16"/>
        </w:rPr>
      </w:pPr>
      <w:r w:rsidRPr="00412057">
        <w:rPr>
          <w:sz w:val="16"/>
          <w:szCs w:val="16"/>
        </w:rPr>
        <w:t xml:space="preserve">                                 </w:t>
      </w:r>
    </w:p>
    <w:p w:rsidR="00D22685" w:rsidRPr="00412057" w:rsidRDefault="00D22685" w:rsidP="00412057">
      <w:pPr>
        <w:pStyle w:val="ab"/>
        <w:ind w:left="5387"/>
        <w:jc w:val="left"/>
        <w:rPr>
          <w:sz w:val="16"/>
          <w:szCs w:val="16"/>
        </w:rPr>
      </w:pPr>
      <w:r w:rsidRPr="00412057">
        <w:rPr>
          <w:sz w:val="16"/>
          <w:szCs w:val="16"/>
        </w:rPr>
        <w:t xml:space="preserve">                 УТВЕРЖДЕН</w:t>
      </w:r>
    </w:p>
    <w:p w:rsidR="00D22685" w:rsidRPr="00412057" w:rsidRDefault="00D22685" w:rsidP="00412057">
      <w:pPr>
        <w:pStyle w:val="ab"/>
        <w:ind w:left="5387"/>
        <w:jc w:val="left"/>
        <w:rPr>
          <w:sz w:val="16"/>
          <w:szCs w:val="16"/>
        </w:rPr>
      </w:pPr>
      <w:r w:rsidRPr="00412057">
        <w:rPr>
          <w:sz w:val="16"/>
          <w:szCs w:val="16"/>
        </w:rPr>
        <w:t xml:space="preserve">             постановлением администрации</w:t>
      </w:r>
    </w:p>
    <w:p w:rsidR="00D22685" w:rsidRPr="00412057" w:rsidRDefault="00D22685" w:rsidP="00412057">
      <w:pPr>
        <w:pStyle w:val="ab"/>
        <w:ind w:left="5387"/>
        <w:jc w:val="left"/>
        <w:rPr>
          <w:sz w:val="16"/>
          <w:szCs w:val="16"/>
        </w:rPr>
      </w:pPr>
      <w:r w:rsidRPr="00412057">
        <w:rPr>
          <w:sz w:val="16"/>
          <w:szCs w:val="16"/>
        </w:rPr>
        <w:t xml:space="preserve">             сельского поселения</w:t>
      </w:r>
    </w:p>
    <w:p w:rsidR="00D22685" w:rsidRPr="00412057" w:rsidRDefault="00D22685" w:rsidP="00412057">
      <w:pPr>
        <w:pStyle w:val="ab"/>
        <w:tabs>
          <w:tab w:val="left" w:pos="6498"/>
          <w:tab w:val="right" w:pos="9638"/>
        </w:tabs>
        <w:ind w:left="5387"/>
        <w:jc w:val="left"/>
        <w:rPr>
          <w:sz w:val="16"/>
          <w:szCs w:val="16"/>
        </w:rPr>
      </w:pPr>
      <w:r w:rsidRPr="00412057">
        <w:rPr>
          <w:sz w:val="16"/>
          <w:szCs w:val="16"/>
        </w:rPr>
        <w:t xml:space="preserve">             от 14.11.2023 № 70</w:t>
      </w:r>
    </w:p>
    <w:p w:rsidR="00D22685" w:rsidRPr="00412057" w:rsidRDefault="00D22685" w:rsidP="00412057">
      <w:pPr>
        <w:pStyle w:val="ab"/>
        <w:ind w:firstLine="851"/>
        <w:rPr>
          <w:sz w:val="16"/>
          <w:szCs w:val="16"/>
        </w:rPr>
      </w:pPr>
    </w:p>
    <w:p w:rsidR="00D22685" w:rsidRPr="00412057" w:rsidRDefault="00D22685" w:rsidP="00412057">
      <w:pPr>
        <w:pStyle w:val="ab"/>
        <w:ind w:firstLine="851"/>
        <w:jc w:val="center"/>
        <w:rPr>
          <w:sz w:val="16"/>
          <w:szCs w:val="16"/>
        </w:rPr>
      </w:pPr>
      <w:r w:rsidRPr="00412057">
        <w:rPr>
          <w:sz w:val="16"/>
          <w:szCs w:val="16"/>
        </w:rPr>
        <w:t xml:space="preserve">Состав рабочей группы </w:t>
      </w:r>
    </w:p>
    <w:p w:rsidR="00D22685" w:rsidRPr="00412057" w:rsidRDefault="00D22685" w:rsidP="00412057">
      <w:pPr>
        <w:pStyle w:val="ab"/>
        <w:ind w:firstLine="851"/>
        <w:jc w:val="center"/>
        <w:rPr>
          <w:sz w:val="16"/>
          <w:szCs w:val="16"/>
        </w:rPr>
      </w:pPr>
      <w:r w:rsidRPr="00412057">
        <w:rPr>
          <w:sz w:val="16"/>
          <w:szCs w:val="16"/>
        </w:rPr>
        <w:t xml:space="preserve">по организации и проведению публичных слушаний </w:t>
      </w:r>
    </w:p>
    <w:p w:rsidR="00D22685" w:rsidRPr="00412057" w:rsidRDefault="00D22685" w:rsidP="00412057">
      <w:pPr>
        <w:pStyle w:val="ab"/>
        <w:ind w:firstLine="851"/>
        <w:jc w:val="center"/>
        <w:rPr>
          <w:sz w:val="16"/>
          <w:szCs w:val="16"/>
        </w:rPr>
      </w:pPr>
      <w:r w:rsidRPr="00412057">
        <w:rPr>
          <w:sz w:val="16"/>
          <w:szCs w:val="16"/>
        </w:rPr>
        <w:t xml:space="preserve">по проекту решения Собрания депутатов «О бюджете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Еврейской автономной области на 2024 </w:t>
      </w:r>
      <w:r w:rsidRPr="00412057">
        <w:rPr>
          <w:color w:val="000000"/>
          <w:sz w:val="16"/>
          <w:szCs w:val="16"/>
        </w:rPr>
        <w:t>год и на плановый период 2025 и 2026 годов</w:t>
      </w:r>
      <w:r w:rsidRPr="00412057">
        <w:rPr>
          <w:sz w:val="16"/>
          <w:szCs w:val="16"/>
        </w:rPr>
        <w:t>»</w:t>
      </w:r>
    </w:p>
    <w:p w:rsidR="00D22685" w:rsidRPr="00412057" w:rsidRDefault="00D22685" w:rsidP="00412057">
      <w:pPr>
        <w:pStyle w:val="ab"/>
        <w:tabs>
          <w:tab w:val="left" w:pos="2340"/>
        </w:tabs>
        <w:ind w:left="2340" w:firstLine="851"/>
        <w:jc w:val="center"/>
        <w:rPr>
          <w:sz w:val="16"/>
          <w:szCs w:val="16"/>
        </w:rPr>
      </w:pPr>
    </w:p>
    <w:p w:rsidR="00D22685" w:rsidRPr="00412057" w:rsidRDefault="00D22685" w:rsidP="00412057">
      <w:pPr>
        <w:spacing w:after="0" w:line="240" w:lineRule="auto"/>
        <w:jc w:val="both"/>
        <w:rPr>
          <w:rFonts w:ascii="Times New Roman" w:hAnsi="Times New Roman"/>
          <w:sz w:val="16"/>
          <w:szCs w:val="16"/>
        </w:rPr>
      </w:pPr>
      <w:proofErr w:type="spellStart"/>
      <w:r w:rsidRPr="00412057">
        <w:rPr>
          <w:rFonts w:ascii="Times New Roman" w:hAnsi="Times New Roman"/>
          <w:sz w:val="16"/>
          <w:szCs w:val="16"/>
        </w:rPr>
        <w:t>Апарина</w:t>
      </w:r>
      <w:proofErr w:type="spellEnd"/>
      <w:r w:rsidRPr="00412057">
        <w:rPr>
          <w:rFonts w:ascii="Times New Roman" w:hAnsi="Times New Roman"/>
          <w:sz w:val="16"/>
          <w:szCs w:val="16"/>
        </w:rPr>
        <w:t xml:space="preserve"> И.В. – начальник отдела по бюджетному учету и отчетности, главный бухгалтер, председатель группы;</w:t>
      </w:r>
    </w:p>
    <w:p w:rsidR="00D22685" w:rsidRPr="00412057" w:rsidRDefault="00D22685" w:rsidP="00412057">
      <w:pPr>
        <w:spacing w:after="0" w:line="240" w:lineRule="auto"/>
        <w:jc w:val="both"/>
        <w:rPr>
          <w:rFonts w:ascii="Times New Roman" w:hAnsi="Times New Roman"/>
          <w:sz w:val="16"/>
          <w:szCs w:val="16"/>
        </w:rPr>
      </w:pPr>
    </w:p>
    <w:p w:rsidR="00D22685" w:rsidRPr="00412057" w:rsidRDefault="00D22685" w:rsidP="00412057">
      <w:pPr>
        <w:spacing w:after="0" w:line="240" w:lineRule="auto"/>
        <w:jc w:val="both"/>
        <w:rPr>
          <w:rFonts w:ascii="Times New Roman" w:hAnsi="Times New Roman"/>
          <w:sz w:val="16"/>
          <w:szCs w:val="16"/>
        </w:rPr>
      </w:pPr>
      <w:proofErr w:type="spellStart"/>
      <w:r w:rsidRPr="00412057">
        <w:rPr>
          <w:rFonts w:ascii="Times New Roman" w:hAnsi="Times New Roman"/>
          <w:sz w:val="16"/>
          <w:szCs w:val="16"/>
        </w:rPr>
        <w:t>Пурахина</w:t>
      </w:r>
      <w:proofErr w:type="spellEnd"/>
      <w:r w:rsidRPr="00412057">
        <w:rPr>
          <w:rFonts w:ascii="Times New Roman" w:hAnsi="Times New Roman"/>
          <w:sz w:val="16"/>
          <w:szCs w:val="16"/>
        </w:rPr>
        <w:t xml:space="preserve"> И.Н.  –  консультант, бухгалтер, секретарь.</w:t>
      </w:r>
    </w:p>
    <w:p w:rsidR="00D22685" w:rsidRPr="00412057" w:rsidRDefault="00D22685" w:rsidP="00412057">
      <w:pPr>
        <w:spacing w:after="0" w:line="240" w:lineRule="auto"/>
        <w:jc w:val="both"/>
        <w:rPr>
          <w:rFonts w:ascii="Times New Roman" w:hAnsi="Times New Roman"/>
          <w:sz w:val="16"/>
          <w:szCs w:val="16"/>
        </w:rPr>
      </w:pPr>
    </w:p>
    <w:p w:rsidR="00D22685" w:rsidRPr="00412057" w:rsidRDefault="00D22685" w:rsidP="00412057">
      <w:pPr>
        <w:spacing w:after="0" w:line="240" w:lineRule="auto"/>
        <w:jc w:val="both"/>
        <w:rPr>
          <w:rFonts w:ascii="Times New Roman" w:hAnsi="Times New Roman"/>
          <w:sz w:val="16"/>
          <w:szCs w:val="16"/>
        </w:rPr>
      </w:pPr>
      <w:r w:rsidRPr="00412057">
        <w:rPr>
          <w:rFonts w:ascii="Times New Roman" w:hAnsi="Times New Roman"/>
          <w:sz w:val="16"/>
          <w:szCs w:val="16"/>
        </w:rPr>
        <w:t>Члены рабочей группы:</w:t>
      </w:r>
    </w:p>
    <w:p w:rsidR="00D22685" w:rsidRPr="00412057" w:rsidRDefault="00D22685" w:rsidP="00412057">
      <w:pPr>
        <w:spacing w:after="0" w:line="240" w:lineRule="auto"/>
        <w:jc w:val="both"/>
        <w:rPr>
          <w:rFonts w:ascii="Times New Roman" w:hAnsi="Times New Roman"/>
          <w:sz w:val="16"/>
          <w:szCs w:val="16"/>
        </w:rPr>
      </w:pPr>
    </w:p>
    <w:p w:rsidR="00D22685" w:rsidRPr="00412057" w:rsidRDefault="00D22685" w:rsidP="00412057">
      <w:pPr>
        <w:spacing w:after="0" w:line="240" w:lineRule="auto"/>
        <w:jc w:val="both"/>
        <w:rPr>
          <w:rFonts w:ascii="Times New Roman" w:hAnsi="Times New Roman"/>
          <w:sz w:val="16"/>
          <w:szCs w:val="16"/>
        </w:rPr>
      </w:pPr>
      <w:proofErr w:type="spellStart"/>
      <w:r w:rsidRPr="00412057">
        <w:rPr>
          <w:rFonts w:ascii="Times New Roman" w:hAnsi="Times New Roman"/>
          <w:sz w:val="16"/>
          <w:szCs w:val="16"/>
        </w:rPr>
        <w:t>Белогурова</w:t>
      </w:r>
      <w:proofErr w:type="spellEnd"/>
      <w:r w:rsidRPr="00412057">
        <w:rPr>
          <w:rFonts w:ascii="Times New Roman" w:hAnsi="Times New Roman"/>
          <w:sz w:val="16"/>
          <w:szCs w:val="16"/>
        </w:rPr>
        <w:t xml:space="preserve"> Т.Н. – консультант, юрист.</w:t>
      </w:r>
    </w:p>
    <w:p w:rsidR="00D22685" w:rsidRPr="00412057" w:rsidRDefault="00D22685" w:rsidP="00412057">
      <w:pPr>
        <w:spacing w:after="0" w:line="240" w:lineRule="auto"/>
        <w:jc w:val="both"/>
        <w:rPr>
          <w:rFonts w:ascii="Times New Roman" w:hAnsi="Times New Roman"/>
          <w:sz w:val="16"/>
          <w:szCs w:val="16"/>
        </w:rPr>
      </w:pPr>
    </w:p>
    <w:p w:rsidR="00D22685" w:rsidRPr="00412057" w:rsidRDefault="00D22685" w:rsidP="00412057">
      <w:pPr>
        <w:spacing w:after="0" w:line="240" w:lineRule="auto"/>
        <w:jc w:val="both"/>
        <w:rPr>
          <w:rFonts w:ascii="Times New Roman" w:hAnsi="Times New Roman"/>
          <w:sz w:val="16"/>
          <w:szCs w:val="16"/>
        </w:rPr>
      </w:pPr>
      <w:r w:rsidRPr="00412057">
        <w:rPr>
          <w:rFonts w:ascii="Times New Roman" w:hAnsi="Times New Roman"/>
          <w:sz w:val="16"/>
          <w:szCs w:val="16"/>
        </w:rPr>
        <w:t>Брусиловский В.А. – глава администрации сельского поселения.</w:t>
      </w:r>
    </w:p>
    <w:p w:rsidR="00D22685" w:rsidRPr="00412057" w:rsidRDefault="00D22685" w:rsidP="00412057">
      <w:pPr>
        <w:spacing w:after="0" w:line="240" w:lineRule="auto"/>
        <w:jc w:val="both"/>
        <w:rPr>
          <w:rFonts w:ascii="Times New Roman" w:hAnsi="Times New Roman"/>
          <w:sz w:val="16"/>
          <w:szCs w:val="16"/>
        </w:rPr>
      </w:pPr>
    </w:p>
    <w:p w:rsidR="00D22685" w:rsidRPr="00412057" w:rsidRDefault="00D22685" w:rsidP="00412057">
      <w:pPr>
        <w:spacing w:after="0" w:line="240" w:lineRule="auto"/>
        <w:jc w:val="both"/>
        <w:rPr>
          <w:rFonts w:ascii="Times New Roman" w:hAnsi="Times New Roman"/>
          <w:sz w:val="16"/>
          <w:szCs w:val="16"/>
        </w:rPr>
      </w:pPr>
      <w:proofErr w:type="spellStart"/>
      <w:r w:rsidRPr="00412057">
        <w:rPr>
          <w:rFonts w:ascii="Times New Roman" w:hAnsi="Times New Roman"/>
          <w:sz w:val="16"/>
          <w:szCs w:val="16"/>
        </w:rPr>
        <w:t>Жабина</w:t>
      </w:r>
      <w:proofErr w:type="spellEnd"/>
      <w:r w:rsidRPr="00412057">
        <w:rPr>
          <w:rFonts w:ascii="Times New Roman" w:hAnsi="Times New Roman"/>
          <w:sz w:val="16"/>
          <w:szCs w:val="16"/>
        </w:rPr>
        <w:t xml:space="preserve"> О.В. – заместитель главы администрации сельского поселения</w:t>
      </w:r>
    </w:p>
    <w:p w:rsidR="00D22685" w:rsidRPr="00412057" w:rsidRDefault="00D22685" w:rsidP="00412057">
      <w:pPr>
        <w:pStyle w:val="ab"/>
        <w:tabs>
          <w:tab w:val="left" w:pos="2340"/>
        </w:tabs>
        <w:ind w:left="2340" w:hanging="1800"/>
        <w:rPr>
          <w:sz w:val="16"/>
          <w:szCs w:val="16"/>
        </w:rPr>
      </w:pPr>
    </w:p>
    <w:p w:rsidR="00D22685" w:rsidRPr="00412057" w:rsidRDefault="00D22685" w:rsidP="00412057">
      <w:pPr>
        <w:pStyle w:val="ab"/>
        <w:ind w:left="5387"/>
        <w:jc w:val="left"/>
        <w:rPr>
          <w:sz w:val="16"/>
          <w:szCs w:val="16"/>
        </w:rPr>
      </w:pPr>
    </w:p>
    <w:p w:rsidR="00D22685" w:rsidRPr="00412057" w:rsidRDefault="00D22685" w:rsidP="00412057">
      <w:pPr>
        <w:pStyle w:val="ab"/>
        <w:ind w:left="5387"/>
        <w:jc w:val="left"/>
        <w:rPr>
          <w:sz w:val="16"/>
          <w:szCs w:val="16"/>
        </w:rPr>
      </w:pPr>
    </w:p>
    <w:p w:rsidR="00D22685" w:rsidRPr="00412057" w:rsidRDefault="00D22685" w:rsidP="00412057">
      <w:pPr>
        <w:pStyle w:val="ab"/>
        <w:ind w:left="5387"/>
        <w:jc w:val="left"/>
        <w:rPr>
          <w:sz w:val="16"/>
          <w:szCs w:val="16"/>
        </w:rPr>
      </w:pPr>
      <w:r w:rsidRPr="00412057">
        <w:rPr>
          <w:sz w:val="16"/>
          <w:szCs w:val="16"/>
        </w:rPr>
        <w:t xml:space="preserve">              УТВЕРЖДЕН</w:t>
      </w:r>
    </w:p>
    <w:p w:rsidR="00D22685" w:rsidRPr="00412057" w:rsidRDefault="00D22685" w:rsidP="00412057">
      <w:pPr>
        <w:pStyle w:val="ab"/>
        <w:ind w:left="5387"/>
        <w:jc w:val="left"/>
        <w:rPr>
          <w:sz w:val="16"/>
          <w:szCs w:val="16"/>
        </w:rPr>
      </w:pPr>
      <w:r w:rsidRPr="00412057">
        <w:rPr>
          <w:sz w:val="16"/>
          <w:szCs w:val="16"/>
        </w:rPr>
        <w:t xml:space="preserve">             постановлением администрации</w:t>
      </w:r>
    </w:p>
    <w:p w:rsidR="00D22685" w:rsidRPr="00412057" w:rsidRDefault="00D22685" w:rsidP="00412057">
      <w:pPr>
        <w:pStyle w:val="ab"/>
        <w:ind w:left="5387"/>
        <w:jc w:val="left"/>
        <w:rPr>
          <w:sz w:val="16"/>
          <w:szCs w:val="16"/>
        </w:rPr>
      </w:pPr>
      <w:r w:rsidRPr="00412057">
        <w:rPr>
          <w:sz w:val="16"/>
          <w:szCs w:val="16"/>
        </w:rPr>
        <w:t xml:space="preserve">             сельского поселения</w:t>
      </w:r>
    </w:p>
    <w:p w:rsidR="00D22685" w:rsidRPr="00412057" w:rsidRDefault="00D22685" w:rsidP="00412057">
      <w:pPr>
        <w:pStyle w:val="ab"/>
        <w:tabs>
          <w:tab w:val="left" w:pos="6498"/>
          <w:tab w:val="right" w:pos="9638"/>
        </w:tabs>
        <w:ind w:left="5387"/>
        <w:jc w:val="left"/>
        <w:rPr>
          <w:sz w:val="16"/>
          <w:szCs w:val="16"/>
        </w:rPr>
      </w:pPr>
      <w:r w:rsidRPr="00412057">
        <w:rPr>
          <w:sz w:val="16"/>
          <w:szCs w:val="16"/>
        </w:rPr>
        <w:t xml:space="preserve">             от 14.11.2023 № 70</w:t>
      </w:r>
    </w:p>
    <w:p w:rsidR="00D22685" w:rsidRPr="00412057" w:rsidRDefault="00D22685" w:rsidP="00412057">
      <w:pPr>
        <w:pStyle w:val="ab"/>
        <w:ind w:firstLine="851"/>
        <w:jc w:val="center"/>
        <w:rPr>
          <w:sz w:val="16"/>
          <w:szCs w:val="16"/>
        </w:rPr>
      </w:pPr>
    </w:p>
    <w:p w:rsidR="00D22685" w:rsidRPr="00412057" w:rsidRDefault="00D22685" w:rsidP="00412057">
      <w:pPr>
        <w:pStyle w:val="ab"/>
        <w:jc w:val="center"/>
        <w:rPr>
          <w:sz w:val="16"/>
          <w:szCs w:val="16"/>
        </w:rPr>
      </w:pPr>
      <w:r w:rsidRPr="00412057">
        <w:rPr>
          <w:sz w:val="16"/>
          <w:szCs w:val="16"/>
        </w:rPr>
        <w:t>Порядок</w:t>
      </w:r>
    </w:p>
    <w:p w:rsidR="00D22685" w:rsidRPr="00412057" w:rsidRDefault="00D22685" w:rsidP="00412057">
      <w:pPr>
        <w:pStyle w:val="ab"/>
        <w:jc w:val="center"/>
        <w:rPr>
          <w:sz w:val="16"/>
          <w:szCs w:val="16"/>
        </w:rPr>
      </w:pPr>
      <w:r w:rsidRPr="00412057">
        <w:rPr>
          <w:sz w:val="16"/>
          <w:szCs w:val="16"/>
        </w:rPr>
        <w:t>учета предложений и участия граждан в обсуждении</w:t>
      </w:r>
    </w:p>
    <w:p w:rsidR="00D22685" w:rsidRPr="00412057" w:rsidRDefault="00D22685" w:rsidP="00412057">
      <w:pPr>
        <w:pStyle w:val="ab"/>
        <w:jc w:val="center"/>
        <w:rPr>
          <w:sz w:val="16"/>
          <w:szCs w:val="16"/>
        </w:rPr>
      </w:pPr>
      <w:r w:rsidRPr="00412057">
        <w:rPr>
          <w:sz w:val="16"/>
          <w:szCs w:val="16"/>
        </w:rPr>
        <w:t xml:space="preserve">проекта решения Собрания депутатов «О бюджете </w:t>
      </w:r>
      <w:proofErr w:type="spellStart"/>
      <w:r w:rsidRPr="00412057">
        <w:rPr>
          <w:sz w:val="16"/>
          <w:szCs w:val="16"/>
        </w:rPr>
        <w:t>Валдгеймского</w:t>
      </w:r>
      <w:proofErr w:type="spellEnd"/>
      <w:r w:rsidRPr="00412057">
        <w:rPr>
          <w:sz w:val="16"/>
          <w:szCs w:val="16"/>
        </w:rPr>
        <w:t xml:space="preserve"> сельского поселения Биробиджанского муниципального района Еврейской автономной области на 2024 </w:t>
      </w:r>
      <w:r w:rsidRPr="00412057">
        <w:rPr>
          <w:color w:val="000000"/>
          <w:sz w:val="16"/>
          <w:szCs w:val="16"/>
        </w:rPr>
        <w:t>год и на плановый период 2025 и 2026 годов</w:t>
      </w:r>
      <w:r w:rsidRPr="00412057">
        <w:rPr>
          <w:sz w:val="16"/>
          <w:szCs w:val="16"/>
        </w:rPr>
        <w:t>»</w:t>
      </w:r>
    </w:p>
    <w:p w:rsidR="00D22685" w:rsidRPr="00412057" w:rsidRDefault="00D22685" w:rsidP="00412057">
      <w:pPr>
        <w:pStyle w:val="ab"/>
        <w:jc w:val="center"/>
        <w:rPr>
          <w:sz w:val="16"/>
          <w:szCs w:val="16"/>
        </w:rPr>
      </w:pPr>
    </w:p>
    <w:p w:rsidR="00D22685" w:rsidRPr="00412057" w:rsidRDefault="00D22685" w:rsidP="00412057">
      <w:pPr>
        <w:pStyle w:val="ab"/>
        <w:tabs>
          <w:tab w:val="left" w:pos="2340"/>
        </w:tabs>
        <w:ind w:firstLine="720"/>
        <w:rPr>
          <w:sz w:val="16"/>
          <w:szCs w:val="16"/>
        </w:rPr>
      </w:pPr>
      <w:r w:rsidRPr="00412057">
        <w:rPr>
          <w:sz w:val="16"/>
          <w:szCs w:val="16"/>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постановлением администрации сельского поселения.</w:t>
      </w:r>
    </w:p>
    <w:p w:rsidR="00D22685" w:rsidRPr="00412057" w:rsidRDefault="00D22685" w:rsidP="00412057">
      <w:pPr>
        <w:pStyle w:val="ab"/>
        <w:tabs>
          <w:tab w:val="left" w:pos="2340"/>
        </w:tabs>
        <w:ind w:firstLine="720"/>
        <w:rPr>
          <w:sz w:val="16"/>
          <w:szCs w:val="16"/>
        </w:rPr>
      </w:pPr>
      <w:r w:rsidRPr="00412057">
        <w:rPr>
          <w:sz w:val="16"/>
          <w:szCs w:val="16"/>
        </w:rP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D22685" w:rsidRPr="00412057" w:rsidRDefault="00D22685" w:rsidP="00412057">
      <w:pPr>
        <w:pStyle w:val="ab"/>
        <w:tabs>
          <w:tab w:val="left" w:pos="2340"/>
        </w:tabs>
        <w:ind w:firstLine="720"/>
        <w:rPr>
          <w:sz w:val="16"/>
          <w:szCs w:val="16"/>
        </w:rPr>
      </w:pPr>
      <w:r w:rsidRPr="00412057">
        <w:rPr>
          <w:sz w:val="16"/>
          <w:szCs w:val="16"/>
        </w:rP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эксперты, жители сельского поселения.</w:t>
      </w:r>
    </w:p>
    <w:p w:rsidR="00D22685" w:rsidRPr="00412057" w:rsidRDefault="00D22685" w:rsidP="00412057">
      <w:pPr>
        <w:pStyle w:val="ab"/>
        <w:tabs>
          <w:tab w:val="left" w:pos="2340"/>
        </w:tabs>
        <w:ind w:firstLine="720"/>
        <w:rPr>
          <w:sz w:val="16"/>
          <w:szCs w:val="16"/>
        </w:rPr>
      </w:pPr>
      <w:r w:rsidRPr="00412057">
        <w:rPr>
          <w:sz w:val="16"/>
          <w:szCs w:val="16"/>
        </w:rPr>
        <w:t>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D22685" w:rsidRPr="00412057" w:rsidRDefault="00D22685" w:rsidP="00412057">
      <w:pPr>
        <w:pStyle w:val="ab"/>
        <w:tabs>
          <w:tab w:val="left" w:pos="2340"/>
        </w:tabs>
        <w:ind w:firstLine="709"/>
        <w:rPr>
          <w:sz w:val="16"/>
          <w:szCs w:val="16"/>
        </w:rPr>
      </w:pPr>
      <w:r w:rsidRPr="00412057">
        <w:rPr>
          <w:sz w:val="16"/>
          <w:szCs w:val="16"/>
        </w:rPr>
        <w:t xml:space="preserve">5. </w:t>
      </w:r>
      <w:proofErr w:type="gramStart"/>
      <w:r w:rsidRPr="00412057">
        <w:rPr>
          <w:sz w:val="16"/>
          <w:szCs w:val="16"/>
        </w:rPr>
        <w:t xml:space="preserve">Предложения и замечания от жителей сельского поселения по вынесенному на публичные слушания проекту решения Собрания депутатов принимаются в устном либо в письменном виде с 8.00 до 16.00 в администрации </w:t>
      </w:r>
      <w:proofErr w:type="spellStart"/>
      <w:r w:rsidRPr="00412057">
        <w:rPr>
          <w:sz w:val="16"/>
          <w:szCs w:val="16"/>
        </w:rPr>
        <w:t>Валдгеймского</w:t>
      </w:r>
      <w:proofErr w:type="spellEnd"/>
      <w:r w:rsidRPr="00412057">
        <w:rPr>
          <w:sz w:val="16"/>
          <w:szCs w:val="16"/>
        </w:rPr>
        <w:t xml:space="preserve"> сельского поселения в кабинете бухгалтерии и по тел: 71-2-67, начиная со дня опубликования проекта и заканчивая днем, предшествующим дню проведения публичных слушаний.</w:t>
      </w:r>
      <w:proofErr w:type="gramEnd"/>
    </w:p>
    <w:p w:rsidR="00D22685" w:rsidRPr="00412057" w:rsidRDefault="00D22685" w:rsidP="00412057">
      <w:pPr>
        <w:pStyle w:val="ab"/>
        <w:tabs>
          <w:tab w:val="left" w:pos="2340"/>
        </w:tabs>
        <w:ind w:firstLine="720"/>
        <w:rPr>
          <w:sz w:val="16"/>
          <w:szCs w:val="16"/>
        </w:rPr>
      </w:pPr>
      <w:r w:rsidRPr="00412057">
        <w:rPr>
          <w:sz w:val="16"/>
          <w:szCs w:val="16"/>
        </w:rPr>
        <w:t>6. Публичные слушания проводятся 15 декабря 2023 года:</w:t>
      </w:r>
    </w:p>
    <w:p w:rsidR="00D22685" w:rsidRPr="00412057" w:rsidRDefault="00D22685" w:rsidP="00412057">
      <w:pPr>
        <w:spacing w:after="0" w:line="240" w:lineRule="auto"/>
        <w:ind w:firstLine="720"/>
        <w:jc w:val="both"/>
        <w:rPr>
          <w:rFonts w:ascii="Times New Roman" w:hAnsi="Times New Roman"/>
          <w:sz w:val="16"/>
          <w:szCs w:val="16"/>
        </w:rPr>
      </w:pPr>
      <w:r w:rsidRPr="00412057">
        <w:rPr>
          <w:rFonts w:ascii="Times New Roman" w:hAnsi="Times New Roman"/>
          <w:sz w:val="16"/>
          <w:szCs w:val="16"/>
        </w:rPr>
        <w:lastRenderedPageBreak/>
        <w:t xml:space="preserve">с. </w:t>
      </w:r>
      <w:proofErr w:type="spellStart"/>
      <w:r w:rsidRPr="00412057">
        <w:rPr>
          <w:rFonts w:ascii="Times New Roman" w:hAnsi="Times New Roman"/>
          <w:sz w:val="16"/>
          <w:szCs w:val="16"/>
        </w:rPr>
        <w:t>Валдгейм</w:t>
      </w:r>
      <w:proofErr w:type="spellEnd"/>
      <w:r w:rsidRPr="00412057">
        <w:rPr>
          <w:rFonts w:ascii="Times New Roman" w:hAnsi="Times New Roman"/>
          <w:sz w:val="16"/>
          <w:szCs w:val="16"/>
        </w:rPr>
        <w:t xml:space="preserve"> – здание Дома Культуры в   15.00 часов</w:t>
      </w:r>
    </w:p>
    <w:p w:rsidR="00D22685" w:rsidRPr="00412057" w:rsidRDefault="00D22685" w:rsidP="00412057">
      <w:pPr>
        <w:spacing w:after="0" w:line="240" w:lineRule="auto"/>
        <w:ind w:firstLine="720"/>
        <w:jc w:val="both"/>
        <w:rPr>
          <w:rFonts w:ascii="Times New Roman" w:hAnsi="Times New Roman"/>
          <w:sz w:val="16"/>
          <w:szCs w:val="16"/>
        </w:rPr>
      </w:pPr>
      <w:r w:rsidRPr="00412057">
        <w:rPr>
          <w:rFonts w:ascii="Times New Roman" w:hAnsi="Times New Roman"/>
          <w:sz w:val="16"/>
          <w:szCs w:val="16"/>
        </w:rPr>
        <w:t xml:space="preserve">с. </w:t>
      </w:r>
      <w:proofErr w:type="spellStart"/>
      <w:r w:rsidRPr="00412057">
        <w:rPr>
          <w:rFonts w:ascii="Times New Roman" w:hAnsi="Times New Roman"/>
          <w:sz w:val="16"/>
          <w:szCs w:val="16"/>
        </w:rPr>
        <w:t>Пронькино</w:t>
      </w:r>
      <w:proofErr w:type="spellEnd"/>
      <w:r w:rsidRPr="00412057">
        <w:rPr>
          <w:rFonts w:ascii="Times New Roman" w:hAnsi="Times New Roman"/>
          <w:sz w:val="16"/>
          <w:szCs w:val="16"/>
        </w:rPr>
        <w:t xml:space="preserve"> – Дом культуры в 14.00 часов</w:t>
      </w:r>
    </w:p>
    <w:p w:rsidR="00D22685" w:rsidRPr="00412057" w:rsidRDefault="00D22685" w:rsidP="00412057">
      <w:pPr>
        <w:spacing w:after="0" w:line="240" w:lineRule="auto"/>
        <w:ind w:firstLine="720"/>
        <w:jc w:val="both"/>
        <w:rPr>
          <w:rFonts w:ascii="Times New Roman" w:hAnsi="Times New Roman"/>
          <w:sz w:val="16"/>
          <w:szCs w:val="16"/>
        </w:rPr>
      </w:pPr>
      <w:r w:rsidRPr="00412057">
        <w:rPr>
          <w:rFonts w:ascii="Times New Roman" w:hAnsi="Times New Roman"/>
          <w:sz w:val="16"/>
          <w:szCs w:val="16"/>
        </w:rPr>
        <w:t>с. Желтый Яр – административное здание в 13.00 часов</w:t>
      </w:r>
    </w:p>
    <w:p w:rsidR="00412057" w:rsidRDefault="00412057" w:rsidP="00412057">
      <w:pPr>
        <w:pStyle w:val="a4"/>
        <w:ind w:left="-284" w:firstLine="284"/>
        <w:rPr>
          <w:sz w:val="16"/>
          <w:szCs w:val="16"/>
        </w:rPr>
      </w:pPr>
    </w:p>
    <w:p w:rsidR="00412057" w:rsidRDefault="00412057" w:rsidP="00412057">
      <w:pPr>
        <w:pStyle w:val="a4"/>
        <w:ind w:left="-284" w:firstLine="284"/>
        <w:rPr>
          <w:sz w:val="16"/>
          <w:szCs w:val="16"/>
        </w:rPr>
      </w:pPr>
      <w:r w:rsidRPr="00412057">
        <w:rPr>
          <w:sz w:val="16"/>
          <w:szCs w:val="16"/>
        </w:rPr>
        <w:t>Муниципальное образование «</w:t>
      </w:r>
      <w:proofErr w:type="spellStart"/>
      <w:r w:rsidRPr="00412057">
        <w:rPr>
          <w:sz w:val="16"/>
          <w:szCs w:val="16"/>
        </w:rPr>
        <w:t>Валдгеймское</w:t>
      </w:r>
      <w:proofErr w:type="spellEnd"/>
      <w:r w:rsidRPr="00412057">
        <w:rPr>
          <w:sz w:val="16"/>
          <w:szCs w:val="16"/>
        </w:rPr>
        <w:t xml:space="preserve"> сельское поселение» </w:t>
      </w:r>
    </w:p>
    <w:p w:rsidR="00412057" w:rsidRPr="00412057" w:rsidRDefault="00412057" w:rsidP="00412057">
      <w:pPr>
        <w:pStyle w:val="a4"/>
        <w:ind w:left="-284" w:firstLine="284"/>
        <w:rPr>
          <w:b/>
          <w:sz w:val="16"/>
          <w:szCs w:val="16"/>
        </w:rPr>
      </w:pPr>
      <w:r w:rsidRPr="00412057">
        <w:rPr>
          <w:sz w:val="16"/>
          <w:szCs w:val="16"/>
        </w:rPr>
        <w:t>Биробиджанского муниципального района</w:t>
      </w:r>
    </w:p>
    <w:p w:rsidR="00412057" w:rsidRPr="00412057" w:rsidRDefault="00412057" w:rsidP="00412057">
      <w:pPr>
        <w:jc w:val="center"/>
        <w:rPr>
          <w:rFonts w:ascii="Times New Roman" w:hAnsi="Times New Roman"/>
          <w:sz w:val="16"/>
          <w:szCs w:val="16"/>
        </w:rPr>
      </w:pPr>
      <w:r w:rsidRPr="00412057">
        <w:rPr>
          <w:rFonts w:ascii="Times New Roman" w:hAnsi="Times New Roman"/>
          <w:sz w:val="16"/>
          <w:szCs w:val="16"/>
        </w:rPr>
        <w:t>Еврейской автономной области</w:t>
      </w:r>
    </w:p>
    <w:p w:rsidR="00412057" w:rsidRPr="00412057" w:rsidRDefault="00412057" w:rsidP="00412057">
      <w:pPr>
        <w:spacing w:after="0" w:line="240" w:lineRule="auto"/>
        <w:jc w:val="center"/>
        <w:rPr>
          <w:rFonts w:ascii="Times New Roman" w:hAnsi="Times New Roman"/>
          <w:sz w:val="16"/>
          <w:szCs w:val="16"/>
        </w:rPr>
      </w:pPr>
      <w:r w:rsidRPr="00412057">
        <w:rPr>
          <w:rFonts w:ascii="Times New Roman" w:hAnsi="Times New Roman"/>
          <w:sz w:val="16"/>
          <w:szCs w:val="16"/>
        </w:rPr>
        <w:t>АДМИНИСТРАЦИЯ СЕЛЬСКОГО ПОСЕЛЕНИЯ</w:t>
      </w:r>
    </w:p>
    <w:p w:rsidR="00412057" w:rsidRPr="00412057" w:rsidRDefault="00412057" w:rsidP="00412057">
      <w:pPr>
        <w:spacing w:after="0" w:line="240" w:lineRule="auto"/>
        <w:jc w:val="center"/>
        <w:rPr>
          <w:rFonts w:ascii="Times New Roman" w:hAnsi="Times New Roman"/>
          <w:sz w:val="16"/>
          <w:szCs w:val="16"/>
        </w:rPr>
      </w:pPr>
      <w:r w:rsidRPr="00412057">
        <w:rPr>
          <w:rFonts w:ascii="Times New Roman" w:hAnsi="Times New Roman"/>
          <w:sz w:val="16"/>
          <w:szCs w:val="16"/>
        </w:rPr>
        <w:t>ПОСТАНОВЛЕНИЕ</w:t>
      </w:r>
    </w:p>
    <w:p w:rsidR="00412057" w:rsidRPr="00412057" w:rsidRDefault="00412057" w:rsidP="00412057">
      <w:pPr>
        <w:spacing w:after="0" w:line="240" w:lineRule="auto"/>
        <w:jc w:val="both"/>
        <w:rPr>
          <w:rFonts w:ascii="Times New Roman" w:hAnsi="Times New Roman"/>
          <w:sz w:val="16"/>
          <w:szCs w:val="16"/>
        </w:rPr>
      </w:pPr>
      <w:r w:rsidRPr="00412057">
        <w:rPr>
          <w:rFonts w:ascii="Times New Roman" w:hAnsi="Times New Roman"/>
          <w:sz w:val="16"/>
          <w:szCs w:val="16"/>
        </w:rPr>
        <w:t>14.11.2023                                                                                                                     № 71</w:t>
      </w:r>
    </w:p>
    <w:p w:rsidR="00412057" w:rsidRPr="00412057" w:rsidRDefault="00412057" w:rsidP="00412057">
      <w:pPr>
        <w:spacing w:after="0" w:line="240" w:lineRule="auto"/>
        <w:jc w:val="center"/>
        <w:rPr>
          <w:rFonts w:ascii="Times New Roman" w:hAnsi="Times New Roman"/>
          <w:sz w:val="16"/>
          <w:szCs w:val="16"/>
        </w:rPr>
      </w:pPr>
      <w:r w:rsidRPr="00412057">
        <w:rPr>
          <w:rFonts w:ascii="Times New Roman" w:hAnsi="Times New Roman"/>
          <w:sz w:val="16"/>
          <w:szCs w:val="16"/>
        </w:rPr>
        <w:t xml:space="preserve">с. </w:t>
      </w:r>
      <w:proofErr w:type="spellStart"/>
      <w:r w:rsidRPr="00412057">
        <w:rPr>
          <w:rFonts w:ascii="Times New Roman" w:hAnsi="Times New Roman"/>
          <w:sz w:val="16"/>
          <w:szCs w:val="16"/>
        </w:rPr>
        <w:t>Валдгейм</w:t>
      </w:r>
      <w:proofErr w:type="spellEnd"/>
      <w:r w:rsidRPr="00412057">
        <w:rPr>
          <w:rFonts w:ascii="Times New Roman" w:hAnsi="Times New Roman"/>
          <w:sz w:val="16"/>
          <w:szCs w:val="16"/>
        </w:rPr>
        <w:t xml:space="preserve"> </w:t>
      </w:r>
    </w:p>
    <w:p w:rsidR="00412057" w:rsidRPr="00412057" w:rsidRDefault="00412057" w:rsidP="00412057">
      <w:pPr>
        <w:spacing w:after="0" w:line="240" w:lineRule="auto"/>
        <w:jc w:val="center"/>
        <w:rPr>
          <w:rFonts w:ascii="Times New Roman" w:hAnsi="Times New Roman"/>
          <w:sz w:val="16"/>
          <w:szCs w:val="16"/>
        </w:rPr>
      </w:pPr>
    </w:p>
    <w:p w:rsidR="00412057" w:rsidRPr="00412057" w:rsidRDefault="00412057" w:rsidP="00412057">
      <w:pPr>
        <w:spacing w:after="0" w:line="240" w:lineRule="auto"/>
        <w:jc w:val="both"/>
        <w:rPr>
          <w:rFonts w:ascii="Times New Roman" w:hAnsi="Times New Roman"/>
          <w:sz w:val="16"/>
          <w:szCs w:val="16"/>
        </w:rPr>
      </w:pPr>
      <w:r w:rsidRPr="00412057">
        <w:rPr>
          <w:rFonts w:ascii="Times New Roman" w:hAnsi="Times New Roman"/>
          <w:sz w:val="16"/>
          <w:szCs w:val="16"/>
        </w:rPr>
        <w:t>О предварительных итогах социально-экономического развития муниципального образования «</w:t>
      </w:r>
      <w:proofErr w:type="spellStart"/>
      <w:r w:rsidRPr="00412057">
        <w:rPr>
          <w:rFonts w:ascii="Times New Roman" w:hAnsi="Times New Roman"/>
          <w:sz w:val="16"/>
          <w:szCs w:val="16"/>
        </w:rPr>
        <w:t>Валдгеймское</w:t>
      </w:r>
      <w:proofErr w:type="spellEnd"/>
      <w:r w:rsidRPr="00412057">
        <w:rPr>
          <w:rFonts w:ascii="Times New Roman" w:hAnsi="Times New Roman"/>
          <w:sz w:val="16"/>
          <w:szCs w:val="16"/>
        </w:rPr>
        <w:t xml:space="preserve"> сельское поселение» Биробиджанского муниципального района Еврейской автономной области за 09 месяцев 2023 года и ожидаемых итогах развития муниципального образования «</w:t>
      </w:r>
      <w:proofErr w:type="spellStart"/>
      <w:r w:rsidRPr="00412057">
        <w:rPr>
          <w:rFonts w:ascii="Times New Roman" w:hAnsi="Times New Roman"/>
          <w:sz w:val="16"/>
          <w:szCs w:val="16"/>
        </w:rPr>
        <w:t>Валдгеймское</w:t>
      </w:r>
      <w:proofErr w:type="spellEnd"/>
      <w:r w:rsidRPr="00412057">
        <w:rPr>
          <w:rFonts w:ascii="Times New Roman" w:hAnsi="Times New Roman"/>
          <w:sz w:val="16"/>
          <w:szCs w:val="16"/>
        </w:rPr>
        <w:t xml:space="preserve"> сельское поселение» Биробиджанского муниципального района Еврейской автономной области за 2023 год.</w:t>
      </w:r>
    </w:p>
    <w:p w:rsidR="00412057" w:rsidRPr="00412057" w:rsidRDefault="00412057" w:rsidP="00412057">
      <w:pPr>
        <w:spacing w:after="0" w:line="240" w:lineRule="auto"/>
        <w:ind w:firstLine="851"/>
        <w:jc w:val="both"/>
        <w:rPr>
          <w:rFonts w:ascii="Times New Roman" w:hAnsi="Times New Roman"/>
          <w:sz w:val="16"/>
          <w:szCs w:val="16"/>
        </w:rPr>
      </w:pPr>
      <w:r w:rsidRPr="00412057">
        <w:rPr>
          <w:rFonts w:ascii="Times New Roman" w:hAnsi="Times New Roman"/>
          <w:sz w:val="16"/>
          <w:szCs w:val="16"/>
        </w:rPr>
        <w:t>В целях исполнения положений Бюджетного кодекса Российской Федерации на основании постановления администрации сельского поселения от 29.10.2018 № 80 «Об утверждении Положения о бюджетном процессе в Муниципальном образовании «</w:t>
      </w:r>
      <w:proofErr w:type="spellStart"/>
      <w:r w:rsidRPr="00412057">
        <w:rPr>
          <w:rFonts w:ascii="Times New Roman" w:hAnsi="Times New Roman"/>
          <w:sz w:val="16"/>
          <w:szCs w:val="16"/>
        </w:rPr>
        <w:t>Валдгеймское</w:t>
      </w:r>
      <w:proofErr w:type="spellEnd"/>
      <w:r w:rsidRPr="00412057">
        <w:rPr>
          <w:rFonts w:ascii="Times New Roman" w:hAnsi="Times New Roman"/>
          <w:sz w:val="16"/>
          <w:szCs w:val="16"/>
        </w:rPr>
        <w:t xml:space="preserve"> сельское поселение» Биробиджанского муниципального района Еврейской автономной области» на очередной финансовый год и плановый период, на основании Устава, администрация сельского поселения:</w:t>
      </w:r>
    </w:p>
    <w:p w:rsidR="00412057" w:rsidRPr="00412057" w:rsidRDefault="00412057" w:rsidP="00412057">
      <w:pPr>
        <w:spacing w:after="0" w:line="240" w:lineRule="auto"/>
        <w:ind w:firstLine="227"/>
        <w:jc w:val="both"/>
        <w:rPr>
          <w:rFonts w:ascii="Times New Roman" w:hAnsi="Times New Roman"/>
          <w:sz w:val="16"/>
          <w:szCs w:val="16"/>
        </w:rPr>
      </w:pPr>
    </w:p>
    <w:p w:rsidR="00412057" w:rsidRPr="00412057" w:rsidRDefault="00412057" w:rsidP="00412057">
      <w:pPr>
        <w:spacing w:after="0" w:line="240" w:lineRule="auto"/>
        <w:ind w:firstLine="227"/>
        <w:jc w:val="both"/>
        <w:rPr>
          <w:rFonts w:ascii="Times New Roman" w:hAnsi="Times New Roman"/>
          <w:sz w:val="16"/>
          <w:szCs w:val="16"/>
        </w:rPr>
      </w:pPr>
      <w:r w:rsidRPr="00412057">
        <w:rPr>
          <w:rFonts w:ascii="Times New Roman" w:hAnsi="Times New Roman"/>
          <w:sz w:val="16"/>
          <w:szCs w:val="16"/>
        </w:rPr>
        <w:t>ПОСТАНОВЛЯЕТ:</w:t>
      </w:r>
    </w:p>
    <w:p w:rsidR="00412057" w:rsidRPr="00412057" w:rsidRDefault="00412057" w:rsidP="00F52715">
      <w:pPr>
        <w:pStyle w:val="af"/>
        <w:numPr>
          <w:ilvl w:val="0"/>
          <w:numId w:val="8"/>
        </w:numPr>
        <w:tabs>
          <w:tab w:val="left" w:pos="993"/>
        </w:tabs>
        <w:spacing w:after="0" w:line="240" w:lineRule="auto"/>
        <w:ind w:left="0" w:firstLine="709"/>
        <w:jc w:val="both"/>
        <w:rPr>
          <w:rFonts w:ascii="Times New Roman" w:hAnsi="Times New Roman" w:cs="Times New Roman"/>
          <w:sz w:val="16"/>
          <w:szCs w:val="16"/>
        </w:rPr>
      </w:pPr>
      <w:proofErr w:type="gramStart"/>
      <w:r w:rsidRPr="00412057">
        <w:rPr>
          <w:rFonts w:ascii="Times New Roman" w:hAnsi="Times New Roman" w:cs="Times New Roman"/>
          <w:sz w:val="16"/>
          <w:szCs w:val="16"/>
        </w:rPr>
        <w:t xml:space="preserve">Принять к сведению информацию начальника бюджетного учета и отчетности, главного бухгалтера </w:t>
      </w:r>
      <w:proofErr w:type="spellStart"/>
      <w:r w:rsidRPr="00412057">
        <w:rPr>
          <w:rFonts w:ascii="Times New Roman" w:hAnsi="Times New Roman" w:cs="Times New Roman"/>
          <w:sz w:val="16"/>
          <w:szCs w:val="16"/>
        </w:rPr>
        <w:t>Валдгеймского</w:t>
      </w:r>
      <w:proofErr w:type="spellEnd"/>
      <w:r w:rsidRPr="00412057">
        <w:rPr>
          <w:rFonts w:ascii="Times New Roman" w:hAnsi="Times New Roman" w:cs="Times New Roman"/>
          <w:sz w:val="16"/>
          <w:szCs w:val="16"/>
        </w:rPr>
        <w:t xml:space="preserve"> сельского поселения         И.В. </w:t>
      </w:r>
      <w:proofErr w:type="spellStart"/>
      <w:r w:rsidRPr="00412057">
        <w:rPr>
          <w:rFonts w:ascii="Times New Roman" w:hAnsi="Times New Roman" w:cs="Times New Roman"/>
          <w:sz w:val="16"/>
          <w:szCs w:val="16"/>
        </w:rPr>
        <w:t>Апариной</w:t>
      </w:r>
      <w:proofErr w:type="spellEnd"/>
      <w:r w:rsidRPr="00412057">
        <w:rPr>
          <w:rFonts w:ascii="Times New Roman" w:hAnsi="Times New Roman" w:cs="Times New Roman"/>
          <w:sz w:val="16"/>
          <w:szCs w:val="16"/>
        </w:rPr>
        <w:t xml:space="preserve"> «О предварительных итогах социально-экономического развития муниципального образования «</w:t>
      </w:r>
      <w:proofErr w:type="spellStart"/>
      <w:r w:rsidRPr="00412057">
        <w:rPr>
          <w:rFonts w:ascii="Times New Roman" w:hAnsi="Times New Roman" w:cs="Times New Roman"/>
          <w:sz w:val="16"/>
          <w:szCs w:val="16"/>
        </w:rPr>
        <w:t>Валдгеймское</w:t>
      </w:r>
      <w:proofErr w:type="spellEnd"/>
      <w:r w:rsidRPr="00412057">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за 09 месяцев 2023 года и ожидаемых итогах развития муниципального образования «</w:t>
      </w:r>
      <w:proofErr w:type="spellStart"/>
      <w:r w:rsidRPr="00412057">
        <w:rPr>
          <w:rFonts w:ascii="Times New Roman" w:hAnsi="Times New Roman" w:cs="Times New Roman"/>
          <w:sz w:val="16"/>
          <w:szCs w:val="16"/>
        </w:rPr>
        <w:t>Валдгеймское</w:t>
      </w:r>
      <w:proofErr w:type="spellEnd"/>
      <w:r w:rsidRPr="00412057">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за 2023 год».</w:t>
      </w:r>
      <w:proofErr w:type="gramEnd"/>
    </w:p>
    <w:p w:rsidR="00412057" w:rsidRPr="00412057" w:rsidRDefault="00412057" w:rsidP="00F52715">
      <w:pPr>
        <w:pStyle w:val="af1"/>
        <w:numPr>
          <w:ilvl w:val="0"/>
          <w:numId w:val="8"/>
        </w:numPr>
        <w:tabs>
          <w:tab w:val="left" w:pos="993"/>
        </w:tabs>
        <w:spacing w:before="0" w:beforeAutospacing="0" w:after="0" w:afterAutospacing="0"/>
        <w:ind w:left="0" w:firstLine="709"/>
        <w:jc w:val="both"/>
        <w:rPr>
          <w:sz w:val="16"/>
          <w:szCs w:val="16"/>
        </w:rPr>
      </w:pPr>
      <w:r w:rsidRPr="00412057">
        <w:rPr>
          <w:sz w:val="16"/>
          <w:szCs w:val="16"/>
        </w:rPr>
        <w:t>Опубликовать настоящее постановление в средствах массовой информации.</w:t>
      </w:r>
    </w:p>
    <w:p w:rsidR="00412057" w:rsidRPr="00412057" w:rsidRDefault="00412057" w:rsidP="00F52715">
      <w:pPr>
        <w:pStyle w:val="af1"/>
        <w:numPr>
          <w:ilvl w:val="0"/>
          <w:numId w:val="8"/>
        </w:numPr>
        <w:tabs>
          <w:tab w:val="left" w:pos="993"/>
        </w:tabs>
        <w:spacing w:before="0" w:beforeAutospacing="0" w:after="0" w:afterAutospacing="0"/>
        <w:ind w:left="0" w:firstLine="709"/>
        <w:jc w:val="both"/>
        <w:rPr>
          <w:sz w:val="16"/>
          <w:szCs w:val="16"/>
        </w:rPr>
      </w:pPr>
      <w:r w:rsidRPr="00412057">
        <w:rPr>
          <w:sz w:val="16"/>
          <w:szCs w:val="16"/>
        </w:rPr>
        <w:t>Настоящее постановление вступает в силу после дня его официального опубликования.   </w:t>
      </w:r>
    </w:p>
    <w:p w:rsidR="00412057" w:rsidRPr="00412057" w:rsidRDefault="00412057" w:rsidP="00412057">
      <w:pPr>
        <w:spacing w:after="0" w:line="240" w:lineRule="auto"/>
        <w:ind w:firstLine="225"/>
        <w:jc w:val="both"/>
        <w:rPr>
          <w:rFonts w:ascii="Times New Roman" w:hAnsi="Times New Roman"/>
          <w:sz w:val="16"/>
          <w:szCs w:val="16"/>
        </w:rPr>
      </w:pPr>
    </w:p>
    <w:p w:rsidR="00412057" w:rsidRPr="00412057" w:rsidRDefault="00412057" w:rsidP="00412057">
      <w:pPr>
        <w:spacing w:after="0" w:line="240" w:lineRule="auto"/>
        <w:ind w:firstLine="225"/>
        <w:jc w:val="both"/>
        <w:rPr>
          <w:rFonts w:ascii="Times New Roman" w:hAnsi="Times New Roman"/>
          <w:sz w:val="16"/>
          <w:szCs w:val="16"/>
        </w:rPr>
      </w:pPr>
    </w:p>
    <w:p w:rsidR="00412057" w:rsidRPr="00412057" w:rsidRDefault="00412057" w:rsidP="00412057">
      <w:pPr>
        <w:spacing w:after="0" w:line="240" w:lineRule="auto"/>
        <w:ind w:firstLine="227"/>
        <w:jc w:val="both"/>
        <w:rPr>
          <w:rFonts w:ascii="Times New Roman" w:hAnsi="Times New Roman"/>
          <w:sz w:val="16"/>
          <w:szCs w:val="16"/>
        </w:rPr>
      </w:pPr>
      <w:r w:rsidRPr="00412057">
        <w:rPr>
          <w:rFonts w:ascii="Times New Roman" w:hAnsi="Times New Roman"/>
          <w:sz w:val="16"/>
          <w:szCs w:val="16"/>
        </w:rPr>
        <w:t>Глава администрации</w:t>
      </w:r>
    </w:p>
    <w:p w:rsidR="00412057" w:rsidRPr="00412057" w:rsidRDefault="00412057" w:rsidP="00412057">
      <w:pPr>
        <w:spacing w:after="0" w:line="240" w:lineRule="auto"/>
        <w:ind w:firstLine="227"/>
        <w:jc w:val="both"/>
        <w:rPr>
          <w:rFonts w:ascii="Times New Roman" w:hAnsi="Times New Roman"/>
          <w:sz w:val="16"/>
          <w:szCs w:val="16"/>
        </w:rPr>
      </w:pPr>
      <w:r w:rsidRPr="00412057">
        <w:rPr>
          <w:rFonts w:ascii="Times New Roman" w:hAnsi="Times New Roman"/>
          <w:sz w:val="16"/>
          <w:szCs w:val="16"/>
        </w:rPr>
        <w:t xml:space="preserve">сельского поселения                                                              В.А. Брусиловский   </w:t>
      </w:r>
    </w:p>
    <w:p w:rsidR="00412057" w:rsidRPr="00412057" w:rsidRDefault="00412057" w:rsidP="00412057">
      <w:pPr>
        <w:spacing w:after="0" w:line="240" w:lineRule="auto"/>
        <w:jc w:val="center"/>
        <w:rPr>
          <w:rFonts w:ascii="Times New Roman" w:hAnsi="Times New Roman"/>
          <w:sz w:val="16"/>
          <w:szCs w:val="16"/>
        </w:rPr>
      </w:pPr>
    </w:p>
    <w:p w:rsidR="00412057" w:rsidRPr="00412057" w:rsidRDefault="00412057" w:rsidP="00412057">
      <w:pPr>
        <w:spacing w:after="0" w:line="240" w:lineRule="auto"/>
        <w:jc w:val="center"/>
        <w:rPr>
          <w:rFonts w:ascii="Times New Roman" w:hAnsi="Times New Roman"/>
          <w:sz w:val="16"/>
          <w:szCs w:val="16"/>
        </w:rPr>
      </w:pPr>
    </w:p>
    <w:p w:rsidR="00412057" w:rsidRPr="00412057" w:rsidRDefault="00412057" w:rsidP="00412057">
      <w:pPr>
        <w:pStyle w:val="af1"/>
        <w:spacing w:before="0" w:beforeAutospacing="0" w:after="0" w:afterAutospacing="0"/>
        <w:ind w:left="5341" w:hanging="5341"/>
        <w:jc w:val="right"/>
        <w:rPr>
          <w:sz w:val="16"/>
          <w:szCs w:val="16"/>
        </w:rPr>
      </w:pPr>
      <w:r w:rsidRPr="00412057">
        <w:rPr>
          <w:sz w:val="16"/>
          <w:szCs w:val="16"/>
        </w:rPr>
        <w:t xml:space="preserve">                                     </w:t>
      </w:r>
      <w:proofErr w:type="gramStart"/>
      <w:r w:rsidRPr="00412057">
        <w:rPr>
          <w:sz w:val="16"/>
          <w:szCs w:val="16"/>
        </w:rPr>
        <w:t>ОДОБРЕН</w:t>
      </w:r>
      <w:proofErr w:type="gramEnd"/>
      <w:r w:rsidRPr="00412057">
        <w:rPr>
          <w:sz w:val="16"/>
          <w:szCs w:val="16"/>
        </w:rPr>
        <w:br/>
        <w:t>постановлением администрации</w:t>
      </w:r>
    </w:p>
    <w:p w:rsidR="00412057" w:rsidRPr="00412057" w:rsidRDefault="00412057" w:rsidP="00412057">
      <w:pPr>
        <w:pStyle w:val="af1"/>
        <w:spacing w:before="0" w:beforeAutospacing="0" w:after="0" w:afterAutospacing="0"/>
        <w:ind w:left="5341" w:hanging="5341"/>
        <w:jc w:val="right"/>
        <w:rPr>
          <w:sz w:val="16"/>
          <w:szCs w:val="16"/>
        </w:rPr>
      </w:pPr>
      <w:r w:rsidRPr="00412057">
        <w:rPr>
          <w:sz w:val="16"/>
          <w:szCs w:val="16"/>
        </w:rPr>
        <w:t xml:space="preserve">                                                       сельского поселения</w:t>
      </w:r>
    </w:p>
    <w:p w:rsidR="00412057" w:rsidRPr="00412057" w:rsidRDefault="00412057" w:rsidP="00412057">
      <w:pPr>
        <w:pStyle w:val="af1"/>
        <w:spacing w:before="0" w:beforeAutospacing="0" w:after="0" w:afterAutospacing="0"/>
        <w:ind w:left="5341" w:hanging="5341"/>
        <w:jc w:val="right"/>
        <w:rPr>
          <w:sz w:val="16"/>
          <w:szCs w:val="16"/>
        </w:rPr>
      </w:pPr>
      <w:r w:rsidRPr="00412057">
        <w:rPr>
          <w:sz w:val="16"/>
          <w:szCs w:val="16"/>
        </w:rPr>
        <w:t xml:space="preserve">                                                                  от 14.11.2023 № 71</w:t>
      </w:r>
    </w:p>
    <w:p w:rsidR="00412057" w:rsidRPr="00412057" w:rsidRDefault="00412057" w:rsidP="00412057">
      <w:pPr>
        <w:pStyle w:val="af1"/>
        <w:spacing w:before="0" w:beforeAutospacing="0" w:after="0" w:afterAutospacing="0"/>
        <w:ind w:left="5341" w:hanging="5341"/>
        <w:jc w:val="right"/>
        <w:rPr>
          <w:sz w:val="16"/>
          <w:szCs w:val="16"/>
        </w:rPr>
      </w:pPr>
    </w:p>
    <w:p w:rsidR="00412057" w:rsidRPr="00412057" w:rsidRDefault="00412057" w:rsidP="00412057">
      <w:pPr>
        <w:spacing w:after="0" w:line="240" w:lineRule="auto"/>
        <w:jc w:val="center"/>
        <w:rPr>
          <w:rFonts w:ascii="Times New Roman" w:hAnsi="Times New Roman"/>
          <w:sz w:val="16"/>
          <w:szCs w:val="16"/>
        </w:rPr>
      </w:pPr>
      <w:r w:rsidRPr="00412057">
        <w:rPr>
          <w:rFonts w:ascii="Times New Roman" w:hAnsi="Times New Roman"/>
          <w:sz w:val="16"/>
          <w:szCs w:val="16"/>
        </w:rPr>
        <w:t>Предварительные итоги социально-экономического развития муниципального образования «</w:t>
      </w:r>
      <w:proofErr w:type="spellStart"/>
      <w:r w:rsidRPr="00412057">
        <w:rPr>
          <w:rFonts w:ascii="Times New Roman" w:hAnsi="Times New Roman"/>
          <w:sz w:val="16"/>
          <w:szCs w:val="16"/>
        </w:rPr>
        <w:t>Валдгеймское</w:t>
      </w:r>
      <w:proofErr w:type="spellEnd"/>
      <w:r w:rsidRPr="00412057">
        <w:rPr>
          <w:rFonts w:ascii="Times New Roman" w:hAnsi="Times New Roman"/>
          <w:sz w:val="16"/>
          <w:szCs w:val="16"/>
        </w:rPr>
        <w:t xml:space="preserve"> сельское поселение» Биробиджанского муниципального района Еврейской автономной области за 09 месяцев 2023 года и ожидаемых итогах развития муниципального образования «</w:t>
      </w:r>
      <w:proofErr w:type="spellStart"/>
      <w:r w:rsidRPr="00412057">
        <w:rPr>
          <w:rFonts w:ascii="Times New Roman" w:hAnsi="Times New Roman"/>
          <w:sz w:val="16"/>
          <w:szCs w:val="16"/>
        </w:rPr>
        <w:t>Валдгеймское</w:t>
      </w:r>
      <w:proofErr w:type="spellEnd"/>
      <w:r w:rsidRPr="00412057">
        <w:rPr>
          <w:rFonts w:ascii="Times New Roman" w:hAnsi="Times New Roman"/>
          <w:sz w:val="16"/>
          <w:szCs w:val="16"/>
        </w:rPr>
        <w:t xml:space="preserve"> сельское поселение» Биробиджанского муниципального района Еврейской автономной области за 2023 год.</w:t>
      </w:r>
    </w:p>
    <w:p w:rsidR="00412057" w:rsidRPr="00412057" w:rsidRDefault="00412057" w:rsidP="00412057">
      <w:pPr>
        <w:spacing w:after="0" w:line="240" w:lineRule="auto"/>
        <w:ind w:firstLine="567"/>
        <w:jc w:val="both"/>
        <w:rPr>
          <w:rFonts w:ascii="Times New Roman" w:hAnsi="Times New Roman"/>
          <w:sz w:val="16"/>
          <w:szCs w:val="16"/>
        </w:rPr>
      </w:pPr>
      <w:r w:rsidRPr="00412057">
        <w:rPr>
          <w:rFonts w:ascii="Times New Roman" w:hAnsi="Times New Roman"/>
          <w:sz w:val="16"/>
          <w:szCs w:val="16"/>
        </w:rPr>
        <w:t>В условиях нестабильного финансового положения, сложившегося в поселении работа администрации направлена на улучшение условий жизни населения, социальную защиту и материальную поддержку жителей поселения, обеспечение на территории поселения общественной безопасности и правопорядка. Основной целью работы администрации является повышение уровня и улучшение качества жизни каждого жителя поселения на основе устойчивого социально-экономического развития. Основными задачами администрации поселения является исполнение полномочий, предусмотренных Уставом поселения по обеспечению деятельности местного самоуправления.</w:t>
      </w:r>
    </w:p>
    <w:p w:rsidR="00412057" w:rsidRPr="00412057" w:rsidRDefault="00412057" w:rsidP="00412057">
      <w:pPr>
        <w:spacing w:after="0" w:line="240" w:lineRule="auto"/>
        <w:ind w:firstLine="567"/>
        <w:jc w:val="both"/>
        <w:rPr>
          <w:rFonts w:ascii="Times New Roman" w:hAnsi="Times New Roman"/>
          <w:sz w:val="16"/>
          <w:szCs w:val="16"/>
        </w:rPr>
      </w:pPr>
      <w:r w:rsidRPr="00412057">
        <w:rPr>
          <w:rFonts w:ascii="Times New Roman" w:hAnsi="Times New Roman"/>
          <w:sz w:val="16"/>
          <w:szCs w:val="16"/>
        </w:rPr>
        <w:t>Площадь муниципального образования «</w:t>
      </w:r>
      <w:proofErr w:type="spellStart"/>
      <w:r w:rsidRPr="00412057">
        <w:rPr>
          <w:rFonts w:ascii="Times New Roman" w:hAnsi="Times New Roman"/>
          <w:sz w:val="16"/>
          <w:szCs w:val="16"/>
        </w:rPr>
        <w:t>Валдгеймское</w:t>
      </w:r>
      <w:proofErr w:type="spellEnd"/>
      <w:r w:rsidRPr="00412057">
        <w:rPr>
          <w:rFonts w:ascii="Times New Roman" w:hAnsi="Times New Roman"/>
          <w:sz w:val="16"/>
          <w:szCs w:val="16"/>
        </w:rPr>
        <w:t xml:space="preserve"> сельское поселение» составляет 38,8 тыс. га. Численность населения составляет 2 953 человека.</w:t>
      </w:r>
    </w:p>
    <w:p w:rsidR="00412057" w:rsidRPr="00412057" w:rsidRDefault="00412057" w:rsidP="00412057">
      <w:pPr>
        <w:spacing w:after="0" w:line="240" w:lineRule="auto"/>
        <w:jc w:val="center"/>
        <w:rPr>
          <w:rFonts w:ascii="Times New Roman" w:hAnsi="Times New Roman"/>
          <w:sz w:val="16"/>
          <w:szCs w:val="16"/>
        </w:rPr>
      </w:pPr>
      <w:r w:rsidRPr="00412057">
        <w:rPr>
          <w:rFonts w:ascii="Times New Roman" w:hAnsi="Times New Roman"/>
          <w:sz w:val="16"/>
          <w:szCs w:val="16"/>
          <w:u w:val="single"/>
        </w:rPr>
        <w:t>Демографическая ситуация</w:t>
      </w:r>
    </w:p>
    <w:p w:rsidR="00412057" w:rsidRPr="00412057" w:rsidRDefault="00412057" w:rsidP="00412057">
      <w:pPr>
        <w:spacing w:after="0" w:line="240" w:lineRule="auto"/>
        <w:ind w:firstLine="567"/>
        <w:jc w:val="both"/>
        <w:rPr>
          <w:rFonts w:ascii="Times New Roman" w:hAnsi="Times New Roman"/>
          <w:sz w:val="16"/>
          <w:szCs w:val="16"/>
        </w:rPr>
      </w:pPr>
      <w:r w:rsidRPr="00412057">
        <w:rPr>
          <w:rFonts w:ascii="Times New Roman" w:hAnsi="Times New Roman"/>
          <w:sz w:val="16"/>
          <w:szCs w:val="16"/>
        </w:rPr>
        <w:t xml:space="preserve">За январь - сентябрь 2023 года зарегистрировано родившихся 20 человека, умерших 20 человек. Естественный прирост составил 0 человек. </w:t>
      </w:r>
    </w:p>
    <w:p w:rsidR="00412057" w:rsidRPr="00412057" w:rsidRDefault="00412057" w:rsidP="00412057">
      <w:pPr>
        <w:pStyle w:val="af1"/>
        <w:spacing w:before="0" w:beforeAutospacing="0" w:after="0" w:afterAutospacing="0"/>
        <w:ind w:firstLine="709"/>
        <w:jc w:val="center"/>
        <w:rPr>
          <w:sz w:val="16"/>
          <w:szCs w:val="16"/>
          <w:u w:val="single"/>
        </w:rPr>
      </w:pPr>
      <w:r w:rsidRPr="00412057">
        <w:rPr>
          <w:sz w:val="16"/>
          <w:szCs w:val="16"/>
          <w:u w:val="single"/>
        </w:rPr>
        <w:t>Сельское хозяйство</w:t>
      </w:r>
    </w:p>
    <w:p w:rsidR="00412057" w:rsidRPr="00412057" w:rsidRDefault="00412057" w:rsidP="00412057">
      <w:pPr>
        <w:pStyle w:val="af1"/>
        <w:spacing w:before="0" w:beforeAutospacing="0" w:after="0" w:afterAutospacing="0"/>
        <w:ind w:firstLine="709"/>
        <w:jc w:val="both"/>
        <w:rPr>
          <w:sz w:val="16"/>
          <w:szCs w:val="16"/>
        </w:rPr>
      </w:pPr>
      <w:r w:rsidRPr="00412057">
        <w:rPr>
          <w:sz w:val="16"/>
          <w:szCs w:val="16"/>
        </w:rPr>
        <w:t xml:space="preserve">Сельское хозяйство в </w:t>
      </w:r>
      <w:proofErr w:type="spellStart"/>
      <w:r w:rsidRPr="00412057">
        <w:rPr>
          <w:sz w:val="16"/>
          <w:szCs w:val="16"/>
        </w:rPr>
        <w:t>Валдгеймском</w:t>
      </w:r>
      <w:proofErr w:type="spellEnd"/>
      <w:r w:rsidRPr="00412057">
        <w:rPr>
          <w:sz w:val="16"/>
          <w:szCs w:val="16"/>
        </w:rPr>
        <w:t xml:space="preserve"> сельском поселении играет не маловажную роль. В поселении зарегистрировано 16 крестьянско-фермерских хозяйств. Под зерновыми культурами занята площадь в 168 га, под картофелем 169 га, под соей 27 102,4 га, под овощами 69,2 га, кормовыми культурами 235,5 га. </w:t>
      </w:r>
    </w:p>
    <w:p w:rsidR="00412057" w:rsidRPr="00412057" w:rsidRDefault="00412057" w:rsidP="00412057">
      <w:pPr>
        <w:spacing w:after="0" w:line="240" w:lineRule="auto"/>
        <w:jc w:val="center"/>
        <w:rPr>
          <w:rFonts w:ascii="Times New Roman" w:hAnsi="Times New Roman"/>
          <w:sz w:val="16"/>
          <w:szCs w:val="16"/>
          <w:u w:val="single"/>
        </w:rPr>
      </w:pPr>
    </w:p>
    <w:p w:rsidR="00412057" w:rsidRPr="00412057" w:rsidRDefault="00412057" w:rsidP="00412057">
      <w:pPr>
        <w:spacing w:after="0" w:line="240" w:lineRule="auto"/>
        <w:jc w:val="center"/>
        <w:rPr>
          <w:rFonts w:ascii="Times New Roman" w:hAnsi="Times New Roman"/>
          <w:sz w:val="16"/>
          <w:szCs w:val="16"/>
        </w:rPr>
      </w:pPr>
      <w:r w:rsidRPr="00412057">
        <w:rPr>
          <w:rFonts w:ascii="Times New Roman" w:hAnsi="Times New Roman"/>
          <w:sz w:val="16"/>
          <w:szCs w:val="16"/>
          <w:u w:val="single"/>
        </w:rPr>
        <w:t>Потребительский рынок и малое предпринимательство</w:t>
      </w:r>
    </w:p>
    <w:p w:rsidR="00412057" w:rsidRPr="00412057" w:rsidRDefault="00412057" w:rsidP="00412057">
      <w:pPr>
        <w:spacing w:after="0" w:line="240" w:lineRule="auto"/>
        <w:ind w:firstLine="567"/>
        <w:jc w:val="both"/>
        <w:rPr>
          <w:rFonts w:ascii="Times New Roman" w:hAnsi="Times New Roman"/>
          <w:sz w:val="16"/>
          <w:szCs w:val="16"/>
        </w:rPr>
      </w:pPr>
      <w:r w:rsidRPr="00412057">
        <w:rPr>
          <w:rFonts w:ascii="Times New Roman" w:hAnsi="Times New Roman"/>
          <w:sz w:val="16"/>
          <w:szCs w:val="16"/>
        </w:rPr>
        <w:t>Малый бизнес в сельском поселении осуществляет деятельность в отраслях: сельское хозяйство, розничная торговля, аренда и предоставление услуг.</w:t>
      </w:r>
    </w:p>
    <w:p w:rsidR="00412057" w:rsidRPr="00412057" w:rsidRDefault="00412057" w:rsidP="00412057">
      <w:pPr>
        <w:spacing w:after="0" w:line="240" w:lineRule="auto"/>
        <w:ind w:firstLine="567"/>
        <w:jc w:val="both"/>
        <w:rPr>
          <w:rFonts w:ascii="Times New Roman" w:hAnsi="Times New Roman"/>
          <w:sz w:val="16"/>
          <w:szCs w:val="16"/>
        </w:rPr>
      </w:pPr>
      <w:r w:rsidRPr="00412057">
        <w:rPr>
          <w:rFonts w:ascii="Times New Roman" w:hAnsi="Times New Roman"/>
          <w:sz w:val="16"/>
          <w:szCs w:val="16"/>
        </w:rPr>
        <w:t xml:space="preserve">В сельском поселении зарегистрировано 8 магазинов, 4 столовых в учебных заведениях, 11 спортивных сооружений. </w:t>
      </w:r>
    </w:p>
    <w:p w:rsidR="00412057" w:rsidRPr="00412057" w:rsidRDefault="00412057" w:rsidP="00412057">
      <w:pPr>
        <w:spacing w:after="0" w:line="240" w:lineRule="auto"/>
        <w:ind w:firstLine="567"/>
        <w:jc w:val="both"/>
        <w:rPr>
          <w:rFonts w:ascii="Times New Roman" w:hAnsi="Times New Roman"/>
          <w:sz w:val="16"/>
          <w:szCs w:val="16"/>
        </w:rPr>
      </w:pPr>
    </w:p>
    <w:p w:rsidR="00412057" w:rsidRPr="00412057" w:rsidRDefault="00412057" w:rsidP="00412057">
      <w:pPr>
        <w:spacing w:after="0" w:line="240" w:lineRule="auto"/>
        <w:jc w:val="center"/>
        <w:rPr>
          <w:rFonts w:ascii="Times New Roman" w:hAnsi="Times New Roman"/>
          <w:sz w:val="16"/>
          <w:szCs w:val="16"/>
          <w:u w:val="single"/>
        </w:rPr>
      </w:pPr>
      <w:r w:rsidRPr="00412057">
        <w:rPr>
          <w:rFonts w:ascii="Times New Roman" w:hAnsi="Times New Roman"/>
          <w:sz w:val="16"/>
          <w:szCs w:val="16"/>
          <w:u w:val="single"/>
        </w:rPr>
        <w:t>Бюджет сельского поселения</w:t>
      </w:r>
    </w:p>
    <w:p w:rsidR="00412057" w:rsidRPr="00412057" w:rsidRDefault="00412057" w:rsidP="00412057">
      <w:pPr>
        <w:spacing w:after="0" w:line="240" w:lineRule="auto"/>
        <w:ind w:firstLine="567"/>
        <w:jc w:val="both"/>
        <w:rPr>
          <w:rFonts w:ascii="Times New Roman" w:hAnsi="Times New Roman"/>
          <w:sz w:val="16"/>
          <w:szCs w:val="16"/>
        </w:rPr>
      </w:pPr>
      <w:r w:rsidRPr="00412057">
        <w:rPr>
          <w:rFonts w:ascii="Times New Roman" w:hAnsi="Times New Roman"/>
          <w:sz w:val="16"/>
          <w:szCs w:val="16"/>
        </w:rPr>
        <w:t xml:space="preserve">Основным фактором развития любой территории является финансовая дееспособность местных властей. Источниками финансирования развития социальной сферы </w:t>
      </w:r>
      <w:proofErr w:type="spellStart"/>
      <w:r w:rsidRPr="00412057">
        <w:rPr>
          <w:rFonts w:ascii="Times New Roman" w:hAnsi="Times New Roman"/>
          <w:sz w:val="16"/>
          <w:szCs w:val="16"/>
        </w:rPr>
        <w:t>Валдгеймского</w:t>
      </w:r>
      <w:proofErr w:type="spellEnd"/>
      <w:r w:rsidRPr="00412057">
        <w:rPr>
          <w:rFonts w:ascii="Times New Roman" w:hAnsi="Times New Roman"/>
          <w:sz w:val="16"/>
          <w:szCs w:val="16"/>
        </w:rPr>
        <w:t xml:space="preserve"> сельского поселения, реализации социальных программ и проведения дополнительных мероприятий, направленных на улучшение инфраструктуры поселения, является местный бюджет </w:t>
      </w:r>
      <w:proofErr w:type="spellStart"/>
      <w:r w:rsidRPr="00412057">
        <w:rPr>
          <w:rFonts w:ascii="Times New Roman" w:hAnsi="Times New Roman"/>
          <w:sz w:val="16"/>
          <w:szCs w:val="16"/>
        </w:rPr>
        <w:t>Валдгеймского</w:t>
      </w:r>
      <w:proofErr w:type="spellEnd"/>
      <w:r w:rsidRPr="00412057">
        <w:rPr>
          <w:rFonts w:ascii="Times New Roman" w:hAnsi="Times New Roman"/>
          <w:sz w:val="16"/>
          <w:szCs w:val="16"/>
        </w:rPr>
        <w:t xml:space="preserve"> сельского поселения Еврейской автономной области.</w:t>
      </w:r>
    </w:p>
    <w:p w:rsidR="00412057" w:rsidRPr="00412057" w:rsidRDefault="00412057" w:rsidP="00412057">
      <w:pPr>
        <w:spacing w:after="0" w:line="240" w:lineRule="auto"/>
        <w:ind w:firstLine="567"/>
        <w:jc w:val="both"/>
        <w:rPr>
          <w:rFonts w:ascii="Times New Roman" w:hAnsi="Times New Roman"/>
          <w:sz w:val="16"/>
          <w:szCs w:val="16"/>
        </w:rPr>
      </w:pPr>
      <w:r w:rsidRPr="00412057">
        <w:rPr>
          <w:rFonts w:ascii="Times New Roman" w:hAnsi="Times New Roman"/>
          <w:sz w:val="16"/>
          <w:szCs w:val="16"/>
        </w:rPr>
        <w:t>Доходы местного бюджета за 09 месяцев 2023 года составили: 15 479,4 тыс. руб.</w:t>
      </w:r>
    </w:p>
    <w:p w:rsidR="00412057" w:rsidRPr="00412057" w:rsidRDefault="00412057" w:rsidP="00412057">
      <w:pPr>
        <w:spacing w:after="0" w:line="240" w:lineRule="auto"/>
        <w:ind w:firstLine="567"/>
        <w:jc w:val="both"/>
        <w:rPr>
          <w:rFonts w:ascii="Times New Roman" w:hAnsi="Times New Roman"/>
          <w:sz w:val="16"/>
          <w:szCs w:val="16"/>
        </w:rPr>
      </w:pPr>
      <w:r w:rsidRPr="00412057">
        <w:rPr>
          <w:rFonts w:ascii="Times New Roman" w:hAnsi="Times New Roman"/>
          <w:sz w:val="16"/>
          <w:szCs w:val="16"/>
        </w:rPr>
        <w:t>- сумма налоговых поступлений за 09 месяцев 2023 года составила 3 746,4 тыс. руб.</w:t>
      </w:r>
    </w:p>
    <w:p w:rsidR="00412057" w:rsidRPr="00412057" w:rsidRDefault="00412057" w:rsidP="00412057">
      <w:pPr>
        <w:spacing w:after="0" w:line="240" w:lineRule="auto"/>
        <w:ind w:firstLine="567"/>
        <w:jc w:val="both"/>
        <w:rPr>
          <w:rFonts w:ascii="Times New Roman" w:hAnsi="Times New Roman"/>
          <w:sz w:val="16"/>
          <w:szCs w:val="16"/>
        </w:rPr>
      </w:pPr>
      <w:r w:rsidRPr="00412057">
        <w:rPr>
          <w:rFonts w:ascii="Times New Roman" w:hAnsi="Times New Roman"/>
          <w:sz w:val="16"/>
          <w:szCs w:val="16"/>
        </w:rPr>
        <w:t>- сумма неналоговых доходов – 725,9 тыс. руб.</w:t>
      </w:r>
    </w:p>
    <w:p w:rsidR="00412057" w:rsidRPr="00412057" w:rsidRDefault="00412057" w:rsidP="00412057">
      <w:pPr>
        <w:spacing w:after="0" w:line="240" w:lineRule="auto"/>
        <w:ind w:firstLine="567"/>
        <w:jc w:val="both"/>
        <w:rPr>
          <w:rFonts w:ascii="Times New Roman" w:hAnsi="Times New Roman"/>
          <w:sz w:val="16"/>
          <w:szCs w:val="16"/>
        </w:rPr>
      </w:pPr>
      <w:r w:rsidRPr="00412057">
        <w:rPr>
          <w:rFonts w:ascii="Times New Roman" w:hAnsi="Times New Roman"/>
          <w:sz w:val="16"/>
          <w:szCs w:val="16"/>
        </w:rPr>
        <w:t>Расходы местного бюджета за 09 месяцев 2023 года составили 13 942,3 тыс. руб. Социально-значимые расходы (расходы на заработную плату, коммунальные услуги и социальное обеспечение) составили 72,4%.</w:t>
      </w:r>
    </w:p>
    <w:p w:rsidR="00412057" w:rsidRPr="00412057" w:rsidRDefault="00412057" w:rsidP="00412057">
      <w:pPr>
        <w:spacing w:after="0" w:line="240" w:lineRule="auto"/>
        <w:jc w:val="center"/>
        <w:rPr>
          <w:rFonts w:ascii="Times New Roman" w:hAnsi="Times New Roman"/>
          <w:sz w:val="16"/>
          <w:szCs w:val="16"/>
        </w:rPr>
      </w:pPr>
    </w:p>
    <w:p w:rsidR="00412057" w:rsidRPr="00412057" w:rsidRDefault="00412057" w:rsidP="00412057">
      <w:pPr>
        <w:spacing w:after="0" w:line="240" w:lineRule="auto"/>
        <w:jc w:val="center"/>
        <w:rPr>
          <w:rFonts w:ascii="Times New Roman" w:hAnsi="Times New Roman"/>
          <w:sz w:val="16"/>
          <w:szCs w:val="16"/>
        </w:rPr>
      </w:pPr>
    </w:p>
    <w:p w:rsidR="00412057" w:rsidRPr="00412057" w:rsidRDefault="00412057" w:rsidP="00412057">
      <w:pPr>
        <w:spacing w:after="0" w:line="240" w:lineRule="auto"/>
        <w:jc w:val="center"/>
        <w:rPr>
          <w:rFonts w:ascii="Times New Roman" w:hAnsi="Times New Roman"/>
          <w:sz w:val="16"/>
          <w:szCs w:val="16"/>
          <w:u w:val="single"/>
        </w:rPr>
      </w:pPr>
      <w:r w:rsidRPr="00412057">
        <w:rPr>
          <w:rFonts w:ascii="Times New Roman" w:hAnsi="Times New Roman"/>
          <w:sz w:val="16"/>
          <w:szCs w:val="16"/>
          <w:u w:val="single"/>
        </w:rPr>
        <w:lastRenderedPageBreak/>
        <w:t xml:space="preserve">Ожидаемое исполнение бюджета по доходам </w:t>
      </w:r>
    </w:p>
    <w:p w:rsidR="00412057" w:rsidRPr="00412057" w:rsidRDefault="00412057" w:rsidP="00412057">
      <w:pPr>
        <w:spacing w:after="0" w:line="240" w:lineRule="auto"/>
        <w:jc w:val="center"/>
        <w:rPr>
          <w:rFonts w:ascii="Times New Roman" w:hAnsi="Times New Roman"/>
          <w:sz w:val="16"/>
          <w:szCs w:val="16"/>
          <w:u w:val="single"/>
        </w:rPr>
      </w:pPr>
      <w:proofErr w:type="spellStart"/>
      <w:r w:rsidRPr="00412057">
        <w:rPr>
          <w:rFonts w:ascii="Times New Roman" w:hAnsi="Times New Roman"/>
          <w:sz w:val="16"/>
          <w:szCs w:val="16"/>
          <w:u w:val="single"/>
        </w:rPr>
        <w:t>Валдгеймского</w:t>
      </w:r>
      <w:proofErr w:type="spellEnd"/>
      <w:r w:rsidRPr="00412057">
        <w:rPr>
          <w:rFonts w:ascii="Times New Roman" w:hAnsi="Times New Roman"/>
          <w:sz w:val="16"/>
          <w:szCs w:val="16"/>
          <w:u w:val="single"/>
        </w:rPr>
        <w:t xml:space="preserve"> сельского поселения в 2023 году.</w:t>
      </w:r>
    </w:p>
    <w:p w:rsidR="00412057" w:rsidRPr="00412057" w:rsidRDefault="00412057" w:rsidP="00412057">
      <w:pPr>
        <w:spacing w:after="0" w:line="240" w:lineRule="auto"/>
        <w:jc w:val="center"/>
        <w:rPr>
          <w:rFonts w:ascii="Times New Roman" w:hAnsi="Times New Roman"/>
          <w:sz w:val="16"/>
          <w:szCs w:val="16"/>
          <w:u w:val="single"/>
        </w:rPr>
      </w:pPr>
    </w:p>
    <w:tbl>
      <w:tblPr>
        <w:tblW w:w="9932" w:type="dxa"/>
        <w:tblInd w:w="98" w:type="dxa"/>
        <w:tblLayout w:type="fixed"/>
        <w:tblLook w:val="00A0" w:firstRow="1" w:lastRow="0" w:firstColumn="1" w:lastColumn="0" w:noHBand="0" w:noVBand="0"/>
      </w:tblPr>
      <w:tblGrid>
        <w:gridCol w:w="5680"/>
        <w:gridCol w:w="1417"/>
        <w:gridCol w:w="1418"/>
        <w:gridCol w:w="1417"/>
      </w:tblGrid>
      <w:tr w:rsidR="00412057" w:rsidRPr="00412057" w:rsidTr="00412057">
        <w:trPr>
          <w:trHeight w:val="577"/>
        </w:trPr>
        <w:tc>
          <w:tcPr>
            <w:tcW w:w="5680" w:type="dxa"/>
            <w:tcBorders>
              <w:top w:val="single" w:sz="8" w:space="0" w:color="auto"/>
              <w:left w:val="single" w:sz="4" w:space="0" w:color="auto"/>
              <w:bottom w:val="single" w:sz="8"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Наименование доходов</w:t>
            </w:r>
          </w:p>
        </w:tc>
        <w:tc>
          <w:tcPr>
            <w:tcW w:w="1417" w:type="dxa"/>
            <w:tcBorders>
              <w:top w:val="single" w:sz="8" w:space="0" w:color="auto"/>
              <w:left w:val="nil"/>
              <w:bottom w:val="single" w:sz="8" w:space="0" w:color="auto"/>
              <w:right w:val="single" w:sz="4" w:space="0" w:color="auto"/>
            </w:tcBorders>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Утверждено по бюджетной росписи 31.09.2023</w:t>
            </w:r>
          </w:p>
        </w:tc>
        <w:tc>
          <w:tcPr>
            <w:tcW w:w="1418" w:type="dxa"/>
            <w:tcBorders>
              <w:top w:val="single" w:sz="8" w:space="0" w:color="auto"/>
              <w:left w:val="single" w:sz="4" w:space="0" w:color="auto"/>
              <w:bottom w:val="single" w:sz="8" w:space="0" w:color="auto"/>
              <w:right w:val="single" w:sz="8"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Исполнено за 9 месяцев 2023 года</w:t>
            </w:r>
          </w:p>
        </w:tc>
        <w:tc>
          <w:tcPr>
            <w:tcW w:w="1417" w:type="dxa"/>
            <w:tcBorders>
              <w:top w:val="single" w:sz="8" w:space="0" w:color="auto"/>
              <w:left w:val="single" w:sz="8" w:space="0" w:color="auto"/>
              <w:bottom w:val="single" w:sz="8" w:space="0" w:color="auto"/>
              <w:right w:val="single" w:sz="8"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Ожидаемое исполнение за 2023 год</w:t>
            </w:r>
          </w:p>
        </w:tc>
      </w:tr>
      <w:tr w:rsidR="00412057" w:rsidRPr="00412057" w:rsidTr="00412057">
        <w:trPr>
          <w:trHeight w:val="190"/>
        </w:trPr>
        <w:tc>
          <w:tcPr>
            <w:tcW w:w="5680"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 xml:space="preserve"> Налоговые и неналоговые доходы</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5 595 303,42</w:t>
            </w:r>
          </w:p>
        </w:tc>
        <w:tc>
          <w:tcPr>
            <w:tcW w:w="1418"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4 472 289,9</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6 155 524,46</w:t>
            </w:r>
          </w:p>
        </w:tc>
      </w:tr>
      <w:tr w:rsidR="00412057" w:rsidRPr="00412057" w:rsidTr="00412057">
        <w:trPr>
          <w:trHeight w:val="131"/>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bCs/>
                <w:sz w:val="16"/>
                <w:szCs w:val="16"/>
              </w:rPr>
            </w:pPr>
            <w:r w:rsidRPr="00412057">
              <w:rPr>
                <w:rFonts w:ascii="Times New Roman" w:hAnsi="Times New Roman"/>
                <w:bCs/>
                <w:sz w:val="16"/>
                <w:szCs w:val="16"/>
              </w:rPr>
              <w:t xml:space="preserve"> НАЛОГИ НА ПРИБЫЛЬ, ДОХОДЫ</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sz w:val="16"/>
                <w:szCs w:val="16"/>
              </w:rPr>
              <w:t>3 922 000,00</w:t>
            </w:r>
          </w:p>
        </w:tc>
        <w:tc>
          <w:tcPr>
            <w:tcW w:w="1418"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sz w:val="16"/>
                <w:szCs w:val="16"/>
              </w:rPr>
              <w:t>3 156 031,09</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sz w:val="16"/>
                <w:szCs w:val="16"/>
              </w:rPr>
              <w:t>3 922 000,00</w:t>
            </w:r>
          </w:p>
        </w:tc>
      </w:tr>
      <w:tr w:rsidR="00412057" w:rsidRPr="00412057" w:rsidTr="00412057">
        <w:trPr>
          <w:trHeight w:val="259"/>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Налог на доходы физических лиц</w:t>
            </w:r>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sz w:val="16"/>
                <w:szCs w:val="16"/>
              </w:rPr>
            </w:pPr>
            <w:r w:rsidRPr="00412057">
              <w:rPr>
                <w:rFonts w:ascii="Times New Roman" w:hAnsi="Times New Roman"/>
                <w:sz w:val="16"/>
                <w:szCs w:val="16"/>
              </w:rPr>
              <w:t>3 922 000,00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sz w:val="16"/>
                <w:szCs w:val="16"/>
                <w:highlight w:val="yellow"/>
              </w:rPr>
            </w:pPr>
            <w:r w:rsidRPr="00412057">
              <w:rPr>
                <w:rFonts w:ascii="Times New Roman" w:hAnsi="Times New Roman"/>
                <w:sz w:val="16"/>
                <w:szCs w:val="16"/>
              </w:rPr>
              <w:t>3 156 031,09</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sz w:val="16"/>
                <w:szCs w:val="16"/>
                <w:highlight w:val="yellow"/>
              </w:rPr>
            </w:pPr>
            <w:r w:rsidRPr="00412057">
              <w:rPr>
                <w:rFonts w:ascii="Times New Roman" w:hAnsi="Times New Roman"/>
                <w:sz w:val="16"/>
                <w:szCs w:val="16"/>
              </w:rPr>
              <w:t>3 922 000,00</w:t>
            </w:r>
          </w:p>
        </w:tc>
      </w:tr>
      <w:tr w:rsidR="00412057" w:rsidRPr="00412057" w:rsidTr="00412057">
        <w:trPr>
          <w:trHeight w:val="131"/>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bCs/>
                <w:sz w:val="16"/>
                <w:szCs w:val="16"/>
              </w:rPr>
            </w:pPr>
            <w:r w:rsidRPr="00412057">
              <w:rPr>
                <w:rFonts w:ascii="Times New Roman" w:hAnsi="Times New Roman"/>
                <w:bCs/>
                <w:sz w:val="16"/>
                <w:szCs w:val="16"/>
              </w:rPr>
              <w:t xml:space="preserve"> Налоги на совокупный доход</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96 000,00</w:t>
            </w:r>
          </w:p>
        </w:tc>
        <w:tc>
          <w:tcPr>
            <w:tcW w:w="1418"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13 242,23</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96 000,00</w:t>
            </w:r>
          </w:p>
        </w:tc>
      </w:tr>
      <w:tr w:rsidR="00412057" w:rsidRPr="00412057" w:rsidTr="00412057">
        <w:trPr>
          <w:trHeight w:val="163"/>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96 000,00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13 242,23</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96 000,00</w:t>
            </w:r>
          </w:p>
        </w:tc>
      </w:tr>
      <w:tr w:rsidR="00412057" w:rsidRPr="00412057" w:rsidTr="00412057">
        <w:trPr>
          <w:trHeight w:val="239"/>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bCs/>
                <w:sz w:val="16"/>
                <w:szCs w:val="16"/>
              </w:rPr>
            </w:pPr>
            <w:r w:rsidRPr="00412057">
              <w:rPr>
                <w:rFonts w:ascii="Times New Roman" w:hAnsi="Times New Roman"/>
                <w:bCs/>
                <w:sz w:val="16"/>
                <w:szCs w:val="16"/>
              </w:rPr>
              <w:t>Налоги на имущество</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1 215 000,00</w:t>
            </w:r>
          </w:p>
        </w:tc>
        <w:tc>
          <w:tcPr>
            <w:tcW w:w="1418"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576 789,57</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1 215 000,00</w:t>
            </w:r>
          </w:p>
        </w:tc>
      </w:tr>
      <w:tr w:rsidR="00412057" w:rsidRPr="00412057" w:rsidTr="00412057">
        <w:trPr>
          <w:trHeight w:val="138"/>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sz w:val="16"/>
                <w:szCs w:val="16"/>
              </w:rPr>
            </w:pPr>
            <w:r w:rsidRPr="00412057">
              <w:rPr>
                <w:rFonts w:ascii="Times New Roman" w:hAnsi="Times New Roman"/>
                <w:sz w:val="16"/>
                <w:szCs w:val="16"/>
              </w:rPr>
              <w:t>290 000,00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sz w:val="16"/>
                <w:szCs w:val="16"/>
              </w:rPr>
            </w:pPr>
            <w:r w:rsidRPr="00412057">
              <w:rPr>
                <w:rFonts w:ascii="Times New Roman" w:hAnsi="Times New Roman"/>
                <w:sz w:val="16"/>
                <w:szCs w:val="16"/>
              </w:rPr>
              <w:t>52 706,18</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sz w:val="16"/>
                <w:szCs w:val="16"/>
                <w:highlight w:val="yellow"/>
              </w:rPr>
            </w:pPr>
            <w:r w:rsidRPr="00412057">
              <w:rPr>
                <w:rFonts w:ascii="Times New Roman" w:hAnsi="Times New Roman"/>
                <w:sz w:val="16"/>
                <w:szCs w:val="16"/>
              </w:rPr>
              <w:t>290 000,00</w:t>
            </w:r>
          </w:p>
        </w:tc>
      </w:tr>
      <w:tr w:rsidR="00412057" w:rsidRPr="00412057" w:rsidTr="00412057">
        <w:trPr>
          <w:trHeight w:val="230"/>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Земельный налог</w:t>
            </w:r>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sz w:val="16"/>
                <w:szCs w:val="16"/>
              </w:rPr>
            </w:pPr>
            <w:r w:rsidRPr="00412057">
              <w:rPr>
                <w:rFonts w:ascii="Times New Roman" w:hAnsi="Times New Roman"/>
                <w:sz w:val="16"/>
                <w:szCs w:val="16"/>
              </w:rPr>
              <w:t>925 000,00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sz w:val="16"/>
                <w:szCs w:val="16"/>
              </w:rPr>
            </w:pPr>
            <w:r w:rsidRPr="00412057">
              <w:rPr>
                <w:rFonts w:ascii="Times New Roman" w:hAnsi="Times New Roman"/>
                <w:sz w:val="16"/>
                <w:szCs w:val="16"/>
              </w:rPr>
              <w:t>524 083,39</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sz w:val="16"/>
                <w:szCs w:val="16"/>
                <w:highlight w:val="yellow"/>
              </w:rPr>
            </w:pPr>
            <w:r w:rsidRPr="00412057">
              <w:rPr>
                <w:rFonts w:ascii="Times New Roman" w:hAnsi="Times New Roman"/>
                <w:sz w:val="16"/>
                <w:szCs w:val="16"/>
              </w:rPr>
              <w:t>925 000,00</w:t>
            </w:r>
          </w:p>
        </w:tc>
      </w:tr>
      <w:tr w:rsidR="00412057" w:rsidRPr="00412057" w:rsidTr="00412057">
        <w:trPr>
          <w:trHeight w:val="444"/>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bCs/>
                <w:sz w:val="16"/>
                <w:szCs w:val="16"/>
              </w:rPr>
            </w:pPr>
            <w:r w:rsidRPr="00412057">
              <w:rPr>
                <w:rFonts w:ascii="Times New Roman" w:hAnsi="Times New Roman"/>
                <w:bCs/>
                <w:sz w:val="16"/>
                <w:szCs w:val="16"/>
              </w:rPr>
              <w:t>ЗАДОЛЖЕННОСТЬ И ПЕРЕРАСЧЕТЫ ПО ОТМЕНЕННЫМ НАЛОГАМ, СБОРАМ И ИНЫМ ОБЯЗАТЕЛЬНЫМ ПЛАТЕЖАМ</w:t>
            </w:r>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329,44</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329,44</w:t>
            </w:r>
          </w:p>
        </w:tc>
      </w:tr>
      <w:tr w:rsidR="00412057" w:rsidRPr="00412057" w:rsidTr="00412057">
        <w:trPr>
          <w:trHeight w:val="637"/>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sz w:val="16"/>
                <w:szCs w:val="16"/>
              </w:rPr>
            </w:pPr>
            <w:proofErr w:type="gramStart"/>
            <w:r w:rsidRPr="00412057">
              <w:rPr>
                <w:rFonts w:ascii="Times New Roman" w:hAnsi="Times New Roman"/>
                <w:sz w:val="16"/>
                <w:szCs w:val="16"/>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329,44</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329,44</w:t>
            </w:r>
          </w:p>
        </w:tc>
      </w:tr>
      <w:tr w:rsidR="00412057" w:rsidRPr="00412057" w:rsidTr="00412057">
        <w:trPr>
          <w:trHeight w:val="280"/>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bCs/>
                <w:sz w:val="16"/>
                <w:szCs w:val="16"/>
              </w:rPr>
            </w:pPr>
            <w:r w:rsidRPr="00412057">
              <w:rPr>
                <w:rFonts w:ascii="Times New Roman" w:hAnsi="Times New Roman"/>
                <w:bCs/>
                <w:sz w:val="16"/>
                <w:szCs w:val="16"/>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51 035,00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78 702,55</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213 000,00</w:t>
            </w:r>
          </w:p>
        </w:tc>
      </w:tr>
      <w:tr w:rsidR="00412057" w:rsidRPr="00412057" w:rsidTr="00412057">
        <w:trPr>
          <w:trHeight w:val="679"/>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51 035,00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78 702,55</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213 000,00</w:t>
            </w:r>
          </w:p>
        </w:tc>
      </w:tr>
      <w:tr w:rsidR="00412057" w:rsidRPr="00412057" w:rsidTr="00FF7879">
        <w:trPr>
          <w:trHeight w:val="406"/>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45 921,9</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45 921,9</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45 921,9</w:t>
            </w:r>
          </w:p>
        </w:tc>
      </w:tr>
      <w:tr w:rsidR="00412057" w:rsidRPr="00412057" w:rsidTr="00FF7879">
        <w:trPr>
          <w:trHeight w:val="85"/>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Прочие доходы от компенсации затрат бюджетов сельских поселений</w:t>
            </w:r>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45 921,9</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45 921,9</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45 921,9</w:t>
            </w:r>
          </w:p>
        </w:tc>
      </w:tr>
      <w:tr w:rsidR="00412057" w:rsidRPr="00412057" w:rsidTr="00FF7879">
        <w:trPr>
          <w:trHeight w:val="344"/>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bCs/>
                <w:sz w:val="16"/>
                <w:szCs w:val="16"/>
              </w:rPr>
            </w:pPr>
            <w:r w:rsidRPr="00412057">
              <w:rPr>
                <w:rFonts w:ascii="Times New Roman" w:hAnsi="Times New Roman"/>
                <w:bCs/>
                <w:sz w:val="16"/>
                <w:szCs w:val="16"/>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255 346,52</w:t>
            </w:r>
          </w:p>
        </w:tc>
        <w:tc>
          <w:tcPr>
            <w:tcW w:w="1418"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591 273,12</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653 273,12</w:t>
            </w:r>
          </w:p>
        </w:tc>
      </w:tr>
      <w:tr w:rsidR="00412057" w:rsidRPr="00412057" w:rsidTr="00412057">
        <w:trPr>
          <w:trHeight w:val="510"/>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255 346,52</w:t>
            </w:r>
          </w:p>
        </w:tc>
        <w:tc>
          <w:tcPr>
            <w:tcW w:w="1418"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591 273,12</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653273,12</w:t>
            </w:r>
          </w:p>
        </w:tc>
      </w:tr>
      <w:tr w:rsidR="00412057" w:rsidRPr="00412057" w:rsidTr="00FF7879">
        <w:trPr>
          <w:trHeight w:val="250"/>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ПРОЧИЕ НЕНАЛОГОВЫЕ ДОХОДЫ</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10 000,00</w:t>
            </w:r>
          </w:p>
        </w:tc>
        <w:tc>
          <w:tcPr>
            <w:tcW w:w="1418"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10 000,00</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10 000,00</w:t>
            </w:r>
          </w:p>
        </w:tc>
      </w:tr>
      <w:tr w:rsidR="00412057" w:rsidRPr="00412057" w:rsidTr="00FF7879">
        <w:trPr>
          <w:trHeight w:val="284"/>
        </w:trPr>
        <w:tc>
          <w:tcPr>
            <w:tcW w:w="5680"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Прочие неналоговые доходы бюджетов сельских поселений</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10 000,00</w:t>
            </w:r>
          </w:p>
        </w:tc>
        <w:tc>
          <w:tcPr>
            <w:tcW w:w="1418"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10 000,00</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10 000,00</w:t>
            </w:r>
          </w:p>
        </w:tc>
      </w:tr>
      <w:tr w:rsidR="00412057" w:rsidRPr="00412057" w:rsidTr="00FF7879">
        <w:trPr>
          <w:trHeight w:val="147"/>
        </w:trPr>
        <w:tc>
          <w:tcPr>
            <w:tcW w:w="5680" w:type="dxa"/>
            <w:tcBorders>
              <w:top w:val="single" w:sz="4" w:space="0" w:color="auto"/>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bCs/>
                <w:sz w:val="16"/>
                <w:szCs w:val="16"/>
              </w:rPr>
              <w:t xml:space="preserve"> БЕЗВОЗМЕЗДНЫЕ ПОСТУПЛЕНИЯ</w:t>
            </w:r>
          </w:p>
        </w:tc>
        <w:tc>
          <w:tcPr>
            <w:tcW w:w="1417" w:type="dxa"/>
            <w:tcBorders>
              <w:top w:val="single" w:sz="4" w:space="0" w:color="auto"/>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13 697 465,00</w:t>
            </w:r>
          </w:p>
        </w:tc>
        <w:tc>
          <w:tcPr>
            <w:tcW w:w="1418" w:type="dxa"/>
            <w:tcBorders>
              <w:top w:val="single" w:sz="4" w:space="0" w:color="auto"/>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11 007 133,96</w:t>
            </w:r>
          </w:p>
        </w:tc>
        <w:tc>
          <w:tcPr>
            <w:tcW w:w="1417" w:type="dxa"/>
            <w:tcBorders>
              <w:top w:val="single" w:sz="4" w:space="0" w:color="auto"/>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13 697 465,00</w:t>
            </w:r>
          </w:p>
        </w:tc>
      </w:tr>
      <w:tr w:rsidR="00412057" w:rsidRPr="00412057" w:rsidTr="00FF7879">
        <w:trPr>
          <w:trHeight w:val="223"/>
        </w:trPr>
        <w:tc>
          <w:tcPr>
            <w:tcW w:w="5680"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8 982 400,00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6 736 797,00</w:t>
            </w:r>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8 982 400,00</w:t>
            </w:r>
          </w:p>
        </w:tc>
      </w:tr>
      <w:tr w:rsidR="00412057" w:rsidRPr="00412057" w:rsidTr="00FF7879">
        <w:trPr>
          <w:trHeight w:val="335"/>
        </w:trPr>
        <w:tc>
          <w:tcPr>
            <w:tcW w:w="5680"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Дотации бюджетам сельских поселений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786 000,00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634 650,00</w:t>
            </w:r>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786 000,00</w:t>
            </w:r>
          </w:p>
        </w:tc>
      </w:tr>
      <w:tr w:rsidR="00412057" w:rsidRPr="00412057" w:rsidTr="00FF7879">
        <w:trPr>
          <w:trHeight w:val="314"/>
        </w:trPr>
        <w:tc>
          <w:tcPr>
            <w:tcW w:w="5680"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 xml:space="preserve">Дотации бюджетам сельских поселений на выравнивание бюджетной обеспеченности из бюджетов </w:t>
            </w:r>
            <w:r w:rsidR="00FF7879">
              <w:rPr>
                <w:rFonts w:ascii="Times New Roman" w:hAnsi="Times New Roman"/>
                <w:sz w:val="16"/>
                <w:szCs w:val="16"/>
              </w:rPr>
              <w:t xml:space="preserve">муниципальных районов </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sz w:val="16"/>
                <w:szCs w:val="16"/>
              </w:rPr>
              <w:t>40 865,00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sz w:val="16"/>
                <w:szCs w:val="16"/>
              </w:rPr>
              <w:t>20 432,46</w:t>
            </w:r>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sz w:val="16"/>
                <w:szCs w:val="16"/>
              </w:rPr>
              <w:t>40 865,00</w:t>
            </w:r>
          </w:p>
        </w:tc>
      </w:tr>
      <w:tr w:rsidR="00412057" w:rsidRPr="00412057" w:rsidTr="00FF7879">
        <w:trPr>
          <w:trHeight w:val="277"/>
        </w:trPr>
        <w:tc>
          <w:tcPr>
            <w:tcW w:w="5680" w:type="dxa"/>
            <w:tcBorders>
              <w:top w:val="nil"/>
              <w:left w:val="single" w:sz="4" w:space="0" w:color="auto"/>
              <w:bottom w:val="single" w:sz="4" w:space="0" w:color="auto"/>
              <w:right w:val="single" w:sz="4" w:space="0" w:color="auto"/>
            </w:tcBorders>
            <w:vAlign w:val="center"/>
          </w:tcPr>
          <w:p w:rsidR="00412057" w:rsidRPr="00FF7879"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Дотации бюджетам сельских поселений на частичную компенсацию дополнительных расходов на повышение оплаты труда работни</w:t>
            </w:r>
            <w:r w:rsidR="00FF7879">
              <w:rPr>
                <w:rFonts w:ascii="Times New Roman" w:hAnsi="Times New Roman"/>
                <w:sz w:val="16"/>
                <w:szCs w:val="16"/>
              </w:rPr>
              <w:t>ков бюджетной сферы и иные цели</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sz w:val="16"/>
                <w:szCs w:val="16"/>
              </w:rPr>
              <w:t>942 100,00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sz w:val="16"/>
                <w:szCs w:val="16"/>
              </w:rPr>
              <w:t>942 100,00</w:t>
            </w:r>
          </w:p>
        </w:tc>
        <w:tc>
          <w:tcPr>
            <w:tcW w:w="1417"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sz w:val="16"/>
                <w:szCs w:val="16"/>
              </w:rPr>
              <w:t>942 100,00</w:t>
            </w:r>
          </w:p>
        </w:tc>
      </w:tr>
      <w:tr w:rsidR="00412057" w:rsidRPr="00412057" w:rsidTr="00412057">
        <w:trPr>
          <w:trHeight w:val="255"/>
        </w:trPr>
        <w:tc>
          <w:tcPr>
            <w:tcW w:w="5680" w:type="dxa"/>
            <w:tcBorders>
              <w:top w:val="nil"/>
              <w:left w:val="single" w:sz="4" w:space="0" w:color="auto"/>
              <w:bottom w:val="single" w:sz="4" w:space="0" w:color="auto"/>
              <w:right w:val="single" w:sz="4" w:space="0" w:color="auto"/>
            </w:tcBorders>
            <w:noWrap/>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sz w:val="16"/>
                <w:szCs w:val="16"/>
              </w:rPr>
              <w:t>2 453 900,00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sz w:val="16"/>
                <w:szCs w:val="16"/>
              </w:rPr>
              <w:t>2 453 899,99</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sz w:val="16"/>
                <w:szCs w:val="16"/>
              </w:rPr>
              <w:t>2 453 900,00</w:t>
            </w:r>
          </w:p>
        </w:tc>
      </w:tr>
      <w:tr w:rsidR="00412057" w:rsidRPr="00412057" w:rsidTr="00FF7879">
        <w:trPr>
          <w:trHeight w:val="338"/>
        </w:trPr>
        <w:tc>
          <w:tcPr>
            <w:tcW w:w="5680"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sz w:val="16"/>
                <w:szCs w:val="16"/>
              </w:rPr>
              <w:t>7 700,00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sz w:val="16"/>
                <w:szCs w:val="16"/>
              </w:rPr>
              <w:t>7 700,00</w:t>
            </w:r>
          </w:p>
        </w:tc>
      </w:tr>
      <w:tr w:rsidR="00412057" w:rsidRPr="00412057" w:rsidTr="00412057">
        <w:trPr>
          <w:trHeight w:val="541"/>
        </w:trPr>
        <w:tc>
          <w:tcPr>
            <w:tcW w:w="5680"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right"/>
              <w:rPr>
                <w:rFonts w:ascii="Times New Roman" w:hAnsi="Times New Roman"/>
                <w:sz w:val="16"/>
                <w:szCs w:val="16"/>
              </w:rPr>
            </w:pPr>
            <w:r w:rsidRPr="00412057">
              <w:rPr>
                <w:rFonts w:ascii="Times New Roman" w:hAnsi="Times New Roman"/>
                <w:sz w:val="16"/>
                <w:szCs w:val="16"/>
              </w:rPr>
              <w:t>484 500,00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right"/>
              <w:rPr>
                <w:rFonts w:ascii="Times New Roman" w:hAnsi="Times New Roman"/>
                <w:sz w:val="16"/>
                <w:szCs w:val="16"/>
              </w:rPr>
            </w:pPr>
            <w:r w:rsidRPr="00412057">
              <w:rPr>
                <w:rFonts w:ascii="Times New Roman" w:hAnsi="Times New Roman"/>
                <w:sz w:val="16"/>
                <w:szCs w:val="16"/>
              </w:rPr>
              <w:t>219 254,51</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right"/>
              <w:rPr>
                <w:rFonts w:ascii="Times New Roman" w:hAnsi="Times New Roman"/>
                <w:sz w:val="16"/>
                <w:szCs w:val="16"/>
              </w:rPr>
            </w:pPr>
            <w:r w:rsidRPr="00412057">
              <w:rPr>
                <w:rFonts w:ascii="Times New Roman" w:hAnsi="Times New Roman"/>
                <w:sz w:val="16"/>
                <w:szCs w:val="16"/>
              </w:rPr>
              <w:t>484 500,00</w:t>
            </w:r>
          </w:p>
        </w:tc>
      </w:tr>
      <w:tr w:rsidR="00412057" w:rsidRPr="00412057" w:rsidTr="00FF7879">
        <w:trPr>
          <w:trHeight w:val="122"/>
        </w:trPr>
        <w:tc>
          <w:tcPr>
            <w:tcW w:w="5680" w:type="dxa"/>
            <w:tcBorders>
              <w:top w:val="single" w:sz="4" w:space="0" w:color="auto"/>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Итого</w:t>
            </w:r>
          </w:p>
        </w:tc>
        <w:tc>
          <w:tcPr>
            <w:tcW w:w="1417" w:type="dxa"/>
            <w:tcBorders>
              <w:top w:val="single" w:sz="4" w:space="0" w:color="auto"/>
              <w:left w:val="nil"/>
              <w:bottom w:val="single" w:sz="4" w:space="0" w:color="auto"/>
              <w:right w:val="single" w:sz="4" w:space="0" w:color="auto"/>
            </w:tcBorders>
            <w:vAlign w:val="center"/>
          </w:tcPr>
          <w:p w:rsidR="00412057" w:rsidRPr="00412057" w:rsidRDefault="00412057" w:rsidP="00412057">
            <w:pPr>
              <w:spacing w:after="0" w:line="240" w:lineRule="auto"/>
              <w:jc w:val="right"/>
              <w:rPr>
                <w:rFonts w:ascii="Times New Roman" w:hAnsi="Times New Roman"/>
                <w:sz w:val="16"/>
                <w:szCs w:val="16"/>
                <w:highlight w:val="yellow"/>
              </w:rPr>
            </w:pPr>
            <w:r w:rsidRPr="00412057">
              <w:rPr>
                <w:rFonts w:ascii="Times New Roman" w:hAnsi="Times New Roman"/>
                <w:sz w:val="16"/>
                <w:szCs w:val="16"/>
              </w:rPr>
              <w:t>19 292 768,42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right"/>
              <w:rPr>
                <w:rFonts w:ascii="Times New Roman" w:hAnsi="Times New Roman"/>
                <w:sz w:val="16"/>
                <w:szCs w:val="16"/>
                <w:highlight w:val="yellow"/>
              </w:rPr>
            </w:pPr>
            <w:r w:rsidRPr="00412057">
              <w:rPr>
                <w:rFonts w:ascii="Times New Roman" w:hAnsi="Times New Roman"/>
                <w:sz w:val="16"/>
                <w:szCs w:val="16"/>
              </w:rPr>
              <w:t>15 479 423,86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right"/>
              <w:rPr>
                <w:rFonts w:ascii="Times New Roman" w:hAnsi="Times New Roman"/>
                <w:sz w:val="16"/>
                <w:szCs w:val="16"/>
              </w:rPr>
            </w:pPr>
            <w:r w:rsidRPr="00412057">
              <w:rPr>
                <w:rFonts w:ascii="Times New Roman" w:hAnsi="Times New Roman"/>
                <w:sz w:val="16"/>
                <w:szCs w:val="16"/>
              </w:rPr>
              <w:t>19 852 989,46</w:t>
            </w:r>
          </w:p>
        </w:tc>
      </w:tr>
    </w:tbl>
    <w:p w:rsidR="00412057" w:rsidRPr="00412057" w:rsidRDefault="00412057" w:rsidP="00412057">
      <w:pPr>
        <w:spacing w:after="0" w:line="240" w:lineRule="auto"/>
        <w:jc w:val="center"/>
        <w:rPr>
          <w:rFonts w:ascii="Times New Roman" w:hAnsi="Times New Roman"/>
          <w:sz w:val="16"/>
          <w:szCs w:val="16"/>
        </w:rPr>
      </w:pPr>
    </w:p>
    <w:p w:rsidR="00412057" w:rsidRPr="00412057" w:rsidRDefault="00412057" w:rsidP="00412057">
      <w:pPr>
        <w:spacing w:after="0" w:line="240" w:lineRule="auto"/>
        <w:jc w:val="center"/>
        <w:rPr>
          <w:rFonts w:ascii="Times New Roman" w:hAnsi="Times New Roman"/>
          <w:sz w:val="16"/>
          <w:szCs w:val="16"/>
        </w:rPr>
      </w:pPr>
      <w:r w:rsidRPr="00412057">
        <w:rPr>
          <w:rFonts w:ascii="Times New Roman" w:hAnsi="Times New Roman"/>
          <w:sz w:val="16"/>
          <w:szCs w:val="16"/>
        </w:rPr>
        <w:t>Ожидаемое исполнение бюджета по расходам</w:t>
      </w:r>
    </w:p>
    <w:p w:rsidR="00412057" w:rsidRPr="00412057" w:rsidRDefault="00412057" w:rsidP="00FF7879">
      <w:pPr>
        <w:spacing w:after="0" w:line="240" w:lineRule="auto"/>
        <w:jc w:val="center"/>
        <w:rPr>
          <w:rFonts w:ascii="Times New Roman" w:hAnsi="Times New Roman"/>
          <w:sz w:val="16"/>
          <w:szCs w:val="16"/>
        </w:rPr>
      </w:pPr>
      <w:proofErr w:type="spellStart"/>
      <w:r w:rsidRPr="00412057">
        <w:rPr>
          <w:rFonts w:ascii="Times New Roman" w:hAnsi="Times New Roman"/>
          <w:sz w:val="16"/>
          <w:szCs w:val="16"/>
        </w:rPr>
        <w:t>Валдгеймского</w:t>
      </w:r>
      <w:proofErr w:type="spellEnd"/>
      <w:r w:rsidRPr="00412057">
        <w:rPr>
          <w:rFonts w:ascii="Times New Roman" w:hAnsi="Times New Roman"/>
          <w:sz w:val="16"/>
          <w:szCs w:val="16"/>
        </w:rPr>
        <w:t xml:space="preserve"> с</w:t>
      </w:r>
      <w:r w:rsidR="00FF7879">
        <w:rPr>
          <w:rFonts w:ascii="Times New Roman" w:hAnsi="Times New Roman"/>
          <w:sz w:val="16"/>
          <w:szCs w:val="16"/>
        </w:rPr>
        <w:t>ельского поселения в 2023 году.</w:t>
      </w:r>
    </w:p>
    <w:tbl>
      <w:tblPr>
        <w:tblW w:w="9366" w:type="dxa"/>
        <w:tblInd w:w="98" w:type="dxa"/>
        <w:tblLayout w:type="fixed"/>
        <w:tblLook w:val="00A0" w:firstRow="1" w:lastRow="0" w:firstColumn="1" w:lastColumn="0" w:noHBand="0" w:noVBand="0"/>
      </w:tblPr>
      <w:tblGrid>
        <w:gridCol w:w="4830"/>
        <w:gridCol w:w="1701"/>
        <w:gridCol w:w="1418"/>
        <w:gridCol w:w="1417"/>
      </w:tblGrid>
      <w:tr w:rsidR="00412057" w:rsidRPr="00412057" w:rsidTr="00FF7879">
        <w:trPr>
          <w:trHeight w:val="677"/>
        </w:trPr>
        <w:tc>
          <w:tcPr>
            <w:tcW w:w="4830" w:type="dxa"/>
            <w:tcBorders>
              <w:top w:val="single" w:sz="8" w:space="0" w:color="auto"/>
              <w:left w:val="single" w:sz="4" w:space="0" w:color="auto"/>
              <w:bottom w:val="single" w:sz="8"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Наименование расходов</w:t>
            </w:r>
          </w:p>
        </w:tc>
        <w:tc>
          <w:tcPr>
            <w:tcW w:w="1701" w:type="dxa"/>
            <w:tcBorders>
              <w:top w:val="single" w:sz="8" w:space="0" w:color="auto"/>
              <w:left w:val="nil"/>
              <w:bottom w:val="single" w:sz="8" w:space="0" w:color="auto"/>
              <w:right w:val="single" w:sz="4" w:space="0" w:color="auto"/>
            </w:tcBorders>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Утверждено по бюджетной росписи 30.09.2023</w:t>
            </w:r>
          </w:p>
        </w:tc>
        <w:tc>
          <w:tcPr>
            <w:tcW w:w="1418" w:type="dxa"/>
            <w:tcBorders>
              <w:top w:val="single" w:sz="8" w:space="0" w:color="auto"/>
              <w:left w:val="single" w:sz="4" w:space="0" w:color="auto"/>
              <w:bottom w:val="single" w:sz="8" w:space="0" w:color="auto"/>
              <w:right w:val="single" w:sz="8"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Исполнено за 9 месяцев 2023 года</w:t>
            </w:r>
          </w:p>
        </w:tc>
        <w:tc>
          <w:tcPr>
            <w:tcW w:w="1417" w:type="dxa"/>
            <w:tcBorders>
              <w:top w:val="single" w:sz="8" w:space="0" w:color="auto"/>
              <w:left w:val="single" w:sz="8" w:space="0" w:color="auto"/>
              <w:bottom w:val="single" w:sz="8" w:space="0" w:color="auto"/>
              <w:right w:val="single" w:sz="8"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Ожидаемое исполнение за 2023 год</w:t>
            </w:r>
          </w:p>
        </w:tc>
      </w:tr>
      <w:tr w:rsidR="00412057" w:rsidRPr="00412057" w:rsidTr="00FF7879">
        <w:trPr>
          <w:trHeight w:val="315"/>
        </w:trPr>
        <w:tc>
          <w:tcPr>
            <w:tcW w:w="4830"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 xml:space="preserve">Администрация </w:t>
            </w:r>
            <w:proofErr w:type="spellStart"/>
            <w:r w:rsidRPr="00412057">
              <w:rPr>
                <w:rFonts w:ascii="Times New Roman" w:hAnsi="Times New Roman"/>
                <w:bCs/>
                <w:sz w:val="16"/>
                <w:szCs w:val="16"/>
              </w:rPr>
              <w:t>Валдгеймского</w:t>
            </w:r>
            <w:proofErr w:type="spellEnd"/>
            <w:r w:rsidRPr="00412057">
              <w:rPr>
                <w:rFonts w:ascii="Times New Roman" w:hAnsi="Times New Roman"/>
                <w:bCs/>
                <w:sz w:val="16"/>
                <w:szCs w:val="16"/>
              </w:rPr>
              <w:t xml:space="preserve"> сельского поселения Биробиджанского муниципального района Еврейской автономной области</w:t>
            </w:r>
          </w:p>
        </w:tc>
        <w:tc>
          <w:tcPr>
            <w:tcW w:w="1701"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10 956 918,32</w:t>
            </w:r>
          </w:p>
        </w:tc>
        <w:tc>
          <w:tcPr>
            <w:tcW w:w="1418"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8 119 590,54</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10 956 918,32</w:t>
            </w:r>
          </w:p>
        </w:tc>
      </w:tr>
      <w:tr w:rsidR="00412057" w:rsidRPr="00412057" w:rsidTr="00FF7879">
        <w:trPr>
          <w:trHeight w:val="76"/>
        </w:trPr>
        <w:tc>
          <w:tcPr>
            <w:tcW w:w="4830" w:type="dxa"/>
            <w:tcBorders>
              <w:top w:val="nil"/>
              <w:left w:val="single" w:sz="4" w:space="0" w:color="auto"/>
              <w:bottom w:val="single" w:sz="4" w:space="0" w:color="auto"/>
              <w:right w:val="single" w:sz="4" w:space="0" w:color="auto"/>
            </w:tcBorders>
            <w:shd w:val="clear" w:color="000000" w:fill="FFFFFF"/>
            <w:vAlign w:val="bottom"/>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Общегосударственные расходы</w:t>
            </w:r>
          </w:p>
        </w:tc>
        <w:tc>
          <w:tcPr>
            <w:tcW w:w="1701" w:type="dxa"/>
            <w:tcBorders>
              <w:top w:val="nil"/>
              <w:left w:val="nil"/>
              <w:bottom w:val="single" w:sz="4" w:space="0" w:color="auto"/>
              <w:right w:val="single" w:sz="4" w:space="0" w:color="auto"/>
            </w:tcBorders>
            <w:vAlign w:val="bottom"/>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10 197 223,65</w:t>
            </w:r>
          </w:p>
        </w:tc>
        <w:tc>
          <w:tcPr>
            <w:tcW w:w="1418" w:type="dxa"/>
            <w:tcBorders>
              <w:top w:val="nil"/>
              <w:left w:val="single" w:sz="4" w:space="0" w:color="auto"/>
              <w:bottom w:val="single" w:sz="4" w:space="0" w:color="auto"/>
              <w:right w:val="single" w:sz="4" w:space="0" w:color="auto"/>
            </w:tcBorders>
            <w:vAlign w:val="bottom"/>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6 880 389,59</w:t>
            </w:r>
          </w:p>
        </w:tc>
        <w:tc>
          <w:tcPr>
            <w:tcW w:w="1417" w:type="dxa"/>
            <w:tcBorders>
              <w:top w:val="nil"/>
              <w:left w:val="nil"/>
              <w:bottom w:val="single" w:sz="4" w:space="0" w:color="auto"/>
              <w:right w:val="single" w:sz="4" w:space="0" w:color="auto"/>
            </w:tcBorders>
            <w:vAlign w:val="bottom"/>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10 197 223,65</w:t>
            </w:r>
          </w:p>
        </w:tc>
      </w:tr>
      <w:tr w:rsidR="00412057" w:rsidRPr="00412057" w:rsidTr="00FF7879">
        <w:trPr>
          <w:trHeight w:val="138"/>
        </w:trPr>
        <w:tc>
          <w:tcPr>
            <w:tcW w:w="4830" w:type="dxa"/>
            <w:tcBorders>
              <w:top w:val="nil"/>
              <w:left w:val="single" w:sz="4" w:space="0" w:color="auto"/>
              <w:bottom w:val="single" w:sz="4" w:space="0" w:color="auto"/>
              <w:right w:val="single" w:sz="4" w:space="0" w:color="auto"/>
            </w:tcBorders>
            <w:shd w:val="clear" w:color="000000" w:fill="FFFFFF"/>
            <w:vAlign w:val="bottom"/>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Национальная оборона</w:t>
            </w:r>
          </w:p>
        </w:tc>
        <w:tc>
          <w:tcPr>
            <w:tcW w:w="1701"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484 500,00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219 254,51</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484 500,00</w:t>
            </w:r>
          </w:p>
        </w:tc>
      </w:tr>
      <w:tr w:rsidR="00412057" w:rsidRPr="00412057" w:rsidTr="00FF7879">
        <w:trPr>
          <w:trHeight w:val="60"/>
        </w:trPr>
        <w:tc>
          <w:tcPr>
            <w:tcW w:w="4830" w:type="dxa"/>
            <w:tcBorders>
              <w:top w:val="nil"/>
              <w:left w:val="single" w:sz="4" w:space="0" w:color="auto"/>
              <w:bottom w:val="single" w:sz="4" w:space="0" w:color="auto"/>
              <w:right w:val="single" w:sz="4" w:space="0" w:color="auto"/>
            </w:tcBorders>
            <w:vAlign w:val="bottom"/>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100 000,00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76 950,00</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100 000,00</w:t>
            </w:r>
          </w:p>
        </w:tc>
      </w:tr>
      <w:tr w:rsidR="00412057" w:rsidRPr="00412057" w:rsidTr="00FF7879">
        <w:trPr>
          <w:trHeight w:val="255"/>
        </w:trPr>
        <w:tc>
          <w:tcPr>
            <w:tcW w:w="4830" w:type="dxa"/>
            <w:tcBorders>
              <w:top w:val="nil"/>
              <w:left w:val="single" w:sz="4" w:space="0" w:color="auto"/>
              <w:bottom w:val="single" w:sz="4" w:space="0" w:color="auto"/>
              <w:right w:val="single" w:sz="4" w:space="0" w:color="auto"/>
            </w:tcBorders>
            <w:vAlign w:val="bottom"/>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Национальная экономика</w:t>
            </w:r>
          </w:p>
        </w:tc>
        <w:tc>
          <w:tcPr>
            <w:tcW w:w="1701"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5 500,00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5 500,00</w:t>
            </w:r>
          </w:p>
        </w:tc>
      </w:tr>
      <w:tr w:rsidR="00412057" w:rsidRPr="00412057" w:rsidTr="00FF7879">
        <w:trPr>
          <w:trHeight w:val="160"/>
        </w:trPr>
        <w:tc>
          <w:tcPr>
            <w:tcW w:w="4830" w:type="dxa"/>
            <w:tcBorders>
              <w:top w:val="nil"/>
              <w:left w:val="single" w:sz="4" w:space="0" w:color="auto"/>
              <w:bottom w:val="single" w:sz="4" w:space="0" w:color="auto"/>
              <w:right w:val="single" w:sz="4" w:space="0" w:color="auto"/>
            </w:tcBorders>
            <w:shd w:val="clear" w:color="000000" w:fill="FFFFFF"/>
            <w:vAlign w:val="bottom"/>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жилищно-коммунальное хозяйство</w:t>
            </w:r>
          </w:p>
        </w:tc>
        <w:tc>
          <w:tcPr>
            <w:tcW w:w="1701"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56 500,00</w:t>
            </w:r>
          </w:p>
        </w:tc>
        <w:tc>
          <w:tcPr>
            <w:tcW w:w="1418"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20 562,53</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56 500,00</w:t>
            </w:r>
          </w:p>
        </w:tc>
      </w:tr>
      <w:tr w:rsidR="00412057" w:rsidRPr="00412057" w:rsidTr="00FF7879">
        <w:trPr>
          <w:trHeight w:val="190"/>
        </w:trPr>
        <w:tc>
          <w:tcPr>
            <w:tcW w:w="4830" w:type="dxa"/>
            <w:tcBorders>
              <w:top w:val="nil"/>
              <w:left w:val="single" w:sz="4" w:space="0" w:color="auto"/>
              <w:bottom w:val="single" w:sz="4" w:space="0" w:color="auto"/>
              <w:right w:val="single" w:sz="4" w:space="0" w:color="auto"/>
            </w:tcBorders>
            <w:shd w:val="clear" w:color="000000" w:fill="FFFFFF"/>
            <w:vAlign w:val="bottom"/>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lastRenderedPageBreak/>
              <w:t>Благоустройство</w:t>
            </w:r>
          </w:p>
        </w:tc>
        <w:tc>
          <w:tcPr>
            <w:tcW w:w="1701"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2 556 353,90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2 456 353,89</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2 556 353,90</w:t>
            </w:r>
          </w:p>
        </w:tc>
      </w:tr>
      <w:tr w:rsidR="00412057" w:rsidRPr="00412057" w:rsidTr="00FF7879">
        <w:trPr>
          <w:trHeight w:val="221"/>
        </w:trPr>
        <w:tc>
          <w:tcPr>
            <w:tcW w:w="4830" w:type="dxa"/>
            <w:tcBorders>
              <w:top w:val="nil"/>
              <w:left w:val="single" w:sz="4" w:space="0" w:color="auto"/>
              <w:bottom w:val="single" w:sz="4" w:space="0" w:color="auto"/>
              <w:right w:val="single" w:sz="4" w:space="0" w:color="auto"/>
            </w:tcBorders>
            <w:shd w:val="clear" w:color="000000" w:fill="FFFFFF"/>
            <w:vAlign w:val="bottom"/>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Культура, кинематография</w:t>
            </w:r>
          </w:p>
        </w:tc>
        <w:tc>
          <w:tcPr>
            <w:tcW w:w="1701"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5 938 101,66</w:t>
            </w:r>
          </w:p>
        </w:tc>
        <w:tc>
          <w:tcPr>
            <w:tcW w:w="1418"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4 080 431,71</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5 938 101,66</w:t>
            </w:r>
          </w:p>
        </w:tc>
      </w:tr>
      <w:tr w:rsidR="00412057" w:rsidRPr="00412057" w:rsidTr="00FF7879">
        <w:trPr>
          <w:trHeight w:val="142"/>
        </w:trPr>
        <w:tc>
          <w:tcPr>
            <w:tcW w:w="4830" w:type="dxa"/>
            <w:tcBorders>
              <w:top w:val="nil"/>
              <w:left w:val="single" w:sz="4" w:space="0" w:color="auto"/>
              <w:bottom w:val="single" w:sz="4" w:space="0" w:color="auto"/>
              <w:right w:val="single" w:sz="4" w:space="0" w:color="auto"/>
            </w:tcBorders>
            <w:shd w:val="clear" w:color="000000" w:fill="FFFFFF"/>
            <w:vAlign w:val="bottom"/>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социальная политика</w:t>
            </w:r>
          </w:p>
        </w:tc>
        <w:tc>
          <w:tcPr>
            <w:tcW w:w="1701"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232 060,77</w:t>
            </w:r>
          </w:p>
        </w:tc>
        <w:tc>
          <w:tcPr>
            <w:tcW w:w="1418" w:type="dxa"/>
            <w:tcBorders>
              <w:top w:val="nil"/>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179 529,18</w:t>
            </w:r>
          </w:p>
        </w:tc>
        <w:tc>
          <w:tcPr>
            <w:tcW w:w="1417" w:type="dxa"/>
            <w:tcBorders>
              <w:top w:val="nil"/>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232 060,77</w:t>
            </w:r>
          </w:p>
        </w:tc>
      </w:tr>
      <w:tr w:rsidR="00412057" w:rsidRPr="00412057" w:rsidTr="00FF7879">
        <w:trPr>
          <w:trHeight w:val="114"/>
        </w:trPr>
        <w:tc>
          <w:tcPr>
            <w:tcW w:w="4830" w:type="dxa"/>
            <w:tcBorders>
              <w:top w:val="nil"/>
              <w:left w:val="single" w:sz="4" w:space="0" w:color="auto"/>
              <w:bottom w:val="single" w:sz="4" w:space="0" w:color="auto"/>
              <w:right w:val="single" w:sz="4" w:space="0" w:color="auto"/>
            </w:tcBorders>
            <w:shd w:val="clear" w:color="000000" w:fill="FFFFFF"/>
            <w:vAlign w:val="bottom"/>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физическая культура и спорт</w:t>
            </w:r>
          </w:p>
        </w:tc>
        <w:tc>
          <w:tcPr>
            <w:tcW w:w="1701"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25 000,00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5 940,00</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25 000,00</w:t>
            </w:r>
          </w:p>
        </w:tc>
      </w:tr>
      <w:tr w:rsidR="00412057" w:rsidRPr="00412057" w:rsidTr="00FF7879">
        <w:trPr>
          <w:trHeight w:val="145"/>
        </w:trPr>
        <w:tc>
          <w:tcPr>
            <w:tcW w:w="4830" w:type="dxa"/>
            <w:tcBorders>
              <w:top w:val="nil"/>
              <w:left w:val="single" w:sz="4" w:space="0" w:color="auto"/>
              <w:bottom w:val="single" w:sz="4" w:space="0" w:color="auto"/>
              <w:right w:val="single" w:sz="4" w:space="0" w:color="auto"/>
            </w:tcBorders>
            <w:shd w:val="clear" w:color="000000" w:fill="FFFFFF"/>
            <w:vAlign w:val="bottom"/>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34 380,00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22 920,00</w:t>
            </w:r>
          </w:p>
        </w:tc>
        <w:tc>
          <w:tcPr>
            <w:tcW w:w="1417" w:type="dxa"/>
            <w:tcBorders>
              <w:top w:val="nil"/>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34 380,00</w:t>
            </w:r>
          </w:p>
        </w:tc>
      </w:tr>
      <w:tr w:rsidR="00412057" w:rsidRPr="00412057" w:rsidTr="00FF7879">
        <w:trPr>
          <w:trHeight w:val="164"/>
        </w:trPr>
        <w:tc>
          <w:tcPr>
            <w:tcW w:w="4830" w:type="dxa"/>
            <w:tcBorders>
              <w:top w:val="single" w:sz="4" w:space="0" w:color="auto"/>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Итого</w:t>
            </w:r>
          </w:p>
        </w:tc>
        <w:tc>
          <w:tcPr>
            <w:tcW w:w="1701" w:type="dxa"/>
            <w:tcBorders>
              <w:top w:val="single" w:sz="4" w:space="0" w:color="auto"/>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19 629 619,98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13 942 331,41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19 629 619,98</w:t>
            </w:r>
          </w:p>
        </w:tc>
      </w:tr>
      <w:tr w:rsidR="00412057" w:rsidRPr="00412057" w:rsidTr="00FF7879">
        <w:trPr>
          <w:trHeight w:val="136"/>
        </w:trPr>
        <w:tc>
          <w:tcPr>
            <w:tcW w:w="4830" w:type="dxa"/>
            <w:tcBorders>
              <w:top w:val="single" w:sz="4" w:space="0" w:color="auto"/>
              <w:left w:val="single" w:sz="4" w:space="0" w:color="auto"/>
              <w:bottom w:val="single" w:sz="4" w:space="0" w:color="auto"/>
              <w:right w:val="single" w:sz="4" w:space="0" w:color="auto"/>
            </w:tcBorders>
            <w:vAlign w:val="center"/>
          </w:tcPr>
          <w:p w:rsidR="00412057" w:rsidRPr="00412057" w:rsidRDefault="00412057" w:rsidP="00412057">
            <w:pPr>
              <w:spacing w:after="0" w:line="240" w:lineRule="auto"/>
              <w:rPr>
                <w:rFonts w:ascii="Times New Roman" w:hAnsi="Times New Roman"/>
                <w:sz w:val="16"/>
                <w:szCs w:val="16"/>
              </w:rPr>
            </w:pPr>
            <w:r w:rsidRPr="00412057">
              <w:rPr>
                <w:rFonts w:ascii="Times New Roman" w:hAnsi="Times New Roman"/>
                <w:sz w:val="16"/>
                <w:szCs w:val="16"/>
              </w:rPr>
              <w:t>Источники внутреннего финансирования дефицит, профицит</w:t>
            </w:r>
            <w:proofErr w:type="gramStart"/>
            <w:r w:rsidRPr="00412057">
              <w:rPr>
                <w:rFonts w:ascii="Times New Roman" w:hAnsi="Times New Roman"/>
                <w:sz w:val="16"/>
                <w:szCs w:val="16"/>
              </w:rPr>
              <w:t xml:space="preserve"> (-, +)</w:t>
            </w:r>
            <w:proofErr w:type="gramEnd"/>
          </w:p>
        </w:tc>
        <w:tc>
          <w:tcPr>
            <w:tcW w:w="1701" w:type="dxa"/>
            <w:tcBorders>
              <w:top w:val="single" w:sz="4" w:space="0" w:color="auto"/>
              <w:left w:val="nil"/>
              <w:bottom w:val="single" w:sz="4" w:space="0" w:color="auto"/>
              <w:right w:val="single" w:sz="4" w:space="0" w:color="auto"/>
            </w:tcBorders>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336 851,56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highlight w:val="yellow"/>
              </w:rPr>
            </w:pPr>
            <w:r w:rsidRPr="00412057">
              <w:rPr>
                <w:rFonts w:ascii="Times New Roman" w:hAnsi="Times New Roman"/>
                <w:bCs/>
                <w:sz w:val="16"/>
                <w:szCs w:val="16"/>
              </w:rPr>
              <w:t>-1 537 092,45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12057" w:rsidRPr="00412057" w:rsidRDefault="00412057" w:rsidP="00412057">
            <w:pPr>
              <w:spacing w:after="0" w:line="240" w:lineRule="auto"/>
              <w:jc w:val="center"/>
              <w:rPr>
                <w:rFonts w:ascii="Times New Roman" w:hAnsi="Times New Roman"/>
                <w:bCs/>
                <w:sz w:val="16"/>
                <w:szCs w:val="16"/>
              </w:rPr>
            </w:pPr>
            <w:r w:rsidRPr="00412057">
              <w:rPr>
                <w:rFonts w:ascii="Times New Roman" w:hAnsi="Times New Roman"/>
                <w:bCs/>
                <w:sz w:val="16"/>
                <w:szCs w:val="16"/>
              </w:rPr>
              <w:t>-223 369,48</w:t>
            </w:r>
          </w:p>
        </w:tc>
      </w:tr>
    </w:tbl>
    <w:p w:rsidR="00412057" w:rsidRPr="00FF7879" w:rsidRDefault="00412057" w:rsidP="00FF7879">
      <w:pPr>
        <w:spacing w:after="0" w:line="240" w:lineRule="auto"/>
        <w:rPr>
          <w:rFonts w:ascii="Times New Roman" w:hAnsi="Times New Roman"/>
          <w:sz w:val="16"/>
          <w:szCs w:val="16"/>
        </w:rPr>
      </w:pPr>
    </w:p>
    <w:p w:rsidR="00FF7879" w:rsidRPr="00FF7879" w:rsidRDefault="00FF7879" w:rsidP="00FF7879">
      <w:pPr>
        <w:widowControl w:val="0"/>
        <w:autoSpaceDE w:val="0"/>
        <w:autoSpaceDN w:val="0"/>
        <w:adjustRightInd w:val="0"/>
        <w:spacing w:after="0" w:line="240" w:lineRule="auto"/>
        <w:jc w:val="center"/>
        <w:rPr>
          <w:rFonts w:ascii="Times New Roman" w:hAnsi="Times New Roman"/>
          <w:sz w:val="16"/>
          <w:szCs w:val="16"/>
        </w:rPr>
      </w:pPr>
      <w:r w:rsidRPr="00FF7879">
        <w:rPr>
          <w:rFonts w:ascii="Times New Roman" w:hAnsi="Times New Roman"/>
          <w:sz w:val="16"/>
          <w:szCs w:val="16"/>
        </w:rPr>
        <w:t>Муниципальное образование «</w:t>
      </w:r>
      <w:proofErr w:type="spellStart"/>
      <w:r w:rsidRPr="00FF7879">
        <w:rPr>
          <w:rFonts w:ascii="Times New Roman" w:hAnsi="Times New Roman"/>
          <w:sz w:val="16"/>
          <w:szCs w:val="16"/>
        </w:rPr>
        <w:t>Валдгеймское</w:t>
      </w:r>
      <w:proofErr w:type="spellEnd"/>
      <w:r w:rsidRPr="00FF7879">
        <w:rPr>
          <w:rFonts w:ascii="Times New Roman" w:hAnsi="Times New Roman"/>
          <w:sz w:val="16"/>
          <w:szCs w:val="16"/>
        </w:rPr>
        <w:t xml:space="preserve"> сельское поселение» </w:t>
      </w:r>
    </w:p>
    <w:p w:rsidR="00FF7879" w:rsidRPr="00FF7879" w:rsidRDefault="00FF7879" w:rsidP="00FF7879">
      <w:pPr>
        <w:widowControl w:val="0"/>
        <w:autoSpaceDE w:val="0"/>
        <w:autoSpaceDN w:val="0"/>
        <w:adjustRightInd w:val="0"/>
        <w:spacing w:after="0" w:line="240" w:lineRule="auto"/>
        <w:jc w:val="center"/>
        <w:rPr>
          <w:rFonts w:ascii="Times New Roman" w:hAnsi="Times New Roman"/>
          <w:sz w:val="16"/>
          <w:szCs w:val="16"/>
        </w:rPr>
      </w:pPr>
      <w:r w:rsidRPr="00FF7879">
        <w:rPr>
          <w:rFonts w:ascii="Times New Roman" w:hAnsi="Times New Roman"/>
          <w:sz w:val="16"/>
          <w:szCs w:val="16"/>
        </w:rPr>
        <w:t>Биробиджанского муниципального района</w:t>
      </w:r>
    </w:p>
    <w:p w:rsidR="00FF7879" w:rsidRPr="00FF7879" w:rsidRDefault="00FF7879" w:rsidP="00FF7879">
      <w:pPr>
        <w:widowControl w:val="0"/>
        <w:autoSpaceDE w:val="0"/>
        <w:autoSpaceDN w:val="0"/>
        <w:adjustRightInd w:val="0"/>
        <w:spacing w:after="0" w:line="240" w:lineRule="auto"/>
        <w:jc w:val="center"/>
        <w:rPr>
          <w:rFonts w:ascii="Times New Roman" w:hAnsi="Times New Roman"/>
          <w:sz w:val="16"/>
          <w:szCs w:val="16"/>
        </w:rPr>
      </w:pPr>
      <w:r w:rsidRPr="00FF7879">
        <w:rPr>
          <w:rFonts w:ascii="Times New Roman" w:hAnsi="Times New Roman"/>
          <w:sz w:val="16"/>
          <w:szCs w:val="16"/>
        </w:rPr>
        <w:t>Еврейской автономной области</w:t>
      </w:r>
    </w:p>
    <w:p w:rsidR="00FF7879" w:rsidRPr="00FF7879" w:rsidRDefault="00FF7879" w:rsidP="00FF7879">
      <w:pPr>
        <w:widowControl w:val="0"/>
        <w:autoSpaceDE w:val="0"/>
        <w:autoSpaceDN w:val="0"/>
        <w:adjustRightInd w:val="0"/>
        <w:spacing w:after="0" w:line="240" w:lineRule="auto"/>
        <w:jc w:val="both"/>
        <w:rPr>
          <w:rFonts w:ascii="Times New Roman" w:hAnsi="Times New Roman"/>
          <w:sz w:val="16"/>
          <w:szCs w:val="16"/>
        </w:rPr>
      </w:pPr>
    </w:p>
    <w:p w:rsidR="00FF7879" w:rsidRPr="00FF7879" w:rsidRDefault="00FF7879" w:rsidP="00FF7879">
      <w:pPr>
        <w:widowControl w:val="0"/>
        <w:autoSpaceDE w:val="0"/>
        <w:autoSpaceDN w:val="0"/>
        <w:adjustRightInd w:val="0"/>
        <w:spacing w:after="0" w:line="240" w:lineRule="auto"/>
        <w:jc w:val="center"/>
        <w:rPr>
          <w:rFonts w:ascii="Times New Roman" w:hAnsi="Times New Roman"/>
          <w:sz w:val="16"/>
          <w:szCs w:val="16"/>
        </w:rPr>
      </w:pPr>
      <w:r w:rsidRPr="00FF7879">
        <w:rPr>
          <w:rFonts w:ascii="Times New Roman" w:hAnsi="Times New Roman"/>
          <w:sz w:val="16"/>
          <w:szCs w:val="16"/>
        </w:rPr>
        <w:t>АДМИНИСТРАЦИЯ СЕЛЬСКОГО ПОСЕЛЕНИЯ</w:t>
      </w:r>
    </w:p>
    <w:p w:rsidR="00FF7879" w:rsidRPr="00FF7879" w:rsidRDefault="00FF7879" w:rsidP="00FF7879">
      <w:pPr>
        <w:widowControl w:val="0"/>
        <w:autoSpaceDE w:val="0"/>
        <w:autoSpaceDN w:val="0"/>
        <w:adjustRightInd w:val="0"/>
        <w:spacing w:after="0" w:line="240" w:lineRule="auto"/>
        <w:jc w:val="center"/>
        <w:rPr>
          <w:rFonts w:ascii="Times New Roman" w:hAnsi="Times New Roman"/>
          <w:sz w:val="16"/>
          <w:szCs w:val="16"/>
        </w:rPr>
      </w:pPr>
      <w:r w:rsidRPr="00FF7879">
        <w:rPr>
          <w:rFonts w:ascii="Times New Roman" w:hAnsi="Times New Roman"/>
          <w:sz w:val="16"/>
          <w:szCs w:val="16"/>
        </w:rPr>
        <w:t xml:space="preserve">  </w:t>
      </w:r>
    </w:p>
    <w:p w:rsidR="00FF7879" w:rsidRPr="00FF7879" w:rsidRDefault="00FF7879" w:rsidP="00FF7879">
      <w:pPr>
        <w:widowControl w:val="0"/>
        <w:autoSpaceDE w:val="0"/>
        <w:autoSpaceDN w:val="0"/>
        <w:adjustRightInd w:val="0"/>
        <w:spacing w:after="0" w:line="240" w:lineRule="auto"/>
        <w:jc w:val="center"/>
        <w:rPr>
          <w:rFonts w:ascii="Times New Roman" w:hAnsi="Times New Roman"/>
          <w:sz w:val="16"/>
          <w:szCs w:val="16"/>
        </w:rPr>
      </w:pPr>
      <w:r w:rsidRPr="00FF7879">
        <w:rPr>
          <w:rFonts w:ascii="Times New Roman" w:hAnsi="Times New Roman"/>
          <w:sz w:val="16"/>
          <w:szCs w:val="16"/>
        </w:rPr>
        <w:t>ПОСТАНОВЛЕНИЕ</w:t>
      </w:r>
    </w:p>
    <w:p w:rsidR="00FF7879" w:rsidRPr="00FF7879" w:rsidRDefault="00FF7879" w:rsidP="00FF7879">
      <w:pPr>
        <w:spacing w:after="0" w:line="240" w:lineRule="auto"/>
        <w:ind w:hanging="180"/>
        <w:jc w:val="both"/>
        <w:rPr>
          <w:rFonts w:ascii="Times New Roman" w:hAnsi="Times New Roman"/>
          <w:sz w:val="16"/>
          <w:szCs w:val="16"/>
        </w:rPr>
      </w:pPr>
      <w:r w:rsidRPr="00FF7879">
        <w:rPr>
          <w:rFonts w:ascii="Times New Roman" w:hAnsi="Times New Roman"/>
          <w:sz w:val="16"/>
          <w:szCs w:val="16"/>
        </w:rPr>
        <w:softHyphen/>
      </w:r>
      <w:r w:rsidRPr="00FF7879">
        <w:rPr>
          <w:rFonts w:ascii="Times New Roman" w:hAnsi="Times New Roman"/>
          <w:sz w:val="16"/>
          <w:szCs w:val="16"/>
        </w:rPr>
        <w:softHyphen/>
        <w:t xml:space="preserve">14.11.2023                                                                                                 </w:t>
      </w:r>
      <w:r>
        <w:rPr>
          <w:rFonts w:ascii="Times New Roman" w:hAnsi="Times New Roman"/>
          <w:sz w:val="16"/>
          <w:szCs w:val="16"/>
        </w:rPr>
        <w:t xml:space="preserve">                                                                                                  </w:t>
      </w:r>
      <w:r w:rsidRPr="00FF7879">
        <w:rPr>
          <w:rFonts w:ascii="Times New Roman" w:hAnsi="Times New Roman"/>
          <w:sz w:val="16"/>
          <w:szCs w:val="16"/>
        </w:rPr>
        <w:t xml:space="preserve">  № 72</w:t>
      </w:r>
      <w:r w:rsidRPr="00FF7879">
        <w:rPr>
          <w:rFonts w:ascii="Times New Roman" w:hAnsi="Times New Roman"/>
          <w:sz w:val="16"/>
          <w:szCs w:val="16"/>
        </w:rPr>
        <w:tab/>
      </w:r>
    </w:p>
    <w:p w:rsidR="00FF7879" w:rsidRPr="00FF7879" w:rsidRDefault="00FF7879" w:rsidP="00FF7879">
      <w:pPr>
        <w:widowControl w:val="0"/>
        <w:autoSpaceDE w:val="0"/>
        <w:autoSpaceDN w:val="0"/>
        <w:adjustRightInd w:val="0"/>
        <w:spacing w:after="0" w:line="240" w:lineRule="auto"/>
        <w:jc w:val="center"/>
        <w:rPr>
          <w:rFonts w:ascii="Times New Roman" w:hAnsi="Times New Roman"/>
          <w:sz w:val="16"/>
          <w:szCs w:val="16"/>
        </w:rPr>
      </w:pPr>
      <w:r w:rsidRPr="00FF7879">
        <w:rPr>
          <w:rFonts w:ascii="Times New Roman" w:hAnsi="Times New Roman"/>
          <w:sz w:val="16"/>
          <w:szCs w:val="16"/>
        </w:rPr>
        <w:t xml:space="preserve">с. </w:t>
      </w:r>
      <w:proofErr w:type="spellStart"/>
      <w:r w:rsidRPr="00FF7879">
        <w:rPr>
          <w:rFonts w:ascii="Times New Roman" w:hAnsi="Times New Roman"/>
          <w:sz w:val="16"/>
          <w:szCs w:val="16"/>
        </w:rPr>
        <w:t>Валдгейм</w:t>
      </w:r>
      <w:proofErr w:type="spellEnd"/>
    </w:p>
    <w:p w:rsidR="00FF7879" w:rsidRPr="00FF7879" w:rsidRDefault="00FF7879" w:rsidP="00FF7879">
      <w:pPr>
        <w:pStyle w:val="30"/>
        <w:spacing w:before="0" w:line="240" w:lineRule="auto"/>
        <w:jc w:val="both"/>
        <w:rPr>
          <w:rFonts w:ascii="Times New Roman" w:hAnsi="Times New Roman" w:cs="Times New Roman"/>
          <w:sz w:val="16"/>
          <w:szCs w:val="16"/>
        </w:rPr>
      </w:pPr>
      <w:r w:rsidRPr="00FF7879">
        <w:rPr>
          <w:rFonts w:ascii="Times New Roman" w:hAnsi="Times New Roman" w:cs="Times New Roman"/>
          <w:sz w:val="16"/>
          <w:szCs w:val="16"/>
        </w:rPr>
        <w:t xml:space="preserve">О прогнозе социально-экономического развития </w:t>
      </w:r>
      <w:proofErr w:type="spellStart"/>
      <w:r w:rsidRPr="00FF7879">
        <w:rPr>
          <w:rFonts w:ascii="Times New Roman" w:hAnsi="Times New Roman" w:cs="Times New Roman"/>
          <w:sz w:val="16"/>
          <w:szCs w:val="16"/>
        </w:rPr>
        <w:t>Валдгеймского</w:t>
      </w:r>
      <w:proofErr w:type="spellEnd"/>
      <w:r w:rsidRPr="00FF7879">
        <w:rPr>
          <w:rFonts w:ascii="Times New Roman" w:hAnsi="Times New Roman" w:cs="Times New Roman"/>
          <w:sz w:val="16"/>
          <w:szCs w:val="16"/>
        </w:rPr>
        <w:t xml:space="preserve"> сельского поселения  на 2024 год и на плановый период 2025 и 2026 годов </w:t>
      </w:r>
    </w:p>
    <w:p w:rsidR="00FF7879" w:rsidRPr="00FF7879" w:rsidRDefault="00FF7879" w:rsidP="00FF7879">
      <w:pPr>
        <w:pStyle w:val="af1"/>
        <w:spacing w:before="0" w:beforeAutospacing="0" w:after="0" w:afterAutospacing="0"/>
        <w:ind w:firstLine="709"/>
        <w:jc w:val="both"/>
        <w:rPr>
          <w:sz w:val="16"/>
          <w:szCs w:val="16"/>
          <w:lang w:val="x-none"/>
        </w:rPr>
      </w:pP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Во исполнение статьи 184.2 Бюджетного кодекса Российской Федерации, постановления администрации сельского поселения от 08.11.2017 № 74 «Об утверждении Положения о порядке составления проекта решения Собрания депутатов «О бюджете муниципального образования «</w:t>
      </w:r>
      <w:proofErr w:type="spellStart"/>
      <w:r w:rsidRPr="00FF7879">
        <w:rPr>
          <w:sz w:val="16"/>
          <w:szCs w:val="16"/>
        </w:rPr>
        <w:t>Валдгеймское</w:t>
      </w:r>
      <w:proofErr w:type="spellEnd"/>
      <w:r w:rsidRPr="00FF7879">
        <w:rPr>
          <w:sz w:val="16"/>
          <w:szCs w:val="16"/>
        </w:rPr>
        <w:t xml:space="preserve"> сельское поселение» Биробиджанского муниципального района Еврейской автономной области на очередной финансовый год и плановый период»</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ПОСТАНОВЛЯЮ:</w:t>
      </w:r>
      <w:r w:rsidRPr="00FF7879">
        <w:rPr>
          <w:sz w:val="16"/>
          <w:szCs w:val="16"/>
        </w:rPr>
        <w:br/>
        <w:t>          1. Одобрить прилагаемый прогноз социально-экономического развития муниципального образования «</w:t>
      </w:r>
      <w:proofErr w:type="spellStart"/>
      <w:r w:rsidRPr="00FF7879">
        <w:rPr>
          <w:sz w:val="16"/>
          <w:szCs w:val="16"/>
        </w:rPr>
        <w:t>Валдгеймское</w:t>
      </w:r>
      <w:proofErr w:type="spellEnd"/>
      <w:r w:rsidRPr="00FF7879">
        <w:rPr>
          <w:sz w:val="16"/>
          <w:szCs w:val="16"/>
        </w:rPr>
        <w:t xml:space="preserve"> сельское поселение» Биробиджанского муниципального района на 2024 год и на плановый период 2025 и 2026 годов.</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 xml:space="preserve">2. </w:t>
      </w:r>
      <w:proofErr w:type="gramStart"/>
      <w:r w:rsidRPr="00FF7879">
        <w:rPr>
          <w:sz w:val="16"/>
          <w:szCs w:val="16"/>
        </w:rPr>
        <w:t>Главному бухгалтеру администрации сельского поселения  представить прогноз социально-экономического развития муниципального образования «</w:t>
      </w:r>
      <w:proofErr w:type="spellStart"/>
      <w:r w:rsidRPr="00FF7879">
        <w:rPr>
          <w:sz w:val="16"/>
          <w:szCs w:val="16"/>
        </w:rPr>
        <w:t>Валдгеймское</w:t>
      </w:r>
      <w:proofErr w:type="spellEnd"/>
      <w:r w:rsidRPr="00FF7879">
        <w:rPr>
          <w:sz w:val="16"/>
          <w:szCs w:val="16"/>
        </w:rPr>
        <w:t xml:space="preserve"> сельское поселение» Биробиджанского муниципального района на 2024 год и на плановый период 2025 и 2026 годов в администрацию поселения для представления одновременно с проектом  решения Собрания депутатов «О бюджете муниципального образования «</w:t>
      </w:r>
      <w:proofErr w:type="spellStart"/>
      <w:r w:rsidRPr="00FF7879">
        <w:rPr>
          <w:sz w:val="16"/>
          <w:szCs w:val="16"/>
        </w:rPr>
        <w:t>Валдгеймское</w:t>
      </w:r>
      <w:proofErr w:type="spellEnd"/>
      <w:r w:rsidRPr="00FF7879">
        <w:rPr>
          <w:sz w:val="16"/>
          <w:szCs w:val="16"/>
        </w:rPr>
        <w:t xml:space="preserve"> сельское поселение» Биробиджанского муниципального района Еврейской автономной области на 2024 год и плановый период 2025 и</w:t>
      </w:r>
      <w:proofErr w:type="gramEnd"/>
      <w:r w:rsidRPr="00FF7879">
        <w:rPr>
          <w:sz w:val="16"/>
          <w:szCs w:val="16"/>
        </w:rPr>
        <w:t xml:space="preserve"> 2026 годов» в Собрание депутатов </w:t>
      </w:r>
      <w:proofErr w:type="spellStart"/>
      <w:r w:rsidRPr="00FF7879">
        <w:rPr>
          <w:sz w:val="16"/>
          <w:szCs w:val="16"/>
        </w:rPr>
        <w:t>Валдгеймского</w:t>
      </w:r>
      <w:proofErr w:type="spellEnd"/>
      <w:r w:rsidRPr="00FF7879">
        <w:rPr>
          <w:sz w:val="16"/>
          <w:szCs w:val="16"/>
        </w:rPr>
        <w:t xml:space="preserve"> сельского поселения.</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3. Настоящее постановление вступает в силу после дня его официального опубликования.   </w:t>
      </w:r>
    </w:p>
    <w:p w:rsidR="00FF7879" w:rsidRPr="00FF7879" w:rsidRDefault="00FF7879" w:rsidP="00FF7879">
      <w:pPr>
        <w:pStyle w:val="af1"/>
        <w:spacing w:before="0" w:beforeAutospacing="0" w:after="0" w:afterAutospacing="0"/>
        <w:rPr>
          <w:sz w:val="16"/>
          <w:szCs w:val="16"/>
        </w:rPr>
      </w:pPr>
    </w:p>
    <w:p w:rsidR="00FF7879" w:rsidRPr="00FF7879" w:rsidRDefault="00FF7879" w:rsidP="00FF7879">
      <w:pPr>
        <w:pStyle w:val="af1"/>
        <w:spacing w:before="0" w:beforeAutospacing="0" w:after="0" w:afterAutospacing="0"/>
        <w:rPr>
          <w:sz w:val="16"/>
          <w:szCs w:val="16"/>
        </w:rPr>
      </w:pPr>
    </w:p>
    <w:p w:rsidR="00FF7879" w:rsidRPr="00FF7879" w:rsidRDefault="00FF7879" w:rsidP="00FF7879">
      <w:pPr>
        <w:pStyle w:val="af1"/>
        <w:spacing w:before="0" w:beforeAutospacing="0" w:after="0" w:afterAutospacing="0"/>
        <w:rPr>
          <w:sz w:val="16"/>
          <w:szCs w:val="16"/>
        </w:rPr>
      </w:pPr>
      <w:r w:rsidRPr="00FF7879">
        <w:rPr>
          <w:sz w:val="16"/>
          <w:szCs w:val="16"/>
        </w:rPr>
        <w:t xml:space="preserve">Глава администрации </w:t>
      </w:r>
    </w:p>
    <w:p w:rsidR="00FF7879" w:rsidRPr="00FF7879" w:rsidRDefault="00FF7879" w:rsidP="00FF7879">
      <w:pPr>
        <w:pStyle w:val="af1"/>
        <w:spacing w:before="0" w:beforeAutospacing="0" w:after="0" w:afterAutospacing="0"/>
        <w:rPr>
          <w:sz w:val="16"/>
          <w:szCs w:val="16"/>
        </w:rPr>
      </w:pPr>
      <w:r w:rsidRPr="00FF7879">
        <w:rPr>
          <w:sz w:val="16"/>
          <w:szCs w:val="16"/>
        </w:rPr>
        <w:t xml:space="preserve">сельского поселения                                                          В.А. Брусиловский </w:t>
      </w:r>
    </w:p>
    <w:p w:rsidR="00FF7879" w:rsidRPr="00FF7879" w:rsidRDefault="00FF7879" w:rsidP="00FF7879">
      <w:pPr>
        <w:pStyle w:val="af1"/>
        <w:spacing w:before="0" w:beforeAutospacing="0" w:after="0" w:afterAutospacing="0"/>
        <w:ind w:hanging="1655"/>
        <w:jc w:val="center"/>
        <w:rPr>
          <w:sz w:val="16"/>
          <w:szCs w:val="16"/>
        </w:rPr>
      </w:pPr>
    </w:p>
    <w:p w:rsidR="00FF7879" w:rsidRPr="00FF7879" w:rsidRDefault="00FF7879" w:rsidP="00FF7879">
      <w:pPr>
        <w:pStyle w:val="af1"/>
        <w:spacing w:before="0" w:beforeAutospacing="0" w:after="0" w:afterAutospacing="0"/>
        <w:ind w:left="5341" w:hanging="5341"/>
        <w:jc w:val="center"/>
        <w:rPr>
          <w:color w:val="262626"/>
          <w:sz w:val="16"/>
          <w:szCs w:val="16"/>
        </w:rPr>
        <w:sectPr w:rsidR="00FF7879" w:rsidRPr="00FF7879" w:rsidSect="00C74533">
          <w:headerReference w:type="even" r:id="rId30"/>
          <w:headerReference w:type="default" r:id="rId31"/>
          <w:pgSz w:w="11906" w:h="16838" w:code="9"/>
          <w:pgMar w:top="1134" w:right="1133" w:bottom="1134" w:left="1701" w:header="851" w:footer="567" w:gutter="0"/>
          <w:cols w:space="708"/>
          <w:titlePg/>
          <w:docGrid w:linePitch="360"/>
        </w:sectPr>
      </w:pPr>
    </w:p>
    <w:p w:rsidR="00FF7879" w:rsidRPr="00FF7879" w:rsidRDefault="00FF7879" w:rsidP="00FF7879">
      <w:pPr>
        <w:pStyle w:val="af1"/>
        <w:spacing w:before="0" w:beforeAutospacing="0" w:after="0" w:afterAutospacing="0"/>
        <w:ind w:left="5341" w:hanging="5341"/>
        <w:jc w:val="center"/>
        <w:rPr>
          <w:color w:val="262626"/>
          <w:sz w:val="16"/>
          <w:szCs w:val="16"/>
        </w:rPr>
      </w:pPr>
      <w:r w:rsidRPr="00FF7879">
        <w:rPr>
          <w:color w:val="262626"/>
          <w:sz w:val="16"/>
          <w:szCs w:val="16"/>
        </w:rPr>
        <w:lastRenderedPageBreak/>
        <w:t>Пояснительная записка</w:t>
      </w:r>
    </w:p>
    <w:p w:rsidR="00FF7879" w:rsidRPr="00FF7879" w:rsidRDefault="00FF7879" w:rsidP="00FF7879">
      <w:pPr>
        <w:pStyle w:val="af1"/>
        <w:spacing w:before="0" w:beforeAutospacing="0" w:after="0" w:afterAutospacing="0"/>
        <w:ind w:left="5341" w:hanging="5341"/>
        <w:jc w:val="center"/>
        <w:rPr>
          <w:color w:val="262626"/>
          <w:sz w:val="16"/>
          <w:szCs w:val="16"/>
        </w:rPr>
      </w:pPr>
      <w:r w:rsidRPr="00FF7879">
        <w:rPr>
          <w:color w:val="262626"/>
          <w:sz w:val="16"/>
          <w:szCs w:val="16"/>
        </w:rPr>
        <w:t>к прогнозу социально-экономического развития</w:t>
      </w:r>
    </w:p>
    <w:p w:rsidR="00FF7879" w:rsidRPr="00FF7879" w:rsidRDefault="00FF7879" w:rsidP="00FF7879">
      <w:pPr>
        <w:pStyle w:val="af1"/>
        <w:spacing w:before="0" w:beforeAutospacing="0" w:after="0" w:afterAutospacing="0"/>
        <w:ind w:left="5341" w:hanging="5341"/>
        <w:jc w:val="center"/>
        <w:rPr>
          <w:color w:val="262626"/>
          <w:sz w:val="16"/>
          <w:szCs w:val="16"/>
        </w:rPr>
      </w:pPr>
      <w:proofErr w:type="spellStart"/>
      <w:r w:rsidRPr="00FF7879">
        <w:rPr>
          <w:color w:val="262626"/>
          <w:sz w:val="16"/>
          <w:szCs w:val="16"/>
        </w:rPr>
        <w:t>Валдгеймского</w:t>
      </w:r>
      <w:proofErr w:type="spellEnd"/>
      <w:r w:rsidRPr="00FF7879">
        <w:rPr>
          <w:color w:val="262626"/>
          <w:sz w:val="16"/>
          <w:szCs w:val="16"/>
        </w:rPr>
        <w:t xml:space="preserve"> сельского поселения</w:t>
      </w:r>
    </w:p>
    <w:p w:rsidR="00FF7879" w:rsidRPr="00FF7879" w:rsidRDefault="00FF7879" w:rsidP="00FF7879">
      <w:pPr>
        <w:pStyle w:val="af1"/>
        <w:spacing w:before="0" w:beforeAutospacing="0" w:after="0" w:afterAutospacing="0"/>
        <w:ind w:left="5341" w:hanging="5341"/>
        <w:jc w:val="center"/>
        <w:rPr>
          <w:color w:val="262626"/>
          <w:sz w:val="16"/>
          <w:szCs w:val="16"/>
        </w:rPr>
      </w:pPr>
      <w:r w:rsidRPr="00FF7879">
        <w:rPr>
          <w:color w:val="262626"/>
          <w:sz w:val="16"/>
          <w:szCs w:val="16"/>
        </w:rPr>
        <w:t>на 2024 год и плановый период 2025 и 2026 годов</w:t>
      </w:r>
    </w:p>
    <w:p w:rsidR="00FF7879" w:rsidRPr="00FF7879" w:rsidRDefault="00FF7879" w:rsidP="00FF7879">
      <w:pPr>
        <w:pStyle w:val="af1"/>
        <w:spacing w:before="0" w:beforeAutospacing="0" w:after="0" w:afterAutospacing="0"/>
        <w:ind w:left="5341" w:hanging="5341"/>
        <w:rPr>
          <w:color w:val="262626"/>
          <w:sz w:val="16"/>
          <w:szCs w:val="16"/>
        </w:rPr>
      </w:pPr>
    </w:p>
    <w:p w:rsidR="00FF7879" w:rsidRPr="00FF7879" w:rsidRDefault="00FF7879" w:rsidP="00FF7879">
      <w:pPr>
        <w:pStyle w:val="af1"/>
        <w:spacing w:before="0" w:beforeAutospacing="0" w:after="0" w:afterAutospacing="0"/>
        <w:ind w:firstLine="708"/>
        <w:jc w:val="both"/>
        <w:rPr>
          <w:color w:val="262626"/>
          <w:sz w:val="16"/>
          <w:szCs w:val="16"/>
        </w:rPr>
      </w:pPr>
      <w:proofErr w:type="gramStart"/>
      <w:r w:rsidRPr="00FF7879">
        <w:rPr>
          <w:color w:val="262626"/>
          <w:sz w:val="16"/>
          <w:szCs w:val="16"/>
        </w:rPr>
        <w:t xml:space="preserve">Прогноз социально-экономического развития </w:t>
      </w:r>
      <w:proofErr w:type="spellStart"/>
      <w:r w:rsidRPr="00FF7879">
        <w:rPr>
          <w:color w:val="262626"/>
          <w:sz w:val="16"/>
          <w:szCs w:val="16"/>
        </w:rPr>
        <w:t>Валдгеймского</w:t>
      </w:r>
      <w:proofErr w:type="spellEnd"/>
      <w:r w:rsidRPr="00FF7879">
        <w:rPr>
          <w:color w:val="262626"/>
          <w:sz w:val="16"/>
          <w:szCs w:val="16"/>
        </w:rPr>
        <w:t xml:space="preserve"> сельского поселения Биробиджанского района на 2023 год и на плановый период 2024 и 2025 годов (далее – прогноз) разработан в соответствии с Бюджетным кодексом Российской Федерации, Уставом муниципального образования «</w:t>
      </w:r>
      <w:proofErr w:type="spellStart"/>
      <w:r w:rsidRPr="00FF7879">
        <w:rPr>
          <w:color w:val="262626"/>
          <w:sz w:val="16"/>
          <w:szCs w:val="16"/>
        </w:rPr>
        <w:t>Валдгеймского</w:t>
      </w:r>
      <w:proofErr w:type="spellEnd"/>
      <w:r w:rsidRPr="00FF7879">
        <w:rPr>
          <w:color w:val="262626"/>
          <w:sz w:val="16"/>
          <w:szCs w:val="16"/>
        </w:rPr>
        <w:t xml:space="preserve"> сельского поселения» Биробиджанского муниципального района Еврейской автономной области и постановлением администрации сельского поселения от 08.11.2017 № 74  «Об утверждении Положения о порядке составления проекта решения Собрания депутатов «О</w:t>
      </w:r>
      <w:proofErr w:type="gramEnd"/>
      <w:r w:rsidRPr="00FF7879">
        <w:rPr>
          <w:color w:val="262626"/>
          <w:sz w:val="16"/>
          <w:szCs w:val="16"/>
        </w:rPr>
        <w:t xml:space="preserve"> </w:t>
      </w:r>
      <w:proofErr w:type="gramStart"/>
      <w:r w:rsidRPr="00FF7879">
        <w:rPr>
          <w:color w:val="262626"/>
          <w:sz w:val="16"/>
          <w:szCs w:val="16"/>
        </w:rPr>
        <w:t>бюджете</w:t>
      </w:r>
      <w:proofErr w:type="gramEnd"/>
      <w:r w:rsidRPr="00FF7879">
        <w:rPr>
          <w:color w:val="262626"/>
          <w:sz w:val="16"/>
          <w:szCs w:val="16"/>
        </w:rPr>
        <w:t xml:space="preserve"> муниципального образования «</w:t>
      </w:r>
      <w:proofErr w:type="spellStart"/>
      <w:r w:rsidRPr="00FF7879">
        <w:rPr>
          <w:color w:val="262626"/>
          <w:sz w:val="16"/>
          <w:szCs w:val="16"/>
        </w:rPr>
        <w:t>Валдгеймское</w:t>
      </w:r>
      <w:proofErr w:type="spellEnd"/>
      <w:r w:rsidRPr="00FF7879">
        <w:rPr>
          <w:color w:val="262626"/>
          <w:sz w:val="16"/>
          <w:szCs w:val="16"/>
        </w:rPr>
        <w:t xml:space="preserve"> сельское поселение» Биробиджанского муниципального района Еврейской автономной области на очередной финансовый год и плановый период».</w:t>
      </w:r>
    </w:p>
    <w:p w:rsidR="00FF7879" w:rsidRPr="00FF7879" w:rsidRDefault="00FF7879" w:rsidP="00FF7879">
      <w:pPr>
        <w:pStyle w:val="af1"/>
        <w:spacing w:before="0" w:beforeAutospacing="0" w:after="0" w:afterAutospacing="0"/>
        <w:jc w:val="both"/>
        <w:rPr>
          <w:color w:val="262626"/>
          <w:sz w:val="16"/>
          <w:szCs w:val="16"/>
        </w:rPr>
      </w:pPr>
      <w:r w:rsidRPr="00FF7879">
        <w:rPr>
          <w:color w:val="262626"/>
          <w:sz w:val="16"/>
          <w:szCs w:val="16"/>
        </w:rPr>
        <w:tab/>
        <w:t>Прогноз определяет основные цели и направления социально-экономического развития, направлен на закрепление положительной динамики, сложившейся в экономике и социальной сфере сельского поселения.</w:t>
      </w:r>
    </w:p>
    <w:p w:rsidR="00FF7879" w:rsidRPr="00FF7879" w:rsidRDefault="00FF7879" w:rsidP="00FF7879">
      <w:pPr>
        <w:pStyle w:val="af1"/>
        <w:spacing w:before="0" w:beforeAutospacing="0" w:after="0" w:afterAutospacing="0"/>
        <w:jc w:val="both"/>
        <w:rPr>
          <w:color w:val="262626"/>
          <w:sz w:val="16"/>
          <w:szCs w:val="16"/>
        </w:rPr>
      </w:pPr>
    </w:p>
    <w:p w:rsidR="00FF7879" w:rsidRPr="00FF7879" w:rsidRDefault="00FF7879" w:rsidP="00FF7879">
      <w:pPr>
        <w:pStyle w:val="af1"/>
        <w:spacing w:before="0" w:beforeAutospacing="0" w:after="0" w:afterAutospacing="0"/>
        <w:jc w:val="center"/>
        <w:rPr>
          <w:color w:val="262626"/>
          <w:sz w:val="16"/>
          <w:szCs w:val="16"/>
          <w:u w:val="single"/>
        </w:rPr>
      </w:pPr>
      <w:r w:rsidRPr="00FF7879">
        <w:rPr>
          <w:color w:val="262626"/>
          <w:sz w:val="16"/>
          <w:szCs w:val="16"/>
          <w:u w:val="single"/>
        </w:rPr>
        <w:t>Демографическая ситуация</w:t>
      </w:r>
    </w:p>
    <w:p w:rsidR="00FF7879" w:rsidRPr="00FF7879" w:rsidRDefault="00FF7879" w:rsidP="00FF7879">
      <w:pPr>
        <w:pStyle w:val="af1"/>
        <w:spacing w:before="0" w:beforeAutospacing="0" w:after="0" w:afterAutospacing="0"/>
        <w:ind w:firstLine="708"/>
        <w:jc w:val="both"/>
        <w:rPr>
          <w:sz w:val="16"/>
          <w:szCs w:val="16"/>
        </w:rPr>
      </w:pPr>
      <w:r w:rsidRPr="00FF7879">
        <w:rPr>
          <w:sz w:val="16"/>
          <w:szCs w:val="16"/>
        </w:rPr>
        <w:t>Численность населения на 01 января 2023 года составила 2 953 человек.</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За январь-сентябрь 2023 года по предварительным данным было зарегистрировано родившихся 20 человек, умерших 20 человек. Естественный прирост населения составил 0 человек.</w:t>
      </w:r>
    </w:p>
    <w:p w:rsidR="00FF7879" w:rsidRPr="00FF7879" w:rsidRDefault="00FF7879" w:rsidP="00FF7879">
      <w:pPr>
        <w:pStyle w:val="af1"/>
        <w:spacing w:before="0" w:beforeAutospacing="0" w:after="0" w:afterAutospacing="0"/>
        <w:ind w:firstLine="709"/>
        <w:jc w:val="both"/>
        <w:rPr>
          <w:sz w:val="16"/>
          <w:szCs w:val="16"/>
        </w:rPr>
      </w:pPr>
    </w:p>
    <w:p w:rsidR="00FF7879" w:rsidRPr="00FF7879" w:rsidRDefault="00FF7879" w:rsidP="00FF7879">
      <w:pPr>
        <w:pStyle w:val="af1"/>
        <w:spacing w:before="0" w:beforeAutospacing="0" w:after="0" w:afterAutospacing="0"/>
        <w:ind w:firstLine="709"/>
        <w:jc w:val="center"/>
        <w:rPr>
          <w:sz w:val="16"/>
          <w:szCs w:val="16"/>
          <w:u w:val="single"/>
        </w:rPr>
      </w:pPr>
      <w:r w:rsidRPr="00FF7879">
        <w:rPr>
          <w:sz w:val="16"/>
          <w:szCs w:val="16"/>
          <w:u w:val="single"/>
        </w:rPr>
        <w:t>Сельское хозяйство</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 xml:space="preserve">Сельское хозяйство в </w:t>
      </w:r>
      <w:proofErr w:type="spellStart"/>
      <w:r w:rsidRPr="00FF7879">
        <w:rPr>
          <w:sz w:val="16"/>
          <w:szCs w:val="16"/>
        </w:rPr>
        <w:t>Валдгеймском</w:t>
      </w:r>
      <w:proofErr w:type="spellEnd"/>
      <w:r w:rsidRPr="00FF7879">
        <w:rPr>
          <w:sz w:val="16"/>
          <w:szCs w:val="16"/>
        </w:rPr>
        <w:t xml:space="preserve"> сельском поселении играет не маловажную роль. В поселении зарегистрировано 16 крестьянско-фермерских хозяйств. Под зерновыми культурами занята площадь в 168 га, под картофелем 169 га, под соей 27 102,4 га, под овощами 69,2 га, кормовыми культурами 235,5 га. </w:t>
      </w:r>
    </w:p>
    <w:p w:rsidR="00FF7879" w:rsidRPr="00FF7879" w:rsidRDefault="00FF7879" w:rsidP="00FF7879">
      <w:pPr>
        <w:pStyle w:val="af1"/>
        <w:spacing w:before="0" w:beforeAutospacing="0" w:after="0" w:afterAutospacing="0"/>
        <w:ind w:left="5341" w:hanging="5341"/>
        <w:rPr>
          <w:sz w:val="16"/>
          <w:szCs w:val="16"/>
        </w:rPr>
      </w:pPr>
    </w:p>
    <w:p w:rsidR="00FF7879" w:rsidRPr="00FF7879" w:rsidRDefault="00FF7879" w:rsidP="00FF7879">
      <w:pPr>
        <w:pStyle w:val="af1"/>
        <w:spacing w:before="0" w:beforeAutospacing="0" w:after="0" w:afterAutospacing="0"/>
        <w:ind w:left="5341" w:hanging="5341"/>
        <w:jc w:val="center"/>
        <w:rPr>
          <w:sz w:val="16"/>
          <w:szCs w:val="16"/>
          <w:u w:val="single"/>
        </w:rPr>
      </w:pPr>
      <w:r w:rsidRPr="00FF7879">
        <w:rPr>
          <w:sz w:val="16"/>
          <w:szCs w:val="16"/>
          <w:u w:val="single"/>
        </w:rPr>
        <w:t xml:space="preserve">Бюджет </w:t>
      </w:r>
      <w:proofErr w:type="spellStart"/>
      <w:r w:rsidRPr="00FF7879">
        <w:rPr>
          <w:sz w:val="16"/>
          <w:szCs w:val="16"/>
          <w:u w:val="single"/>
        </w:rPr>
        <w:t>Валдгеймского</w:t>
      </w:r>
      <w:proofErr w:type="spellEnd"/>
      <w:r w:rsidRPr="00FF7879">
        <w:rPr>
          <w:sz w:val="16"/>
          <w:szCs w:val="16"/>
          <w:u w:val="single"/>
        </w:rPr>
        <w:t xml:space="preserve"> сельского поселения</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Доходная часть бюджета сельского поселения сформирована на основе прогнозных объемов поступлений в бюджет сельского поселения в 2023 году, представленных администраторами доходов бюджета поселения и включают в себя следующие поступления:</w:t>
      </w:r>
    </w:p>
    <w:p w:rsidR="00FF7879" w:rsidRPr="00FF7879" w:rsidRDefault="00FF7879" w:rsidP="00FF7879">
      <w:pPr>
        <w:pStyle w:val="af1"/>
        <w:spacing w:before="0" w:beforeAutospacing="0" w:after="0" w:afterAutospacing="0"/>
        <w:ind w:left="5341" w:hanging="5341"/>
        <w:rPr>
          <w:sz w:val="16"/>
          <w:szCs w:val="16"/>
        </w:rPr>
      </w:pPr>
      <w:r w:rsidRPr="00FF7879">
        <w:rPr>
          <w:sz w:val="16"/>
          <w:szCs w:val="16"/>
        </w:rPr>
        <w:t>- налог на доходы физических лиц,</w:t>
      </w:r>
    </w:p>
    <w:p w:rsidR="00FF7879" w:rsidRPr="00FF7879" w:rsidRDefault="00FF7879" w:rsidP="00FF7879">
      <w:pPr>
        <w:pStyle w:val="af1"/>
        <w:tabs>
          <w:tab w:val="left" w:pos="284"/>
        </w:tabs>
        <w:spacing w:before="0" w:beforeAutospacing="0" w:after="0" w:afterAutospacing="0"/>
        <w:jc w:val="both"/>
        <w:rPr>
          <w:sz w:val="16"/>
          <w:szCs w:val="16"/>
        </w:rPr>
      </w:pPr>
      <w:r w:rsidRPr="00FF7879">
        <w:rPr>
          <w:sz w:val="16"/>
          <w:szCs w:val="16"/>
        </w:rPr>
        <w:t>- доходы от использования имущества,</w:t>
      </w:r>
    </w:p>
    <w:p w:rsidR="00FF7879" w:rsidRPr="00FF7879" w:rsidRDefault="00FF7879" w:rsidP="00FF7879">
      <w:pPr>
        <w:pStyle w:val="af1"/>
        <w:spacing w:before="0" w:beforeAutospacing="0" w:after="0" w:afterAutospacing="0"/>
        <w:jc w:val="both"/>
        <w:rPr>
          <w:sz w:val="16"/>
          <w:szCs w:val="16"/>
        </w:rPr>
      </w:pPr>
      <w:r w:rsidRPr="00FF7879">
        <w:rPr>
          <w:sz w:val="16"/>
          <w:szCs w:val="16"/>
        </w:rPr>
        <w:t>- единого сельскохозяйственного налога,</w:t>
      </w:r>
    </w:p>
    <w:p w:rsidR="00FF7879" w:rsidRPr="00FF7879" w:rsidRDefault="00FF7879" w:rsidP="00FF7879">
      <w:pPr>
        <w:pStyle w:val="af1"/>
        <w:spacing w:before="0" w:beforeAutospacing="0" w:after="0" w:afterAutospacing="0"/>
        <w:jc w:val="both"/>
        <w:rPr>
          <w:sz w:val="16"/>
          <w:szCs w:val="16"/>
        </w:rPr>
      </w:pPr>
      <w:r w:rsidRPr="00FF7879">
        <w:rPr>
          <w:sz w:val="16"/>
          <w:szCs w:val="16"/>
        </w:rPr>
        <w:t>- земельного налога,</w:t>
      </w:r>
    </w:p>
    <w:p w:rsidR="00FF7879" w:rsidRPr="00FF7879" w:rsidRDefault="00FF7879" w:rsidP="00FF7879">
      <w:pPr>
        <w:pStyle w:val="af1"/>
        <w:spacing w:before="0" w:beforeAutospacing="0" w:after="0" w:afterAutospacing="0"/>
        <w:jc w:val="both"/>
        <w:rPr>
          <w:sz w:val="16"/>
          <w:szCs w:val="16"/>
        </w:rPr>
      </w:pPr>
      <w:r w:rsidRPr="00FF7879">
        <w:rPr>
          <w:sz w:val="16"/>
          <w:szCs w:val="16"/>
        </w:rPr>
        <w:t>- доходов от продажи материальных и нематериальных активов,</w:t>
      </w:r>
    </w:p>
    <w:p w:rsidR="00FF7879" w:rsidRPr="00FF7879" w:rsidRDefault="00FF7879" w:rsidP="00FF7879">
      <w:pPr>
        <w:pStyle w:val="af1"/>
        <w:spacing w:before="0" w:beforeAutospacing="0" w:after="0" w:afterAutospacing="0"/>
        <w:jc w:val="both"/>
        <w:rPr>
          <w:sz w:val="16"/>
          <w:szCs w:val="16"/>
        </w:rPr>
      </w:pPr>
      <w:r w:rsidRPr="00FF7879">
        <w:rPr>
          <w:sz w:val="16"/>
          <w:szCs w:val="16"/>
        </w:rPr>
        <w:t>- безвозмездные поступления из областного бюджета.</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Общая сумма доходов на 2023 год определена в размере 19 672,0 тыс. рублей. Общая сумма доходов за 2022 год 18 248,2 тыс. рублей. Наблюдается увеличение доходов на 7,2 %.</w:t>
      </w:r>
    </w:p>
    <w:p w:rsidR="00FF7879" w:rsidRPr="00FF7879" w:rsidRDefault="00FF7879" w:rsidP="00FF7879">
      <w:pPr>
        <w:pStyle w:val="af1"/>
        <w:spacing w:before="0" w:beforeAutospacing="0" w:after="0" w:afterAutospacing="0"/>
        <w:ind w:firstLine="709"/>
        <w:rPr>
          <w:sz w:val="16"/>
          <w:szCs w:val="16"/>
        </w:rPr>
      </w:pPr>
      <w:r w:rsidRPr="00FF7879">
        <w:rPr>
          <w:sz w:val="16"/>
          <w:szCs w:val="16"/>
        </w:rPr>
        <w:t>В 2023 году по предварительным данным доходы составят 19,7 мил</w:t>
      </w:r>
      <w:proofErr w:type="gramStart"/>
      <w:r w:rsidRPr="00FF7879">
        <w:rPr>
          <w:sz w:val="16"/>
          <w:szCs w:val="16"/>
        </w:rPr>
        <w:t>.</w:t>
      </w:r>
      <w:proofErr w:type="gramEnd"/>
      <w:r w:rsidRPr="00FF7879">
        <w:rPr>
          <w:sz w:val="16"/>
          <w:szCs w:val="16"/>
        </w:rPr>
        <w:t xml:space="preserve"> </w:t>
      </w:r>
      <w:proofErr w:type="gramStart"/>
      <w:r w:rsidRPr="00FF7879">
        <w:rPr>
          <w:sz w:val="16"/>
          <w:szCs w:val="16"/>
        </w:rPr>
        <w:t>р</w:t>
      </w:r>
      <w:proofErr w:type="gramEnd"/>
      <w:r w:rsidRPr="00FF7879">
        <w:rPr>
          <w:sz w:val="16"/>
          <w:szCs w:val="16"/>
        </w:rPr>
        <w:t>уб.</w:t>
      </w:r>
    </w:p>
    <w:p w:rsidR="00FF7879" w:rsidRPr="00FF7879" w:rsidRDefault="00FF7879" w:rsidP="00FF7879">
      <w:pPr>
        <w:pStyle w:val="af1"/>
        <w:spacing w:before="0" w:beforeAutospacing="0" w:after="0" w:afterAutospacing="0"/>
        <w:ind w:firstLine="709"/>
        <w:rPr>
          <w:sz w:val="16"/>
          <w:szCs w:val="16"/>
        </w:rPr>
      </w:pPr>
      <w:r w:rsidRPr="00FF7879">
        <w:rPr>
          <w:sz w:val="16"/>
          <w:szCs w:val="16"/>
        </w:rPr>
        <w:t xml:space="preserve"> В 2024 году сумма дохода составит 20,5 мил</w:t>
      </w:r>
      <w:proofErr w:type="gramStart"/>
      <w:r w:rsidRPr="00FF7879">
        <w:rPr>
          <w:sz w:val="16"/>
          <w:szCs w:val="16"/>
        </w:rPr>
        <w:t>.</w:t>
      </w:r>
      <w:proofErr w:type="gramEnd"/>
      <w:r w:rsidRPr="00FF7879">
        <w:rPr>
          <w:sz w:val="16"/>
          <w:szCs w:val="16"/>
        </w:rPr>
        <w:t xml:space="preserve"> </w:t>
      </w:r>
      <w:proofErr w:type="gramStart"/>
      <w:r w:rsidRPr="00FF7879">
        <w:rPr>
          <w:sz w:val="16"/>
          <w:szCs w:val="16"/>
        </w:rPr>
        <w:t>р</w:t>
      </w:r>
      <w:proofErr w:type="gramEnd"/>
      <w:r w:rsidRPr="00FF7879">
        <w:rPr>
          <w:sz w:val="16"/>
          <w:szCs w:val="16"/>
        </w:rPr>
        <w:t>ублей.</w:t>
      </w:r>
    </w:p>
    <w:p w:rsidR="00FF7879" w:rsidRPr="00FF7879" w:rsidRDefault="00FF7879" w:rsidP="00FF7879">
      <w:pPr>
        <w:pStyle w:val="af1"/>
        <w:spacing w:before="0" w:beforeAutospacing="0" w:after="0" w:afterAutospacing="0"/>
        <w:ind w:firstLine="709"/>
        <w:rPr>
          <w:sz w:val="16"/>
          <w:szCs w:val="16"/>
        </w:rPr>
      </w:pPr>
      <w:r w:rsidRPr="00FF7879">
        <w:rPr>
          <w:sz w:val="16"/>
          <w:szCs w:val="16"/>
        </w:rPr>
        <w:t>В 2025 году сумма дохода составит 14,4 мил</w:t>
      </w:r>
      <w:proofErr w:type="gramStart"/>
      <w:r w:rsidRPr="00FF7879">
        <w:rPr>
          <w:sz w:val="16"/>
          <w:szCs w:val="16"/>
        </w:rPr>
        <w:t>.</w:t>
      </w:r>
      <w:proofErr w:type="gramEnd"/>
      <w:r w:rsidRPr="00FF7879">
        <w:rPr>
          <w:sz w:val="16"/>
          <w:szCs w:val="16"/>
        </w:rPr>
        <w:t xml:space="preserve"> </w:t>
      </w:r>
      <w:proofErr w:type="gramStart"/>
      <w:r w:rsidRPr="00FF7879">
        <w:rPr>
          <w:sz w:val="16"/>
          <w:szCs w:val="16"/>
        </w:rPr>
        <w:t>р</w:t>
      </w:r>
      <w:proofErr w:type="gramEnd"/>
      <w:r w:rsidRPr="00FF7879">
        <w:rPr>
          <w:sz w:val="16"/>
          <w:szCs w:val="16"/>
        </w:rPr>
        <w:t>ублей.</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В расходной части бюджета отражены затраты на социально-экономическое развитие сельского поселения, финансируемые за счет финансовых ресурсов, учитываемые в доходной части бюджета.</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 xml:space="preserve">В расходную часть включены общегосударственные расходы, а также расходы на национальную оборону, национальную экономику, жилищно-коммунальное хозяйство, культуру, социальную политику, физическую культуру и </w:t>
      </w:r>
      <w:proofErr w:type="gramStart"/>
      <w:r w:rsidRPr="00FF7879">
        <w:rPr>
          <w:sz w:val="16"/>
          <w:szCs w:val="16"/>
        </w:rPr>
        <w:t>спорт</w:t>
      </w:r>
      <w:proofErr w:type="gramEnd"/>
      <w:r w:rsidRPr="00FF7879">
        <w:rPr>
          <w:sz w:val="16"/>
          <w:szCs w:val="16"/>
        </w:rPr>
        <w:t xml:space="preserve"> и прочие нужды. </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В прогнозируемом периоде в общем объеме расходов наибольший удельный вес составляет расходы на общегосударственные нужды.</w:t>
      </w:r>
    </w:p>
    <w:p w:rsidR="00FF7879" w:rsidRPr="00FF7879" w:rsidRDefault="00FF7879" w:rsidP="00FF7879">
      <w:pPr>
        <w:pStyle w:val="af1"/>
        <w:spacing w:before="0" w:beforeAutospacing="0" w:after="0" w:afterAutospacing="0"/>
        <w:ind w:firstLine="709"/>
        <w:jc w:val="center"/>
        <w:rPr>
          <w:sz w:val="16"/>
          <w:szCs w:val="16"/>
          <w:u w:val="single"/>
        </w:rPr>
      </w:pPr>
      <w:r w:rsidRPr="00FF7879">
        <w:rPr>
          <w:sz w:val="16"/>
          <w:szCs w:val="16"/>
          <w:u w:val="single"/>
        </w:rPr>
        <w:t>Уровень жизни населения</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Основным источником доходов населения является заработная плата.</w:t>
      </w:r>
    </w:p>
    <w:p w:rsidR="00FF7879" w:rsidRPr="00FF7879" w:rsidRDefault="00FF7879" w:rsidP="00FF7879">
      <w:pPr>
        <w:pStyle w:val="af1"/>
        <w:spacing w:before="0" w:beforeAutospacing="0" w:after="0" w:afterAutospacing="0"/>
        <w:jc w:val="both"/>
        <w:rPr>
          <w:sz w:val="16"/>
          <w:szCs w:val="16"/>
        </w:rPr>
      </w:pPr>
      <w:r w:rsidRPr="00FF7879">
        <w:rPr>
          <w:sz w:val="16"/>
          <w:szCs w:val="16"/>
        </w:rPr>
        <w:t xml:space="preserve">В прогнозе на 2024 год заработная плата населения увеличится за счет роста минимального </w:t>
      </w:r>
      <w:proofErr w:type="gramStart"/>
      <w:r w:rsidRPr="00FF7879">
        <w:rPr>
          <w:sz w:val="16"/>
          <w:szCs w:val="16"/>
        </w:rPr>
        <w:t>размера оплаты труда</w:t>
      </w:r>
      <w:proofErr w:type="gramEnd"/>
      <w:r w:rsidRPr="00FF7879">
        <w:rPr>
          <w:sz w:val="16"/>
          <w:szCs w:val="16"/>
        </w:rPr>
        <w:t>. МРОТ на 2024 год составит 19200,0 руб.</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Так же доходы от предпринимательской деятельности для определенных слоев населения играют не маловажную роль. Однако такие доходы прогнозу не подлежат.</w:t>
      </w:r>
    </w:p>
    <w:p w:rsidR="00FF7879" w:rsidRPr="00FF7879" w:rsidRDefault="00FF7879" w:rsidP="00FF7879">
      <w:pPr>
        <w:pStyle w:val="af1"/>
        <w:spacing w:before="0" w:beforeAutospacing="0" w:after="0" w:afterAutospacing="0"/>
        <w:ind w:firstLine="709"/>
        <w:jc w:val="center"/>
        <w:rPr>
          <w:sz w:val="16"/>
          <w:szCs w:val="16"/>
          <w:u w:val="single"/>
        </w:rPr>
      </w:pPr>
      <w:r w:rsidRPr="00FF7879">
        <w:rPr>
          <w:sz w:val="16"/>
          <w:szCs w:val="16"/>
          <w:u w:val="single"/>
        </w:rPr>
        <w:t>Социальная сфера</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 xml:space="preserve"> Социальная политика сельского поселения представлена отраслями:</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образования, культуры и направленна на обеспечение доступности качества образования, поддержку культуры и искусства, физкультуры и спорта.</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Из объектов социальной сферы на территории поселения расположены:</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 xml:space="preserve">школа общеобразовательная – 2 ед. – с. </w:t>
      </w:r>
      <w:proofErr w:type="spellStart"/>
      <w:r w:rsidRPr="00FF7879">
        <w:rPr>
          <w:sz w:val="16"/>
          <w:szCs w:val="16"/>
        </w:rPr>
        <w:t>Валдгейм</w:t>
      </w:r>
      <w:proofErr w:type="spellEnd"/>
      <w:r w:rsidRPr="00FF7879">
        <w:rPr>
          <w:sz w:val="16"/>
          <w:szCs w:val="16"/>
        </w:rPr>
        <w:t>, с. Желтый Яр</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 xml:space="preserve">детский сад – 2 ед. – с. </w:t>
      </w:r>
      <w:proofErr w:type="spellStart"/>
      <w:r w:rsidRPr="00FF7879">
        <w:rPr>
          <w:sz w:val="16"/>
          <w:szCs w:val="16"/>
        </w:rPr>
        <w:t>Валдгейм</w:t>
      </w:r>
      <w:proofErr w:type="spellEnd"/>
      <w:r w:rsidRPr="00FF7879">
        <w:rPr>
          <w:sz w:val="16"/>
          <w:szCs w:val="16"/>
        </w:rPr>
        <w:t>, с. Желтый Яр</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 xml:space="preserve">музыкальная школа – 1 ед. – с. </w:t>
      </w:r>
      <w:proofErr w:type="spellStart"/>
      <w:r w:rsidRPr="00FF7879">
        <w:rPr>
          <w:sz w:val="16"/>
          <w:szCs w:val="16"/>
        </w:rPr>
        <w:t>Валдгейм</w:t>
      </w:r>
      <w:proofErr w:type="spellEnd"/>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 xml:space="preserve">дом культуры – 3 ед.  – с. </w:t>
      </w:r>
      <w:proofErr w:type="spellStart"/>
      <w:r w:rsidRPr="00FF7879">
        <w:rPr>
          <w:sz w:val="16"/>
          <w:szCs w:val="16"/>
        </w:rPr>
        <w:t>Пронькино</w:t>
      </w:r>
      <w:proofErr w:type="spellEnd"/>
      <w:r w:rsidRPr="00FF7879">
        <w:rPr>
          <w:sz w:val="16"/>
          <w:szCs w:val="16"/>
        </w:rPr>
        <w:t xml:space="preserve">, с. Желтый Яр, с. </w:t>
      </w:r>
      <w:proofErr w:type="spellStart"/>
      <w:r w:rsidRPr="00FF7879">
        <w:rPr>
          <w:sz w:val="16"/>
          <w:szCs w:val="16"/>
        </w:rPr>
        <w:t>Валдгейм</w:t>
      </w:r>
      <w:proofErr w:type="spellEnd"/>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 xml:space="preserve">библиотеки – 3 ед. - с. </w:t>
      </w:r>
      <w:proofErr w:type="spellStart"/>
      <w:r w:rsidRPr="00FF7879">
        <w:rPr>
          <w:sz w:val="16"/>
          <w:szCs w:val="16"/>
        </w:rPr>
        <w:t>Пронькино</w:t>
      </w:r>
      <w:proofErr w:type="spellEnd"/>
      <w:r w:rsidRPr="00FF7879">
        <w:rPr>
          <w:sz w:val="16"/>
          <w:szCs w:val="16"/>
        </w:rPr>
        <w:t xml:space="preserve">, с. Желтый Яр, с. </w:t>
      </w:r>
      <w:proofErr w:type="spellStart"/>
      <w:r w:rsidRPr="00FF7879">
        <w:rPr>
          <w:sz w:val="16"/>
          <w:szCs w:val="16"/>
        </w:rPr>
        <w:t>Валдгейм</w:t>
      </w:r>
      <w:proofErr w:type="spellEnd"/>
    </w:p>
    <w:p w:rsidR="00FF7879" w:rsidRPr="00FF7879" w:rsidRDefault="00FF7879" w:rsidP="00FF7879">
      <w:pPr>
        <w:pStyle w:val="10"/>
        <w:spacing w:line="240" w:lineRule="auto"/>
        <w:ind w:firstLine="709"/>
        <w:jc w:val="left"/>
        <w:rPr>
          <w:rFonts w:ascii="Times New Roman" w:hAnsi="Times New Roman"/>
          <w:b w:val="0"/>
          <w:sz w:val="16"/>
          <w:szCs w:val="16"/>
        </w:rPr>
      </w:pPr>
      <w:r w:rsidRPr="00FF7879">
        <w:rPr>
          <w:rFonts w:ascii="Times New Roman" w:hAnsi="Times New Roman"/>
          <w:b w:val="0"/>
          <w:sz w:val="16"/>
          <w:szCs w:val="16"/>
        </w:rPr>
        <w:t xml:space="preserve">центральная районная больница – 1 ед. – с. </w:t>
      </w:r>
      <w:proofErr w:type="spellStart"/>
      <w:r w:rsidRPr="00FF7879">
        <w:rPr>
          <w:rFonts w:ascii="Times New Roman" w:hAnsi="Times New Roman"/>
          <w:b w:val="0"/>
          <w:sz w:val="16"/>
          <w:szCs w:val="16"/>
        </w:rPr>
        <w:t>Валдгейм</w:t>
      </w:r>
      <w:proofErr w:type="spellEnd"/>
    </w:p>
    <w:p w:rsidR="00FF7879" w:rsidRPr="00FF7879" w:rsidRDefault="00FF7879" w:rsidP="00FF7879">
      <w:pPr>
        <w:pStyle w:val="af1"/>
        <w:spacing w:before="0" w:beforeAutospacing="0" w:after="0" w:afterAutospacing="0"/>
        <w:ind w:firstLine="709"/>
        <w:jc w:val="both"/>
        <w:rPr>
          <w:sz w:val="16"/>
          <w:szCs w:val="16"/>
        </w:rPr>
      </w:pPr>
      <w:proofErr w:type="spellStart"/>
      <w:r w:rsidRPr="00FF7879">
        <w:rPr>
          <w:sz w:val="16"/>
          <w:szCs w:val="16"/>
        </w:rPr>
        <w:t>ФАПы</w:t>
      </w:r>
      <w:proofErr w:type="spellEnd"/>
      <w:r w:rsidRPr="00FF7879">
        <w:rPr>
          <w:sz w:val="16"/>
          <w:szCs w:val="16"/>
        </w:rPr>
        <w:t xml:space="preserve"> - 2 ед. - с. </w:t>
      </w:r>
      <w:proofErr w:type="spellStart"/>
      <w:r w:rsidRPr="00FF7879">
        <w:rPr>
          <w:sz w:val="16"/>
          <w:szCs w:val="16"/>
        </w:rPr>
        <w:t>Пронькино</w:t>
      </w:r>
      <w:proofErr w:type="spellEnd"/>
      <w:r w:rsidRPr="00FF7879">
        <w:rPr>
          <w:sz w:val="16"/>
          <w:szCs w:val="16"/>
        </w:rPr>
        <w:t>, с. Желтый Яр</w:t>
      </w:r>
    </w:p>
    <w:p w:rsidR="00FF7879" w:rsidRPr="00FF7879" w:rsidRDefault="00FF7879" w:rsidP="00FF7879">
      <w:pPr>
        <w:pStyle w:val="af1"/>
        <w:spacing w:before="0" w:beforeAutospacing="0" w:after="0" w:afterAutospacing="0"/>
        <w:ind w:firstLine="709"/>
        <w:jc w:val="both"/>
        <w:rPr>
          <w:sz w:val="16"/>
          <w:szCs w:val="16"/>
        </w:rPr>
      </w:pPr>
      <w:r w:rsidRPr="00FF7879">
        <w:rPr>
          <w:sz w:val="16"/>
          <w:szCs w:val="16"/>
        </w:rPr>
        <w:t xml:space="preserve">ветеринарный участок – 1 ед. с. </w:t>
      </w:r>
      <w:proofErr w:type="spellStart"/>
      <w:r w:rsidRPr="00FF7879">
        <w:rPr>
          <w:sz w:val="16"/>
          <w:szCs w:val="16"/>
        </w:rPr>
        <w:t>Валдгейм</w:t>
      </w:r>
      <w:proofErr w:type="spellEnd"/>
      <w:r w:rsidRPr="00FF7879">
        <w:rPr>
          <w:sz w:val="16"/>
          <w:szCs w:val="16"/>
        </w:rPr>
        <w:t>.</w:t>
      </w:r>
    </w:p>
    <w:p w:rsidR="00FF7879" w:rsidRPr="00FF7879" w:rsidRDefault="00FF7879" w:rsidP="00FF7879">
      <w:pPr>
        <w:pStyle w:val="af1"/>
        <w:spacing w:before="0" w:beforeAutospacing="0" w:after="0" w:afterAutospacing="0"/>
        <w:ind w:left="5341" w:hanging="5341"/>
        <w:rPr>
          <w:sz w:val="16"/>
          <w:szCs w:val="16"/>
        </w:rPr>
      </w:pPr>
      <w:r w:rsidRPr="00FF7879">
        <w:rPr>
          <w:sz w:val="16"/>
          <w:szCs w:val="16"/>
        </w:rPr>
        <w:t xml:space="preserve">        </w:t>
      </w:r>
    </w:p>
    <w:p w:rsidR="00FF7879" w:rsidRPr="00FF7879" w:rsidRDefault="00FF7879" w:rsidP="00FF7879">
      <w:pPr>
        <w:pStyle w:val="af1"/>
        <w:spacing w:before="0" w:beforeAutospacing="0" w:after="0" w:afterAutospacing="0"/>
        <w:ind w:left="5341" w:hanging="5341"/>
        <w:jc w:val="right"/>
        <w:rPr>
          <w:sz w:val="16"/>
          <w:szCs w:val="16"/>
        </w:rPr>
      </w:pPr>
      <w:r w:rsidRPr="00FF7879">
        <w:rPr>
          <w:sz w:val="16"/>
          <w:szCs w:val="16"/>
        </w:rPr>
        <w:t>ОДОБРЕН</w:t>
      </w:r>
    </w:p>
    <w:p w:rsidR="00FF7879" w:rsidRPr="00FF7879" w:rsidRDefault="00FF7879" w:rsidP="00FF7879">
      <w:pPr>
        <w:tabs>
          <w:tab w:val="left" w:pos="7230"/>
        </w:tabs>
        <w:spacing w:after="0" w:line="240" w:lineRule="auto"/>
        <w:rPr>
          <w:rFonts w:ascii="Times New Roman" w:hAnsi="Times New Roman"/>
          <w:sz w:val="16"/>
          <w:szCs w:val="16"/>
        </w:rPr>
      </w:pPr>
      <w:r>
        <w:rPr>
          <w:lang w:eastAsia="ru-RU"/>
        </w:rPr>
        <w:tab/>
      </w:r>
      <w:r w:rsidRPr="00FF7879">
        <w:rPr>
          <w:rFonts w:ascii="Times New Roman" w:hAnsi="Times New Roman"/>
          <w:sz w:val="16"/>
          <w:szCs w:val="16"/>
        </w:rPr>
        <w:t xml:space="preserve">постановлением </w:t>
      </w:r>
      <w:r>
        <w:rPr>
          <w:rFonts w:ascii="Times New Roman" w:hAnsi="Times New Roman"/>
          <w:sz w:val="16"/>
          <w:szCs w:val="16"/>
        </w:rPr>
        <w:t>а</w:t>
      </w:r>
      <w:r w:rsidRPr="00FF7879">
        <w:rPr>
          <w:rFonts w:ascii="Times New Roman" w:hAnsi="Times New Roman"/>
          <w:sz w:val="16"/>
          <w:szCs w:val="16"/>
        </w:rPr>
        <w:t>дминистрации</w:t>
      </w:r>
    </w:p>
    <w:p w:rsidR="00FF7879" w:rsidRPr="00FF7879" w:rsidRDefault="00FF7879" w:rsidP="00FF7879">
      <w:pPr>
        <w:pStyle w:val="af1"/>
        <w:spacing w:before="0" w:beforeAutospacing="0" w:after="0" w:afterAutospacing="0"/>
        <w:ind w:left="5341" w:hanging="5341"/>
        <w:jc w:val="right"/>
        <w:rPr>
          <w:sz w:val="16"/>
          <w:szCs w:val="16"/>
        </w:rPr>
      </w:pPr>
      <w:r w:rsidRPr="00FF7879">
        <w:rPr>
          <w:sz w:val="16"/>
          <w:szCs w:val="16"/>
        </w:rPr>
        <w:t>сельского поселения</w:t>
      </w:r>
    </w:p>
    <w:p w:rsidR="00FF7879" w:rsidRPr="00FF7879" w:rsidRDefault="00FF7879" w:rsidP="00FF7879">
      <w:pPr>
        <w:pStyle w:val="af1"/>
        <w:spacing w:before="0" w:beforeAutospacing="0" w:after="0" w:afterAutospacing="0"/>
        <w:ind w:left="5341" w:hanging="5341"/>
        <w:jc w:val="right"/>
        <w:rPr>
          <w:sz w:val="16"/>
          <w:szCs w:val="16"/>
        </w:rPr>
      </w:pPr>
      <w:r w:rsidRPr="00FF7879">
        <w:rPr>
          <w:sz w:val="16"/>
          <w:szCs w:val="16"/>
        </w:rPr>
        <w:t>от 14.11.2023 № 72</w:t>
      </w:r>
    </w:p>
    <w:p w:rsidR="00FF7879" w:rsidRPr="00FF7879" w:rsidRDefault="00FF7879" w:rsidP="00FF7879">
      <w:pPr>
        <w:pStyle w:val="af1"/>
        <w:spacing w:before="0" w:beforeAutospacing="0" w:after="0" w:afterAutospacing="0"/>
        <w:jc w:val="center"/>
        <w:rPr>
          <w:sz w:val="16"/>
          <w:szCs w:val="16"/>
        </w:rPr>
      </w:pPr>
    </w:p>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ПРОГНОЗ </w:t>
      </w:r>
      <w:r w:rsidRPr="00FF7879">
        <w:rPr>
          <w:sz w:val="16"/>
          <w:szCs w:val="16"/>
        </w:rPr>
        <w:br/>
        <w:t>социально-экономического развития муниципального образования «</w:t>
      </w:r>
      <w:proofErr w:type="spellStart"/>
      <w:r w:rsidRPr="00FF7879">
        <w:rPr>
          <w:sz w:val="16"/>
          <w:szCs w:val="16"/>
        </w:rPr>
        <w:t>Валдгеймское</w:t>
      </w:r>
      <w:proofErr w:type="spellEnd"/>
      <w:r w:rsidRPr="00FF7879">
        <w:rPr>
          <w:sz w:val="16"/>
          <w:szCs w:val="16"/>
        </w:rPr>
        <w:t xml:space="preserve"> сельское поселение» Биробиджанского муниципального района Еврейской автономной области </w:t>
      </w:r>
    </w:p>
    <w:tbl>
      <w:tblPr>
        <w:tblW w:w="5017" w:type="pct"/>
        <w:tblInd w:w="-321" w:type="dxa"/>
        <w:tblLayout w:type="fixed"/>
        <w:tblCellMar>
          <w:top w:w="105" w:type="dxa"/>
          <w:left w:w="105" w:type="dxa"/>
          <w:bottom w:w="105" w:type="dxa"/>
          <w:right w:w="105" w:type="dxa"/>
        </w:tblCellMar>
        <w:tblLook w:val="04A0" w:firstRow="1" w:lastRow="0" w:firstColumn="1" w:lastColumn="0" w:noHBand="0" w:noVBand="1"/>
      </w:tblPr>
      <w:tblGrid>
        <w:gridCol w:w="566"/>
        <w:gridCol w:w="2268"/>
        <w:gridCol w:w="1144"/>
        <w:gridCol w:w="1237"/>
        <w:gridCol w:w="1221"/>
        <w:gridCol w:w="1289"/>
        <w:gridCol w:w="1289"/>
        <w:gridCol w:w="1295"/>
      </w:tblGrid>
      <w:tr w:rsidR="00FF7879" w:rsidRPr="00FF7879" w:rsidTr="00FF7879">
        <w:tc>
          <w:tcPr>
            <w:tcW w:w="275" w:type="pct"/>
            <w:vMerge w:val="restart"/>
            <w:tcBorders>
              <w:top w:val="single" w:sz="6" w:space="0" w:color="000000"/>
              <w:left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 </w:t>
            </w:r>
            <w:proofErr w:type="gramStart"/>
            <w:r w:rsidRPr="00FF7879">
              <w:rPr>
                <w:sz w:val="16"/>
                <w:szCs w:val="16"/>
              </w:rPr>
              <w:t>п</w:t>
            </w:r>
            <w:proofErr w:type="gramEnd"/>
            <w:r w:rsidRPr="00FF7879">
              <w:rPr>
                <w:sz w:val="16"/>
                <w:szCs w:val="16"/>
              </w:rPr>
              <w:t>/п</w:t>
            </w:r>
          </w:p>
        </w:tc>
        <w:tc>
          <w:tcPr>
            <w:tcW w:w="1100" w:type="pct"/>
            <w:vMerge w:val="restart"/>
            <w:tcBorders>
              <w:top w:val="single" w:sz="6" w:space="0" w:color="000000"/>
              <w:left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Наименование показателя</w:t>
            </w:r>
          </w:p>
        </w:tc>
        <w:tc>
          <w:tcPr>
            <w:tcW w:w="555" w:type="pct"/>
            <w:vMerge w:val="restart"/>
            <w:tcBorders>
              <w:top w:val="single" w:sz="6" w:space="0" w:color="000000"/>
              <w:left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Единица измерения</w:t>
            </w:r>
          </w:p>
        </w:tc>
        <w:tc>
          <w:tcPr>
            <w:tcW w:w="600" w:type="pct"/>
            <w:vMerge w:val="restart"/>
            <w:tcBorders>
              <w:top w:val="single" w:sz="6" w:space="0" w:color="000000"/>
              <w:left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Отчет 2022 г.</w:t>
            </w:r>
          </w:p>
        </w:tc>
        <w:tc>
          <w:tcPr>
            <w:tcW w:w="592" w:type="pct"/>
            <w:vMerge w:val="restart"/>
            <w:tcBorders>
              <w:top w:val="single" w:sz="6" w:space="0" w:color="000000"/>
              <w:left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Оценка 2023 г.</w:t>
            </w:r>
          </w:p>
        </w:tc>
        <w:tc>
          <w:tcPr>
            <w:tcW w:w="1877" w:type="pct"/>
            <w:gridSpan w:val="3"/>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Прогнозный период</w:t>
            </w:r>
          </w:p>
        </w:tc>
      </w:tr>
      <w:tr w:rsidR="00FF7879" w:rsidRPr="00FF7879" w:rsidTr="00FF7879">
        <w:trPr>
          <w:trHeight w:val="20"/>
        </w:trPr>
        <w:tc>
          <w:tcPr>
            <w:tcW w:w="275" w:type="pct"/>
            <w:vMerge/>
            <w:tcBorders>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p>
        </w:tc>
        <w:tc>
          <w:tcPr>
            <w:tcW w:w="1100" w:type="pct"/>
            <w:vMerge/>
            <w:tcBorders>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p>
        </w:tc>
        <w:tc>
          <w:tcPr>
            <w:tcW w:w="555" w:type="pct"/>
            <w:vMerge/>
            <w:tcBorders>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p>
        </w:tc>
        <w:tc>
          <w:tcPr>
            <w:tcW w:w="600" w:type="pct"/>
            <w:vMerge/>
            <w:tcBorders>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p>
        </w:tc>
        <w:tc>
          <w:tcPr>
            <w:tcW w:w="592" w:type="pct"/>
            <w:vMerge/>
            <w:tcBorders>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2024 г.</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2025 г.</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2026 г.</w:t>
            </w:r>
          </w:p>
        </w:tc>
      </w:tr>
      <w:tr w:rsidR="00FF7879" w:rsidRPr="00FF7879" w:rsidTr="00FF7879">
        <w:trPr>
          <w:trHeight w:val="148"/>
        </w:trPr>
        <w:tc>
          <w:tcPr>
            <w:tcW w:w="5000" w:type="pct"/>
            <w:gridSpan w:val="8"/>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1. Демографические показатели</w:t>
            </w:r>
          </w:p>
        </w:tc>
      </w:tr>
      <w:tr w:rsidR="00FF7879" w:rsidRPr="00FF7879" w:rsidTr="00FF7879">
        <w:trPr>
          <w:trHeight w:val="93"/>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lastRenderedPageBreak/>
              <w:t>1.</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Численность населения на конец года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br/>
              <w:t xml:space="preserve">тыс. человек </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2,953</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2,953</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2,952</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3,007</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3,057</w:t>
            </w:r>
          </w:p>
        </w:tc>
      </w:tr>
      <w:tr w:rsidR="00FF7879" w:rsidRPr="00FF7879" w:rsidTr="00FF7879">
        <w:trPr>
          <w:trHeight w:val="103"/>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br/>
              <w:t> </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(в процентах к предыдущему году)</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103,4 </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highlight w:val="yellow"/>
              </w:rPr>
            </w:pPr>
            <w:r w:rsidRPr="00FF7879">
              <w:rPr>
                <w:sz w:val="16"/>
                <w:szCs w:val="16"/>
              </w:rPr>
              <w:t>100,0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101,9</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101,7</w:t>
            </w:r>
          </w:p>
        </w:tc>
      </w:tr>
      <w:tr w:rsidR="00FF7879" w:rsidRPr="00FF7879" w:rsidTr="00FF7879">
        <w:trPr>
          <w:trHeight w:val="82"/>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rPr>
                <w:sz w:val="16"/>
                <w:szCs w:val="16"/>
              </w:rPr>
            </w:pPr>
            <w:r w:rsidRPr="00FF7879">
              <w:rPr>
                <w:sz w:val="16"/>
                <w:szCs w:val="16"/>
              </w:rPr>
              <w:t>в том числе:</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r>
      <w:tr w:rsidR="00FF7879" w:rsidRPr="00FF7879" w:rsidTr="00FF7879">
        <w:trPr>
          <w:trHeight w:val="25"/>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сельского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тыс. чел.</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2,953</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2,953</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2,952</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3,007</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3,057</w:t>
            </w:r>
          </w:p>
        </w:tc>
      </w:tr>
      <w:tr w:rsidR="00FF7879" w:rsidRPr="00FF7879" w:rsidTr="00FF7879">
        <w:trPr>
          <w:trHeight w:val="263"/>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Общий коэффициент рождаемости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человек на 1000 </w:t>
            </w:r>
            <w:r w:rsidRPr="00FF7879">
              <w:rPr>
                <w:sz w:val="16"/>
                <w:szCs w:val="16"/>
              </w:rPr>
              <w:br/>
              <w:t xml:space="preserve">населения </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7,1</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26,4</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20,1</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20,1</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19,8</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Общий коэффициент смертности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человек на 1000 </w:t>
            </w:r>
            <w:r w:rsidRPr="00FF7879">
              <w:rPr>
                <w:sz w:val="16"/>
                <w:szCs w:val="16"/>
              </w:rPr>
              <w:br/>
              <w:t xml:space="preserve">населения </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5,7</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10,8</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6,8</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6,7</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6,6</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4.</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Естественный прирост, снижение (коэффициент)</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человек на 1000</w:t>
            </w:r>
            <w:r w:rsidRPr="00FF7879">
              <w:rPr>
                <w:sz w:val="16"/>
                <w:szCs w:val="16"/>
              </w:rPr>
              <w:br/>
              <w:t xml:space="preserve">населения </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1,4</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15,6</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13,3</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13,4</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13,2</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5. </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Коэффициент миграционного прироста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человек на 1000 населения </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r>
      <w:tr w:rsidR="00FF7879" w:rsidRPr="00FF7879" w:rsidTr="00FF7879">
        <w:tc>
          <w:tcPr>
            <w:tcW w:w="5000" w:type="pct"/>
            <w:gridSpan w:val="8"/>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highlight w:val="yellow"/>
              </w:rPr>
            </w:pPr>
            <w:r w:rsidRPr="00FF7879">
              <w:rPr>
                <w:bCs/>
                <w:sz w:val="16"/>
                <w:szCs w:val="16"/>
              </w:rPr>
              <w:t xml:space="preserve">2. Сельское хозяйство </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Объем продукции сельского хозяйства в хозяйствах всех категорий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млн. руб. в ценах соответствующих лет </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139</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140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140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140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140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Продукция в крестьянских (фермерских) хозяйствах и у индивидуальных предпринимателей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млн. руб. в ценах соответствующих лет </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139</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140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140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140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140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Индекс производства продукции в хозяйствах населения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 к предыдущему году </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102,96</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100,72</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4.</w:t>
            </w:r>
          </w:p>
          <w:p w:rsidR="00FF7879" w:rsidRPr="00FF7879" w:rsidRDefault="00FF7879" w:rsidP="00FF7879">
            <w:pPr>
              <w:pStyle w:val="af1"/>
              <w:spacing w:before="0" w:beforeAutospacing="0" w:after="0" w:afterAutospacing="0"/>
              <w:jc w:val="center"/>
              <w:rPr>
                <w:sz w:val="16"/>
                <w:szCs w:val="16"/>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Производство важнейших видов продукции в натуральном выражении:</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br/>
              <w:t> </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p>
        </w:tc>
      </w:tr>
      <w:tr w:rsidR="00FF7879" w:rsidRPr="00FF7879" w:rsidTr="00FF7879">
        <w:trPr>
          <w:trHeight w:val="25"/>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color w:val="FF0000"/>
                <w:sz w:val="16"/>
                <w:szCs w:val="16"/>
                <w:highlight w:val="yellow"/>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соя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тонн </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2520</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2500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2500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2500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2500</w:t>
            </w:r>
          </w:p>
        </w:tc>
      </w:tr>
      <w:tr w:rsidR="00FF7879" w:rsidRPr="00FF7879" w:rsidTr="00FF7879">
        <w:trPr>
          <w:trHeight w:val="25"/>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color w:val="FF0000"/>
                <w:sz w:val="16"/>
                <w:szCs w:val="16"/>
                <w:highlight w:val="yellow"/>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зерно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тонн </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301</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295</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295</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295</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295</w:t>
            </w:r>
          </w:p>
        </w:tc>
      </w:tr>
      <w:tr w:rsidR="00FF7879" w:rsidRPr="00FF7879" w:rsidTr="00FF7879">
        <w:trPr>
          <w:trHeight w:val="25"/>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color w:val="FF0000"/>
                <w:sz w:val="16"/>
                <w:szCs w:val="16"/>
                <w:highlight w:val="yellow"/>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картофель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тонн </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1650</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1550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1550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1550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1550</w:t>
            </w:r>
          </w:p>
        </w:tc>
      </w:tr>
      <w:tr w:rsidR="00FF7879" w:rsidRPr="00FF7879" w:rsidTr="00FF7879">
        <w:trPr>
          <w:trHeight w:val="25"/>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color w:val="FF0000"/>
                <w:sz w:val="16"/>
                <w:szCs w:val="16"/>
                <w:highlight w:val="yellow"/>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овощи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тонн </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1050</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1150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1150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1150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1150</w:t>
            </w:r>
          </w:p>
        </w:tc>
      </w:tr>
      <w:tr w:rsidR="00FF7879" w:rsidRPr="00FF7879" w:rsidTr="00FF7879">
        <w:trPr>
          <w:trHeight w:val="25"/>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color w:val="FF0000"/>
                <w:sz w:val="16"/>
                <w:szCs w:val="16"/>
                <w:highlight w:val="yellow"/>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молоко</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тонн</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23</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19</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19</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19</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19</w:t>
            </w:r>
          </w:p>
        </w:tc>
      </w:tr>
      <w:tr w:rsidR="00FF7879" w:rsidRPr="00FF7879" w:rsidTr="00FF7879">
        <w:trPr>
          <w:trHeight w:val="25"/>
        </w:trPr>
        <w:tc>
          <w:tcPr>
            <w:tcW w:w="5000" w:type="pct"/>
            <w:gridSpan w:val="8"/>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3. Финансы</w:t>
            </w:r>
          </w:p>
        </w:tc>
      </w:tr>
      <w:tr w:rsidR="00FF7879" w:rsidRPr="00FF7879" w:rsidTr="00FF7879">
        <w:trPr>
          <w:trHeight w:val="28"/>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bCs/>
                <w:sz w:val="16"/>
                <w:szCs w:val="16"/>
              </w:rPr>
            </w:pPr>
            <w:r w:rsidRPr="00FF7879">
              <w:rPr>
                <w:sz w:val="16"/>
                <w:szCs w:val="16"/>
              </w:rPr>
              <w:t>     </w:t>
            </w:r>
            <w:r w:rsidRPr="00FF7879">
              <w:rPr>
                <w:bCs/>
                <w:sz w:val="16"/>
                <w:szCs w:val="16"/>
              </w:rPr>
              <w:t xml:space="preserve">Доходы, всего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18 248,2</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hanging="105"/>
              <w:jc w:val="center"/>
              <w:rPr>
                <w:bCs/>
                <w:sz w:val="16"/>
                <w:szCs w:val="16"/>
              </w:rPr>
            </w:pPr>
            <w:r w:rsidRPr="00FF7879">
              <w:rPr>
                <w:bCs/>
                <w:sz w:val="16"/>
                <w:szCs w:val="16"/>
              </w:rPr>
              <w:t>19 292,8</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ind w:right="-135" w:hanging="57"/>
              <w:jc w:val="center"/>
              <w:rPr>
                <w:bCs/>
                <w:sz w:val="16"/>
                <w:szCs w:val="16"/>
              </w:rPr>
            </w:pPr>
            <w:r w:rsidRPr="00FF7879">
              <w:rPr>
                <w:bCs/>
                <w:sz w:val="16"/>
                <w:szCs w:val="16"/>
              </w:rPr>
              <w:t>20 479,0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42" w:hanging="67"/>
              <w:jc w:val="center"/>
              <w:rPr>
                <w:bCs/>
                <w:sz w:val="16"/>
                <w:szCs w:val="16"/>
              </w:rPr>
            </w:pPr>
            <w:r w:rsidRPr="00FF7879">
              <w:rPr>
                <w:bCs/>
                <w:sz w:val="16"/>
                <w:szCs w:val="16"/>
              </w:rPr>
              <w:t>14 765,2</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44"/>
              <w:jc w:val="center"/>
              <w:rPr>
                <w:bCs/>
                <w:sz w:val="16"/>
                <w:szCs w:val="16"/>
              </w:rPr>
            </w:pPr>
            <w:r w:rsidRPr="00FF7879">
              <w:rPr>
                <w:bCs/>
                <w:sz w:val="16"/>
                <w:szCs w:val="16"/>
              </w:rPr>
              <w:t>15 395,4</w:t>
            </w:r>
          </w:p>
        </w:tc>
      </w:tr>
      <w:tr w:rsidR="00FF7879" w:rsidRPr="00FF7879" w:rsidTr="00FF7879">
        <w:trPr>
          <w:trHeight w:val="33"/>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в том числе:</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1.1.</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Налоги на прибыль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3 836,9</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3 922,00</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4 621,00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5 096,00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5 188,00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в том числе:</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br/>
              <w:t> </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 налог на доходы физических лиц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highlight w:val="yellow"/>
              </w:rPr>
            </w:pPr>
            <w:r w:rsidRPr="00FF7879">
              <w:rPr>
                <w:sz w:val="16"/>
                <w:szCs w:val="16"/>
              </w:rPr>
              <w:t>3 836,9</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3 922,00</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4 621,00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5 096,00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5 188,00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1.2</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Прочие налоговые доходы</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В том числе акцизы по </w:t>
            </w:r>
            <w:r w:rsidRPr="00FF7879">
              <w:rPr>
                <w:sz w:val="16"/>
                <w:szCs w:val="16"/>
              </w:rPr>
              <w:lastRenderedPageBreak/>
              <w:t>подакцизным товарам (продукции), производимым на территории Российской Федерации</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lastRenderedPageBreak/>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lastRenderedPageBreak/>
              <w:t>1.3</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Налог на совокупный доход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99,5</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96,0</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96,0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100,0</w:t>
            </w:r>
          </w:p>
        </w:tc>
      </w:tr>
      <w:tr w:rsidR="00FF7879" w:rsidRPr="00FF7879" w:rsidTr="00FF7879">
        <w:trPr>
          <w:trHeight w:val="83"/>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1.4</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Налог на имущество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1 149,80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1 215,0</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1 660,00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1 472,0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1 472,0</w:t>
            </w:r>
          </w:p>
        </w:tc>
      </w:tr>
      <w:tr w:rsidR="00FF7879" w:rsidRPr="00FF7879" w:rsidTr="00FF7879">
        <w:trPr>
          <w:trHeight w:val="46"/>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в том числе:</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r>
      <w:tr w:rsidR="00FF7879" w:rsidRPr="00FF7879" w:rsidTr="00FF7879">
        <w:trPr>
          <w:trHeight w:val="207"/>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br/>
              <w:t> </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налог на имущество физических лиц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317,8</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290,00</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highlight w:val="yellow"/>
              </w:rPr>
            </w:pPr>
            <w:r w:rsidRPr="00FF7879">
              <w:rPr>
                <w:sz w:val="16"/>
                <w:szCs w:val="16"/>
              </w:rPr>
              <w:t>392,0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highlight w:val="yellow"/>
              </w:rPr>
            </w:pPr>
            <w:r w:rsidRPr="00FF7879">
              <w:rPr>
                <w:sz w:val="16"/>
                <w:szCs w:val="16"/>
              </w:rPr>
              <w:t>392,0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highlight w:val="yellow"/>
              </w:rPr>
            </w:pPr>
            <w:r w:rsidRPr="00FF7879">
              <w:rPr>
                <w:sz w:val="16"/>
                <w:szCs w:val="16"/>
              </w:rPr>
              <w:t>392,0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Земельный налог</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832,0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925,0</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1 268,0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1 080,0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1 080,0</w:t>
            </w:r>
          </w:p>
        </w:tc>
      </w:tr>
      <w:tr w:rsidR="00FF7879" w:rsidRPr="00FF7879" w:rsidTr="00FF7879">
        <w:trPr>
          <w:trHeight w:val="193"/>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9"/>
              <w:rPr>
                <w:sz w:val="16"/>
                <w:szCs w:val="16"/>
              </w:rPr>
            </w:pPr>
            <w:r w:rsidRPr="00FF7879">
              <w:rPr>
                <w:sz w:val="16"/>
                <w:szCs w:val="16"/>
              </w:rPr>
              <w:br/>
              <w:t> 1.5</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Доходы от платных услуг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r>
      <w:tr w:rsidR="00FF7879" w:rsidRPr="00FF7879" w:rsidTr="00FF7879">
        <w:trPr>
          <w:trHeight w:val="443"/>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1.6</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Доходы от использования имущества, находящегося в муниципальной собственности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50,0</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78,7</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205,8</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205,8</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205,8</w:t>
            </w:r>
          </w:p>
        </w:tc>
      </w:tr>
      <w:tr w:rsidR="00FF7879" w:rsidRPr="00FF7879" w:rsidTr="00FF7879">
        <w:trPr>
          <w:trHeight w:val="329"/>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1.7</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доходы от оказания платных услуг и компенсации затрат государства</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43,7</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45,9</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49,00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51,0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53,0</w:t>
            </w:r>
          </w:p>
        </w:tc>
      </w:tr>
      <w:tr w:rsidR="00FF7879" w:rsidRPr="00FF7879" w:rsidTr="00FF7879">
        <w:trPr>
          <w:trHeight w:val="538"/>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1.8</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Доходы от продажи материальных и нематериальных ресурсов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264,0</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591,3</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61,6</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в том числе:</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r>
      <w:tr w:rsidR="00FF7879" w:rsidRPr="00FF7879" w:rsidTr="00FF7879">
        <w:trPr>
          <w:trHeight w:val="768"/>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br/>
              <w:t> </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доходы от реализации имущества, находящейся в муниципальной собственности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highlight w:val="yellow"/>
              </w:rPr>
            </w:pPr>
            <w:r w:rsidRPr="00FF7879">
              <w:rPr>
                <w:sz w:val="16"/>
                <w:szCs w:val="16"/>
              </w:rPr>
              <w:t>264,0</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highlight w:val="yellow"/>
              </w:rPr>
            </w:pPr>
            <w:r w:rsidRPr="00FF7879">
              <w:rPr>
                <w:sz w:val="16"/>
                <w:szCs w:val="16"/>
              </w:rPr>
              <w:t>565,2</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61,6</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r>
      <w:tr w:rsidR="00FF7879" w:rsidRPr="00FF7879" w:rsidTr="00FF7879">
        <w:trPr>
          <w:trHeight w:val="273"/>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1.9</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Штрафы, санкции, возмещение ущерба</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217,7</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4"/>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ind w:right="-135"/>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42"/>
              <w:jc w:val="center"/>
              <w:rPr>
                <w:sz w:val="16"/>
                <w:szCs w:val="16"/>
              </w:rPr>
            </w:pPr>
            <w:r w:rsidRPr="00FF7879">
              <w:rPr>
                <w:sz w:val="16"/>
                <w:szCs w:val="16"/>
              </w:rPr>
              <w:t>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44"/>
              <w:jc w:val="center"/>
              <w:rPr>
                <w:sz w:val="16"/>
                <w:szCs w:val="16"/>
              </w:rPr>
            </w:pPr>
            <w:r w:rsidRPr="00FF7879">
              <w:rPr>
                <w:sz w:val="16"/>
                <w:szCs w:val="16"/>
              </w:rPr>
              <w:t>0,0</w:t>
            </w:r>
          </w:p>
        </w:tc>
      </w:tr>
      <w:tr w:rsidR="00FF7879" w:rsidRPr="00FF7879" w:rsidTr="00FF7879">
        <w:trPr>
          <w:trHeight w:val="239"/>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1.10</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Безвозмездные поступления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rPr>
                <w:sz w:val="16"/>
                <w:szCs w:val="16"/>
              </w:rPr>
            </w:pPr>
            <w:r w:rsidRPr="00FF7879">
              <w:rPr>
                <w:sz w:val="16"/>
                <w:szCs w:val="16"/>
              </w:rPr>
              <w:t>12 587,1</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13 697,5</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rPr>
                <w:sz w:val="16"/>
                <w:szCs w:val="16"/>
              </w:rPr>
            </w:pPr>
            <w:r w:rsidRPr="00FF7879">
              <w:rPr>
                <w:sz w:val="16"/>
                <w:szCs w:val="16"/>
              </w:rPr>
              <w:t>13 785,6</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7 840,4</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8 376,6</w:t>
            </w:r>
          </w:p>
        </w:tc>
      </w:tr>
      <w:tr w:rsidR="00FF7879" w:rsidRPr="00FF7879" w:rsidTr="00FF7879">
        <w:trPr>
          <w:trHeight w:val="76"/>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281"/>
              <w:rPr>
                <w:sz w:val="16"/>
                <w:szCs w:val="16"/>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в том числе:</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4"/>
              <w:jc w:val="center"/>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ind w:right="-135"/>
              <w:jc w:val="center"/>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42"/>
              <w:jc w:val="center"/>
              <w:rPr>
                <w:sz w:val="16"/>
                <w:szCs w:val="16"/>
                <w:highlight w:val="yellow"/>
              </w:rPr>
            </w:pP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44"/>
              <w:jc w:val="center"/>
              <w:rPr>
                <w:sz w:val="16"/>
                <w:szCs w:val="16"/>
                <w:highlight w:val="yellow"/>
              </w:rPr>
            </w:pPr>
          </w:p>
        </w:tc>
      </w:tr>
      <w:tr w:rsidR="00FF7879" w:rsidRPr="00FF7879" w:rsidTr="00FF7879">
        <w:trPr>
          <w:trHeight w:val="437"/>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9"/>
              <w:rPr>
                <w:sz w:val="16"/>
                <w:szCs w:val="16"/>
              </w:rPr>
            </w:pPr>
            <w:r w:rsidRPr="00FF7879">
              <w:rPr>
                <w:sz w:val="16"/>
                <w:szCs w:val="16"/>
              </w:rPr>
              <w:br/>
              <w:t> 1.10.1</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дотации на выравнивание уровня бюджетной обеспеченности</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highlight w:val="yellow"/>
              </w:rPr>
            </w:pPr>
            <w:r w:rsidRPr="00FF7879">
              <w:rPr>
                <w:sz w:val="16"/>
                <w:szCs w:val="16"/>
              </w:rPr>
              <w:t>6 508,1</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4"/>
              <w:jc w:val="center"/>
              <w:rPr>
                <w:sz w:val="16"/>
                <w:szCs w:val="16"/>
              </w:rPr>
            </w:pPr>
            <w:r w:rsidRPr="00FF7879">
              <w:rPr>
                <w:sz w:val="16"/>
                <w:szCs w:val="16"/>
              </w:rPr>
              <w:t>8 982,4</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 xml:space="preserve">8 620,4 </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7 258,2</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4 887,4</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9"/>
              <w:rPr>
                <w:sz w:val="16"/>
                <w:szCs w:val="16"/>
              </w:rPr>
            </w:pPr>
            <w:r w:rsidRPr="00FF7879">
              <w:rPr>
                <w:sz w:val="16"/>
                <w:szCs w:val="16"/>
              </w:rPr>
              <w:br/>
              <w:t> 1.10.2</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дотации бюджетам сельских поселений на поддержку мер по обеспечению сбалансированности бюджетов</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2 114,2</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4"/>
              <w:jc w:val="center"/>
              <w:rPr>
                <w:sz w:val="16"/>
                <w:szCs w:val="16"/>
              </w:rPr>
            </w:pPr>
            <w:r w:rsidRPr="00FF7879">
              <w:rPr>
                <w:sz w:val="16"/>
                <w:szCs w:val="16"/>
              </w:rPr>
              <w:t>786,0</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305,2</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551,4</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3 458,5</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9"/>
              <w:rPr>
                <w:sz w:val="16"/>
                <w:szCs w:val="16"/>
              </w:rPr>
            </w:pPr>
            <w:r w:rsidRPr="00FF7879">
              <w:rPr>
                <w:sz w:val="16"/>
                <w:szCs w:val="16"/>
              </w:rPr>
              <w:t>1.10.3</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870,9</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942,1</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r>
      <w:tr w:rsidR="00FF7879" w:rsidRPr="00FF7879" w:rsidTr="00FF7879">
        <w:trPr>
          <w:trHeight w:val="401"/>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9"/>
              <w:rPr>
                <w:sz w:val="16"/>
                <w:szCs w:val="16"/>
              </w:rPr>
            </w:pPr>
            <w:r w:rsidRPr="00FF7879">
              <w:rPr>
                <w:sz w:val="16"/>
                <w:szCs w:val="16"/>
              </w:rPr>
              <w:br/>
              <w:t> 1.10.4</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Субвенции от других бюджетов бюджетной системы РФ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318,0</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492,2</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7,7</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7,7</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7,7</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9"/>
              <w:rPr>
                <w:sz w:val="16"/>
                <w:szCs w:val="16"/>
              </w:rPr>
            </w:pPr>
            <w:r w:rsidRPr="00FF7879">
              <w:rPr>
                <w:sz w:val="16"/>
                <w:szCs w:val="16"/>
              </w:rPr>
              <w:br/>
              <w:t> 1.10.5</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Субсидии от других бюджетов бюджетной системы РФ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highlight w:val="yellow"/>
              </w:rPr>
            </w:pPr>
            <w:r w:rsidRPr="00FF7879">
              <w:rPr>
                <w:sz w:val="16"/>
                <w:szCs w:val="16"/>
              </w:rPr>
              <w:t>2 646,5</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2 453,9</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4 831,0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lastRenderedPageBreak/>
              <w:t>1.10.6</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Прочие безвозмездные поступления</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129,3</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hanging="47"/>
              <w:jc w:val="center"/>
              <w:rPr>
                <w:sz w:val="16"/>
                <w:szCs w:val="16"/>
              </w:rPr>
            </w:pPr>
            <w:r w:rsidRPr="00FF7879">
              <w:rPr>
                <w:sz w:val="16"/>
                <w:szCs w:val="16"/>
              </w:rPr>
              <w:t>40,9</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sz w:val="16"/>
                <w:szCs w:val="16"/>
              </w:rPr>
            </w:pPr>
            <w:r w:rsidRPr="00FF7879">
              <w:rPr>
                <w:sz w:val="16"/>
                <w:szCs w:val="16"/>
              </w:rPr>
              <w:t>21,3</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23,1</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23,0</w:t>
            </w:r>
          </w:p>
        </w:tc>
      </w:tr>
      <w:tr w:rsidR="00FF7879" w:rsidRPr="00FF7879" w:rsidTr="00FF7879">
        <w:trPr>
          <w:trHeight w:val="143"/>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2.</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Расходы, всего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16 348,9</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16 629,6</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bCs/>
                <w:sz w:val="16"/>
                <w:szCs w:val="16"/>
              </w:rPr>
            </w:pPr>
            <w:r w:rsidRPr="00FF7879">
              <w:rPr>
                <w:bCs/>
                <w:sz w:val="16"/>
                <w:szCs w:val="16"/>
              </w:rPr>
              <w:t>20 479,0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bCs/>
                <w:sz w:val="16"/>
                <w:szCs w:val="16"/>
              </w:rPr>
            </w:pPr>
            <w:r w:rsidRPr="00FF7879">
              <w:rPr>
                <w:bCs/>
                <w:sz w:val="16"/>
                <w:szCs w:val="16"/>
              </w:rPr>
              <w:t>14 396,2</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bCs/>
                <w:sz w:val="16"/>
                <w:szCs w:val="16"/>
              </w:rPr>
            </w:pPr>
            <w:r w:rsidRPr="00FF7879">
              <w:rPr>
                <w:bCs/>
                <w:sz w:val="16"/>
                <w:szCs w:val="16"/>
              </w:rPr>
              <w:t>14 626,0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в том числе:</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color w:val="FF0000"/>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highlight w:val="yellow"/>
              </w:rPr>
            </w:pPr>
          </w:p>
        </w:tc>
      </w:tr>
      <w:tr w:rsidR="00FF7879" w:rsidRPr="00FF7879" w:rsidTr="00FF7879">
        <w:trPr>
          <w:trHeight w:val="1018"/>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Администрация </w:t>
            </w:r>
            <w:proofErr w:type="spellStart"/>
            <w:r w:rsidRPr="00FF7879">
              <w:rPr>
                <w:sz w:val="16"/>
                <w:szCs w:val="16"/>
              </w:rPr>
              <w:t>Валдгеймского</w:t>
            </w:r>
            <w:proofErr w:type="spellEnd"/>
            <w:r w:rsidRPr="00FF7879">
              <w:rPr>
                <w:sz w:val="16"/>
                <w:szCs w:val="16"/>
              </w:rPr>
              <w:t xml:space="preserve"> сельского поселения Биробиджанского муниципального района Еврейской автономной области</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bCs/>
                <w:color w:val="000000"/>
                <w:sz w:val="16"/>
                <w:szCs w:val="16"/>
                <w:highlight w:val="yellow"/>
              </w:rPr>
            </w:pPr>
            <w:r w:rsidRPr="00FF7879">
              <w:rPr>
                <w:bCs/>
                <w:color w:val="000000"/>
                <w:sz w:val="16"/>
                <w:szCs w:val="16"/>
              </w:rPr>
              <w:t>9 449,5</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4"/>
              <w:jc w:val="center"/>
              <w:rPr>
                <w:bCs/>
                <w:sz w:val="16"/>
                <w:szCs w:val="16"/>
                <w:highlight w:val="yellow"/>
              </w:rPr>
            </w:pPr>
            <w:r w:rsidRPr="00FF7879">
              <w:rPr>
                <w:bCs/>
                <w:sz w:val="16"/>
                <w:szCs w:val="16"/>
              </w:rPr>
              <w:t>7 956,9</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ind w:right="-135"/>
              <w:jc w:val="center"/>
              <w:rPr>
                <w:bCs/>
                <w:sz w:val="16"/>
                <w:szCs w:val="16"/>
                <w:highlight w:val="yellow"/>
              </w:rPr>
            </w:pPr>
            <w:r w:rsidRPr="00FF7879">
              <w:rPr>
                <w:bCs/>
                <w:sz w:val="16"/>
                <w:szCs w:val="16"/>
              </w:rPr>
              <w:t>12 629,0</w:t>
            </w: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bCs/>
                <w:sz w:val="16"/>
                <w:szCs w:val="16"/>
                <w:highlight w:val="yellow"/>
              </w:rPr>
            </w:pPr>
            <w:r w:rsidRPr="00FF7879">
              <w:rPr>
                <w:bCs/>
                <w:sz w:val="16"/>
                <w:szCs w:val="16"/>
              </w:rPr>
              <w:t>6 968,7</w:t>
            </w:r>
          </w:p>
        </w:tc>
        <w:tc>
          <w:tcPr>
            <w:tcW w:w="627"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7 203,5</w:t>
            </w:r>
          </w:p>
          <w:p w:rsidR="00FF7879" w:rsidRPr="00FF7879" w:rsidRDefault="00FF7879" w:rsidP="00FF7879">
            <w:pPr>
              <w:pStyle w:val="af1"/>
              <w:spacing w:before="0" w:beforeAutospacing="0" w:after="0" w:afterAutospacing="0"/>
              <w:jc w:val="center"/>
              <w:rPr>
                <w:bCs/>
                <w:sz w:val="16"/>
                <w:szCs w:val="16"/>
              </w:rPr>
            </w:pP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2.1.</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Общегосударственные вопросы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color w:val="000000"/>
                <w:sz w:val="16"/>
                <w:szCs w:val="16"/>
              </w:rPr>
            </w:pPr>
            <w:r w:rsidRPr="00FF7879">
              <w:rPr>
                <w:color w:val="000000"/>
                <w:sz w:val="16"/>
                <w:szCs w:val="16"/>
              </w:rPr>
              <w:t>8 742,3</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10 158,2</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5"/>
              <w:jc w:val="center"/>
              <w:rPr>
                <w:sz w:val="16"/>
                <w:szCs w:val="16"/>
              </w:rPr>
            </w:pPr>
            <w:r w:rsidRPr="00FF7879">
              <w:rPr>
                <w:sz w:val="16"/>
                <w:szCs w:val="16"/>
              </w:rPr>
              <w:t>10 295,1</w:t>
            </w:r>
          </w:p>
          <w:p w:rsidR="00FF7879" w:rsidRPr="00FF7879" w:rsidRDefault="00FF7879" w:rsidP="00FF7879">
            <w:pPr>
              <w:pStyle w:val="af1"/>
              <w:spacing w:before="0" w:beforeAutospacing="0" w:after="0" w:afterAutospacing="0"/>
              <w:ind w:right="-135"/>
              <w:jc w:val="center"/>
              <w:rPr>
                <w:sz w:val="16"/>
                <w:szCs w:val="16"/>
              </w:rPr>
            </w:pP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9 481,6</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9 716,4</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2.2.</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Национальная оборона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color w:val="000000"/>
                <w:sz w:val="16"/>
                <w:szCs w:val="16"/>
              </w:rPr>
            </w:pPr>
            <w:r w:rsidRPr="00FF7879">
              <w:rPr>
                <w:color w:val="000000"/>
                <w:sz w:val="16"/>
                <w:szCs w:val="16"/>
              </w:rPr>
              <w:t>312,5</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484,5</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r>
      <w:tr w:rsidR="00FF7879" w:rsidRPr="00FF7879" w:rsidTr="00FF7879">
        <w:trPr>
          <w:trHeight w:val="116"/>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2.3.</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Национальная безопасность и правоохранительная деятельность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color w:val="000000"/>
                <w:sz w:val="16"/>
                <w:szCs w:val="16"/>
              </w:rPr>
            </w:pPr>
            <w:r w:rsidRPr="00FF7879">
              <w:rPr>
                <w:sz w:val="16"/>
                <w:szCs w:val="16"/>
              </w:rPr>
              <w:t>100,0</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100,0</w:t>
            </w:r>
          </w:p>
        </w:tc>
      </w:tr>
      <w:tr w:rsidR="00FF7879" w:rsidRPr="00FF7879" w:rsidTr="00FF7879">
        <w:trPr>
          <w:trHeight w:val="25"/>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2.4.</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Национальная экономика</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color w:val="000000"/>
                <w:sz w:val="16"/>
                <w:szCs w:val="16"/>
              </w:rPr>
            </w:pPr>
            <w:r w:rsidRPr="00FF7879">
              <w:rPr>
                <w:color w:val="000000"/>
                <w:sz w:val="16"/>
                <w:szCs w:val="16"/>
              </w:rPr>
              <w:t>5,5</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5,5</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5,5</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5,5</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5,5</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2.5.</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Жилищно-коммунальное хозяйство</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color w:val="000000"/>
                <w:sz w:val="16"/>
                <w:szCs w:val="16"/>
              </w:rPr>
            </w:pPr>
            <w:r w:rsidRPr="00FF7879">
              <w:rPr>
                <w:color w:val="000000"/>
                <w:sz w:val="16"/>
                <w:szCs w:val="16"/>
              </w:rPr>
              <w:t>2 591,8</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2 612,8</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4 948,4</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117,4</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117,4</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2.7.</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 xml:space="preserve">Социальная политика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color w:val="000000"/>
                <w:sz w:val="16"/>
                <w:szCs w:val="16"/>
              </w:rPr>
            </w:pPr>
            <w:r w:rsidRPr="00FF7879">
              <w:rPr>
                <w:color w:val="000000"/>
                <w:sz w:val="16"/>
                <w:szCs w:val="16"/>
              </w:rPr>
              <w:t>163,5</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232,1</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color w:val="000000"/>
                <w:sz w:val="16"/>
                <w:szCs w:val="16"/>
              </w:rPr>
              <w:t>210,1</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color w:val="000000"/>
                <w:sz w:val="16"/>
                <w:szCs w:val="16"/>
              </w:rPr>
              <w:t>210,1</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color w:val="000000"/>
                <w:sz w:val="16"/>
                <w:szCs w:val="16"/>
              </w:rPr>
              <w:t>210,1</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2.8.</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Физкультура и спорт</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color w:val="000000"/>
                <w:sz w:val="16"/>
                <w:szCs w:val="16"/>
              </w:rPr>
            </w:pPr>
            <w:r w:rsidRPr="00FF7879">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25,0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25,0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25,0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25,0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9"/>
              <w:jc w:val="center"/>
              <w:rPr>
                <w:sz w:val="16"/>
                <w:szCs w:val="16"/>
              </w:rPr>
            </w:pPr>
            <w:r w:rsidRPr="00FF7879">
              <w:rPr>
                <w:sz w:val="16"/>
                <w:szCs w:val="16"/>
              </w:rPr>
              <w:t>2.9.</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Обслуживание государственного и муниципального долга</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color w:val="000000"/>
                <w:sz w:val="16"/>
                <w:szCs w:val="16"/>
              </w:rPr>
            </w:pPr>
            <w:r w:rsidRPr="00FF7879">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9"/>
              <w:jc w:val="center"/>
              <w:rPr>
                <w:sz w:val="16"/>
                <w:szCs w:val="16"/>
              </w:rPr>
            </w:pPr>
            <w:r w:rsidRPr="00FF7879">
              <w:rPr>
                <w:sz w:val="16"/>
                <w:szCs w:val="16"/>
              </w:rPr>
              <w:t>2.10.</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Межбюджетные трансферты общего характера бюджетам субъектов РФ и муниципальных образований</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color w:val="000000"/>
                <w:sz w:val="16"/>
                <w:szCs w:val="16"/>
              </w:rPr>
            </w:pPr>
            <w:r w:rsidRPr="00FF7879">
              <w:rPr>
                <w:sz w:val="16"/>
                <w:szCs w:val="16"/>
              </w:rPr>
              <w:t>34,4</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34,4</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35,7</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0,0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9"/>
              <w:jc w:val="center"/>
              <w:rPr>
                <w:sz w:val="16"/>
                <w:szCs w:val="16"/>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rPr>
                <w:sz w:val="16"/>
                <w:szCs w:val="16"/>
              </w:rPr>
            </w:pPr>
            <w:r w:rsidRPr="00FF7879">
              <w:rPr>
                <w:sz w:val="16"/>
                <w:szCs w:val="16"/>
              </w:rPr>
              <w:t>МКУ «ПДК с. Желтый Яр»</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color w:val="000000"/>
                <w:sz w:val="16"/>
                <w:szCs w:val="16"/>
              </w:rPr>
            </w:pPr>
            <w:r w:rsidRPr="00FF7879">
              <w:rPr>
                <w:bCs/>
                <w:color w:val="000000"/>
                <w:sz w:val="16"/>
                <w:szCs w:val="16"/>
              </w:rPr>
              <w:t>4 365,7</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5 938,1</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4 840,0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 xml:space="preserve">4 417,5 </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4 412,5</w:t>
            </w:r>
          </w:p>
        </w:tc>
      </w:tr>
      <w:tr w:rsidR="00FF7879" w:rsidRPr="00FF7879" w:rsidTr="00FF7879">
        <w:trPr>
          <w:trHeight w:val="1175"/>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39"/>
              <w:jc w:val="center"/>
              <w:rPr>
                <w:sz w:val="16"/>
                <w:szCs w:val="16"/>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24"/>
              <w:rPr>
                <w:sz w:val="16"/>
                <w:szCs w:val="16"/>
              </w:rPr>
            </w:pPr>
            <w:r w:rsidRPr="00FF7879">
              <w:rPr>
                <w:sz w:val="16"/>
                <w:szCs w:val="16"/>
              </w:rPr>
              <w:t xml:space="preserve">Муниципальная программа "Культура </w:t>
            </w:r>
            <w:proofErr w:type="spellStart"/>
            <w:r w:rsidRPr="00FF7879">
              <w:rPr>
                <w:sz w:val="16"/>
                <w:szCs w:val="16"/>
              </w:rPr>
              <w:t>Валдгеймского</w:t>
            </w:r>
            <w:proofErr w:type="spellEnd"/>
            <w:r w:rsidRPr="00FF7879">
              <w:rPr>
                <w:sz w:val="16"/>
                <w:szCs w:val="16"/>
              </w:rPr>
              <w:t xml:space="preserve"> сельского поселения Биробиджанского муниципального района Еврейской автономной области на 2017-2020 годы"</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color w:val="000000"/>
                <w:sz w:val="16"/>
                <w:szCs w:val="16"/>
              </w:rPr>
            </w:pPr>
            <w:r w:rsidRPr="00FF7879">
              <w:rPr>
                <w:bCs/>
                <w:color w:val="000000"/>
                <w:sz w:val="16"/>
                <w:szCs w:val="16"/>
              </w:rPr>
              <w:t>4 365,7</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5 938,1</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4 840,0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 xml:space="preserve">4 417,5 </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4 412,5</w:t>
            </w:r>
          </w:p>
        </w:tc>
      </w:tr>
      <w:tr w:rsidR="00FF7879" w:rsidRPr="00FF7879" w:rsidTr="00FF7879">
        <w:trPr>
          <w:trHeight w:val="1311"/>
        </w:trPr>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ind w:right="-124"/>
              <w:rPr>
                <w:sz w:val="16"/>
                <w:szCs w:val="16"/>
              </w:rPr>
            </w:pPr>
            <w:r w:rsidRPr="00FF7879">
              <w:rPr>
                <w:sz w:val="16"/>
                <w:szCs w:val="16"/>
              </w:rPr>
              <w:t>МКУ «ЦХУ» Муниципального образования «</w:t>
            </w:r>
            <w:proofErr w:type="spellStart"/>
            <w:r w:rsidRPr="00FF7879">
              <w:rPr>
                <w:sz w:val="16"/>
                <w:szCs w:val="16"/>
              </w:rPr>
              <w:t>Валдгеймского</w:t>
            </w:r>
            <w:proofErr w:type="spellEnd"/>
            <w:r w:rsidRPr="00FF7879">
              <w:rPr>
                <w:sz w:val="16"/>
                <w:szCs w:val="16"/>
              </w:rPr>
              <w:t xml:space="preserve"> сельского поселения»</w:t>
            </w:r>
          </w:p>
          <w:p w:rsidR="00FF7879" w:rsidRPr="00FF7879" w:rsidRDefault="00FF7879" w:rsidP="00FF7879">
            <w:pPr>
              <w:pStyle w:val="af1"/>
              <w:spacing w:before="0" w:beforeAutospacing="0" w:after="0" w:afterAutospacing="0"/>
              <w:rPr>
                <w:sz w:val="16"/>
                <w:szCs w:val="16"/>
              </w:rPr>
            </w:pPr>
            <w:r w:rsidRPr="00FF7879">
              <w:rPr>
                <w:sz w:val="16"/>
                <w:szCs w:val="16"/>
              </w:rPr>
              <w:t>Биробиджанского муниципального района Еврейской автономной области</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FF7879" w:rsidRPr="00FF7879" w:rsidRDefault="00FF7879" w:rsidP="00FF7879">
            <w:pPr>
              <w:pStyle w:val="af1"/>
              <w:spacing w:before="0" w:beforeAutospacing="0" w:after="0" w:afterAutospacing="0"/>
              <w:jc w:val="center"/>
              <w:rPr>
                <w:bCs/>
                <w:color w:val="000000"/>
                <w:sz w:val="16"/>
                <w:szCs w:val="16"/>
                <w:highlight w:val="yellow"/>
              </w:rPr>
            </w:pPr>
            <w:r w:rsidRPr="00FF7879">
              <w:rPr>
                <w:bCs/>
                <w:color w:val="000000"/>
                <w:sz w:val="16"/>
                <w:szCs w:val="16"/>
              </w:rPr>
              <w:t>2 533,7</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2 734,6</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3 010,0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3 010,0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3 010,0</w:t>
            </w:r>
          </w:p>
        </w:tc>
      </w:tr>
      <w:tr w:rsidR="00FF7879" w:rsidRPr="00FF7879" w:rsidTr="00FF7879">
        <w:tc>
          <w:tcPr>
            <w:tcW w:w="27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sz w:val="16"/>
                <w:szCs w:val="16"/>
              </w:rPr>
            </w:pPr>
            <w:r w:rsidRPr="00FF7879">
              <w:rPr>
                <w:sz w:val="16"/>
                <w:szCs w:val="16"/>
              </w:rPr>
              <w:t>3.</w:t>
            </w:r>
          </w:p>
        </w:tc>
        <w:tc>
          <w:tcPr>
            <w:tcW w:w="11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Дефицит</w:t>
            </w:r>
            <w:proofErr w:type="gramStart"/>
            <w:r w:rsidRPr="00FF7879">
              <w:rPr>
                <w:bCs/>
                <w:sz w:val="16"/>
                <w:szCs w:val="16"/>
              </w:rPr>
              <w:t xml:space="preserve"> (-), </w:t>
            </w:r>
            <w:proofErr w:type="gramEnd"/>
            <w:r w:rsidRPr="00FF7879">
              <w:rPr>
                <w:bCs/>
                <w:sz w:val="16"/>
                <w:szCs w:val="16"/>
              </w:rPr>
              <w:t xml:space="preserve">профицит (+) бюджета </w:t>
            </w:r>
          </w:p>
        </w:tc>
        <w:tc>
          <w:tcPr>
            <w:tcW w:w="55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тыс. руб.</w:t>
            </w:r>
          </w:p>
        </w:tc>
        <w:tc>
          <w:tcPr>
            <w:tcW w:w="600"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highlight w:val="yellow"/>
              </w:rPr>
            </w:pPr>
            <w:r w:rsidRPr="00FF7879">
              <w:rPr>
                <w:bCs/>
                <w:sz w:val="16"/>
                <w:szCs w:val="16"/>
              </w:rPr>
              <w:t>-1 562,5</w:t>
            </w:r>
          </w:p>
        </w:tc>
        <w:tc>
          <w:tcPr>
            <w:tcW w:w="592"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highlight w:val="yellow"/>
              </w:rPr>
            </w:pPr>
            <w:r w:rsidRPr="00FF7879">
              <w:rPr>
                <w:bCs/>
                <w:sz w:val="16"/>
                <w:szCs w:val="16"/>
              </w:rPr>
              <w:t>336,8</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0,0</w:t>
            </w:r>
          </w:p>
        </w:tc>
        <w:tc>
          <w:tcPr>
            <w:tcW w:w="625"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0,0</w:t>
            </w:r>
          </w:p>
        </w:tc>
        <w:tc>
          <w:tcPr>
            <w:tcW w:w="627" w:type="pct"/>
            <w:tcBorders>
              <w:top w:val="single" w:sz="6" w:space="0" w:color="000000"/>
              <w:left w:val="single" w:sz="6" w:space="0" w:color="000000"/>
              <w:bottom w:val="single" w:sz="6" w:space="0" w:color="000000"/>
              <w:right w:val="single" w:sz="6" w:space="0" w:color="000000"/>
            </w:tcBorders>
          </w:tcPr>
          <w:p w:rsidR="00FF7879" w:rsidRPr="00FF7879" w:rsidRDefault="00FF7879" w:rsidP="00FF7879">
            <w:pPr>
              <w:pStyle w:val="af1"/>
              <w:spacing w:before="0" w:beforeAutospacing="0" w:after="0" w:afterAutospacing="0"/>
              <w:jc w:val="center"/>
              <w:rPr>
                <w:bCs/>
                <w:sz w:val="16"/>
                <w:szCs w:val="16"/>
              </w:rPr>
            </w:pPr>
            <w:r w:rsidRPr="00FF7879">
              <w:rPr>
                <w:bCs/>
                <w:sz w:val="16"/>
                <w:szCs w:val="16"/>
              </w:rPr>
              <w:t>0,0</w:t>
            </w:r>
          </w:p>
        </w:tc>
      </w:tr>
    </w:tbl>
    <w:p w:rsidR="00FF7879" w:rsidRDefault="00FF7879" w:rsidP="00FF7879">
      <w:pPr>
        <w:pStyle w:val="a4"/>
        <w:ind w:firstLine="851"/>
        <w:rPr>
          <w:sz w:val="16"/>
          <w:szCs w:val="16"/>
        </w:rPr>
      </w:pPr>
    </w:p>
    <w:p w:rsidR="00FF7879" w:rsidRPr="00FF7879" w:rsidRDefault="00FF7879" w:rsidP="00FF7879">
      <w:pPr>
        <w:pStyle w:val="a4"/>
        <w:ind w:firstLine="851"/>
        <w:rPr>
          <w:sz w:val="16"/>
          <w:szCs w:val="16"/>
        </w:rPr>
      </w:pPr>
      <w:r w:rsidRPr="00FF7879">
        <w:rPr>
          <w:sz w:val="16"/>
          <w:szCs w:val="16"/>
        </w:rPr>
        <w:t>Муниципальное образование «</w:t>
      </w:r>
      <w:proofErr w:type="spellStart"/>
      <w:r w:rsidRPr="00FF7879">
        <w:rPr>
          <w:sz w:val="16"/>
          <w:szCs w:val="16"/>
        </w:rPr>
        <w:t>Валдгеймское</w:t>
      </w:r>
      <w:proofErr w:type="spellEnd"/>
      <w:r w:rsidRPr="00FF7879">
        <w:rPr>
          <w:sz w:val="16"/>
          <w:szCs w:val="16"/>
        </w:rPr>
        <w:t xml:space="preserve"> сельское поселение»</w:t>
      </w:r>
    </w:p>
    <w:p w:rsidR="00FF7879" w:rsidRPr="00FF7879" w:rsidRDefault="00FF7879" w:rsidP="00FF7879">
      <w:pPr>
        <w:pStyle w:val="a4"/>
        <w:ind w:firstLine="851"/>
        <w:rPr>
          <w:sz w:val="16"/>
          <w:szCs w:val="16"/>
        </w:rPr>
      </w:pPr>
      <w:r w:rsidRPr="00FF7879">
        <w:rPr>
          <w:sz w:val="16"/>
          <w:szCs w:val="16"/>
        </w:rPr>
        <w:t>Биробиджанского муниципального района</w:t>
      </w:r>
    </w:p>
    <w:p w:rsidR="00FF7879" w:rsidRPr="00FF7879" w:rsidRDefault="00FF7879" w:rsidP="00FF7879">
      <w:pPr>
        <w:spacing w:after="0" w:line="240" w:lineRule="auto"/>
        <w:ind w:firstLine="851"/>
        <w:jc w:val="center"/>
        <w:rPr>
          <w:rFonts w:ascii="Times New Roman" w:hAnsi="Times New Roman"/>
          <w:sz w:val="16"/>
          <w:szCs w:val="16"/>
        </w:rPr>
      </w:pPr>
      <w:r w:rsidRPr="00FF7879">
        <w:rPr>
          <w:rFonts w:ascii="Times New Roman" w:hAnsi="Times New Roman"/>
          <w:sz w:val="16"/>
          <w:szCs w:val="16"/>
        </w:rPr>
        <w:t>Еврейской автономной области</w:t>
      </w:r>
    </w:p>
    <w:p w:rsidR="00FF7879" w:rsidRPr="00FF7879" w:rsidRDefault="00FF7879" w:rsidP="00FF7879">
      <w:pPr>
        <w:spacing w:after="0" w:line="240" w:lineRule="auto"/>
        <w:ind w:firstLine="851"/>
        <w:jc w:val="center"/>
        <w:rPr>
          <w:rFonts w:ascii="Times New Roman" w:hAnsi="Times New Roman"/>
          <w:sz w:val="16"/>
          <w:szCs w:val="16"/>
        </w:rPr>
      </w:pPr>
    </w:p>
    <w:p w:rsidR="00FF7879" w:rsidRPr="00FF7879" w:rsidRDefault="00FF7879" w:rsidP="00FF7879">
      <w:pPr>
        <w:spacing w:after="0" w:line="240" w:lineRule="auto"/>
        <w:ind w:firstLine="851"/>
        <w:jc w:val="center"/>
        <w:rPr>
          <w:rFonts w:ascii="Times New Roman" w:hAnsi="Times New Roman"/>
          <w:sz w:val="16"/>
          <w:szCs w:val="16"/>
        </w:rPr>
      </w:pPr>
      <w:r w:rsidRPr="00FF7879">
        <w:rPr>
          <w:rFonts w:ascii="Times New Roman" w:hAnsi="Times New Roman"/>
          <w:sz w:val="16"/>
          <w:szCs w:val="16"/>
        </w:rPr>
        <w:t>АДМИНИСТРАЦИЯ   СЕЛЬСКОГО   ПОСЕЛЕНИЯ</w:t>
      </w:r>
    </w:p>
    <w:p w:rsidR="00FF7879" w:rsidRPr="00FF7879" w:rsidRDefault="00FF7879" w:rsidP="00FF7879">
      <w:pPr>
        <w:spacing w:after="0" w:line="240" w:lineRule="auto"/>
        <w:ind w:firstLine="851"/>
        <w:jc w:val="center"/>
        <w:rPr>
          <w:rFonts w:ascii="Times New Roman" w:hAnsi="Times New Roman"/>
          <w:sz w:val="16"/>
          <w:szCs w:val="16"/>
        </w:rPr>
      </w:pPr>
    </w:p>
    <w:p w:rsidR="00FF7879" w:rsidRPr="00FF7879" w:rsidRDefault="00FF7879" w:rsidP="00FF7879">
      <w:pPr>
        <w:spacing w:after="0" w:line="240" w:lineRule="auto"/>
        <w:ind w:firstLine="851"/>
        <w:jc w:val="center"/>
        <w:rPr>
          <w:rFonts w:ascii="Times New Roman" w:hAnsi="Times New Roman"/>
          <w:sz w:val="16"/>
          <w:szCs w:val="16"/>
        </w:rPr>
      </w:pPr>
      <w:r w:rsidRPr="00FF7879">
        <w:rPr>
          <w:rFonts w:ascii="Times New Roman" w:hAnsi="Times New Roman"/>
          <w:sz w:val="16"/>
          <w:szCs w:val="16"/>
        </w:rPr>
        <w:t>ПОСТАНОВЛЕНИЕ</w:t>
      </w:r>
    </w:p>
    <w:p w:rsidR="00FF7879" w:rsidRPr="00FF7879" w:rsidRDefault="00FF7879" w:rsidP="00FF7879">
      <w:pPr>
        <w:spacing w:after="0" w:line="240" w:lineRule="auto"/>
        <w:ind w:hanging="180"/>
        <w:jc w:val="both"/>
        <w:rPr>
          <w:rFonts w:ascii="Times New Roman" w:hAnsi="Times New Roman"/>
          <w:sz w:val="16"/>
          <w:szCs w:val="16"/>
        </w:rPr>
      </w:pPr>
      <w:r w:rsidRPr="00FF7879">
        <w:rPr>
          <w:rFonts w:ascii="Times New Roman" w:hAnsi="Times New Roman"/>
          <w:sz w:val="16"/>
          <w:szCs w:val="16"/>
        </w:rPr>
        <w:tab/>
      </w:r>
      <w:r w:rsidRPr="00FF7879">
        <w:rPr>
          <w:rFonts w:ascii="Times New Roman" w:hAnsi="Times New Roman"/>
          <w:sz w:val="16"/>
          <w:szCs w:val="16"/>
        </w:rPr>
        <w:tab/>
        <w:t xml:space="preserve"> 14.11.2023                                                                                                          </w:t>
      </w:r>
      <w:r>
        <w:rPr>
          <w:rFonts w:ascii="Times New Roman" w:hAnsi="Times New Roman"/>
          <w:sz w:val="16"/>
          <w:szCs w:val="16"/>
        </w:rPr>
        <w:t xml:space="preserve">                                                                                              № 73</w:t>
      </w:r>
      <w:r w:rsidRPr="00FF7879">
        <w:rPr>
          <w:rFonts w:ascii="Times New Roman" w:hAnsi="Times New Roman"/>
          <w:sz w:val="16"/>
          <w:szCs w:val="16"/>
        </w:rPr>
        <w:t xml:space="preserve">   </w:t>
      </w:r>
    </w:p>
    <w:p w:rsidR="00FF7879" w:rsidRPr="00FF7879" w:rsidRDefault="00FF7879" w:rsidP="00FF7879">
      <w:pPr>
        <w:spacing w:after="0" w:line="240" w:lineRule="auto"/>
        <w:ind w:firstLine="851"/>
        <w:jc w:val="center"/>
        <w:rPr>
          <w:rFonts w:ascii="Times New Roman" w:hAnsi="Times New Roman"/>
          <w:sz w:val="16"/>
          <w:szCs w:val="16"/>
        </w:rPr>
      </w:pPr>
      <w:r w:rsidRPr="00FF7879">
        <w:rPr>
          <w:rFonts w:ascii="Times New Roman" w:hAnsi="Times New Roman"/>
          <w:sz w:val="16"/>
          <w:szCs w:val="16"/>
        </w:rPr>
        <w:t xml:space="preserve">с. </w:t>
      </w:r>
      <w:proofErr w:type="spellStart"/>
      <w:r w:rsidRPr="00FF7879">
        <w:rPr>
          <w:rFonts w:ascii="Times New Roman" w:hAnsi="Times New Roman"/>
          <w:sz w:val="16"/>
          <w:szCs w:val="16"/>
        </w:rPr>
        <w:t>Валдгейм</w:t>
      </w:r>
      <w:proofErr w:type="spellEnd"/>
    </w:p>
    <w:p w:rsidR="00FF7879" w:rsidRPr="00FF7879" w:rsidRDefault="00FF7879" w:rsidP="00FF7879">
      <w:pPr>
        <w:spacing w:after="0" w:line="240" w:lineRule="auto"/>
        <w:ind w:firstLine="851"/>
        <w:jc w:val="center"/>
        <w:rPr>
          <w:rFonts w:ascii="Times New Roman" w:hAnsi="Times New Roman"/>
          <w:sz w:val="16"/>
          <w:szCs w:val="16"/>
        </w:rPr>
      </w:pPr>
    </w:p>
    <w:p w:rsidR="00FF7879" w:rsidRPr="00FF7879" w:rsidRDefault="00FF7879" w:rsidP="00FF7879">
      <w:pPr>
        <w:pStyle w:val="ab"/>
        <w:rPr>
          <w:sz w:val="16"/>
          <w:szCs w:val="16"/>
        </w:rPr>
      </w:pPr>
      <w:r w:rsidRPr="00FF7879">
        <w:rPr>
          <w:sz w:val="16"/>
          <w:szCs w:val="16"/>
        </w:rPr>
        <w:t>Об утверждении основных направлений бюджетной и налоговой политики, муниципального образования «</w:t>
      </w:r>
      <w:proofErr w:type="spellStart"/>
      <w:r w:rsidRPr="00FF7879">
        <w:rPr>
          <w:sz w:val="16"/>
          <w:szCs w:val="16"/>
        </w:rPr>
        <w:t>Валдгеймское</w:t>
      </w:r>
      <w:proofErr w:type="spellEnd"/>
      <w:r w:rsidRPr="00FF7879">
        <w:rPr>
          <w:sz w:val="16"/>
          <w:szCs w:val="16"/>
        </w:rPr>
        <w:t xml:space="preserve"> сельское поселение» Биробиджанского муниципального района Еврейской автономной области на 2024 год и плановый период 2025 и 2026 годов </w:t>
      </w:r>
    </w:p>
    <w:p w:rsidR="00FF7879" w:rsidRPr="00FF7879" w:rsidRDefault="00FF7879" w:rsidP="00FF7879">
      <w:pPr>
        <w:pStyle w:val="ab"/>
        <w:rPr>
          <w:sz w:val="16"/>
          <w:szCs w:val="16"/>
        </w:rPr>
      </w:pPr>
    </w:p>
    <w:p w:rsidR="00FF7879" w:rsidRPr="00FF7879" w:rsidRDefault="00FF7879" w:rsidP="00FF7879">
      <w:pPr>
        <w:spacing w:after="0" w:line="240" w:lineRule="auto"/>
        <w:ind w:firstLine="225"/>
        <w:jc w:val="both"/>
        <w:rPr>
          <w:rFonts w:ascii="Times New Roman" w:hAnsi="Times New Roman"/>
          <w:color w:val="000000"/>
          <w:sz w:val="16"/>
          <w:szCs w:val="16"/>
        </w:rPr>
      </w:pPr>
      <w:proofErr w:type="gramStart"/>
      <w:r w:rsidRPr="00FF7879">
        <w:rPr>
          <w:rFonts w:ascii="Times New Roman" w:hAnsi="Times New Roman"/>
          <w:color w:val="000000"/>
          <w:sz w:val="16"/>
          <w:szCs w:val="16"/>
        </w:rPr>
        <w:t xml:space="preserve">В соответствии с Бюджетным кодексом Российской Федерации, постановлением администрации </w:t>
      </w:r>
      <w:proofErr w:type="spellStart"/>
      <w:r w:rsidRPr="00FF7879">
        <w:rPr>
          <w:rFonts w:ascii="Times New Roman" w:hAnsi="Times New Roman"/>
          <w:color w:val="000000"/>
          <w:sz w:val="16"/>
          <w:szCs w:val="16"/>
        </w:rPr>
        <w:t>Валдгеймского</w:t>
      </w:r>
      <w:proofErr w:type="spellEnd"/>
      <w:r w:rsidRPr="00FF7879">
        <w:rPr>
          <w:rFonts w:ascii="Times New Roman" w:hAnsi="Times New Roman"/>
          <w:color w:val="000000"/>
          <w:sz w:val="16"/>
          <w:szCs w:val="16"/>
        </w:rPr>
        <w:t xml:space="preserve"> сельского поселения от 08 ноября 2017 года № 74 «Об утверждении положения о порядке составления проекта решения Собрания депутатов «О бюджете муниципального образования «</w:t>
      </w:r>
      <w:proofErr w:type="spellStart"/>
      <w:r w:rsidRPr="00FF7879">
        <w:rPr>
          <w:rFonts w:ascii="Times New Roman" w:hAnsi="Times New Roman"/>
          <w:color w:val="000000"/>
          <w:sz w:val="16"/>
          <w:szCs w:val="16"/>
        </w:rPr>
        <w:t>Валдгеймское</w:t>
      </w:r>
      <w:proofErr w:type="spellEnd"/>
      <w:r w:rsidRPr="00FF7879">
        <w:rPr>
          <w:rFonts w:ascii="Times New Roman" w:hAnsi="Times New Roman"/>
          <w:color w:val="000000"/>
          <w:sz w:val="16"/>
          <w:szCs w:val="16"/>
        </w:rPr>
        <w:t xml:space="preserve"> сельское поселение» Биробиджанского муниципального района Еврейской автономной области на очередной финансовый год и на плановый период», на основании Устава, администрация сельского поселения </w:t>
      </w:r>
      <w:proofErr w:type="gramEnd"/>
    </w:p>
    <w:p w:rsidR="00FF7879" w:rsidRPr="00FF7879" w:rsidRDefault="00FF7879" w:rsidP="00FF7879">
      <w:pPr>
        <w:spacing w:after="0" w:line="240" w:lineRule="auto"/>
        <w:ind w:firstLine="225"/>
        <w:jc w:val="both"/>
        <w:rPr>
          <w:rFonts w:ascii="Times New Roman" w:hAnsi="Times New Roman"/>
          <w:color w:val="000000"/>
          <w:sz w:val="16"/>
          <w:szCs w:val="16"/>
        </w:rPr>
      </w:pPr>
      <w:r w:rsidRPr="00FF7879">
        <w:rPr>
          <w:rFonts w:ascii="Times New Roman" w:hAnsi="Times New Roman"/>
          <w:color w:val="000000"/>
          <w:sz w:val="16"/>
          <w:szCs w:val="16"/>
        </w:rPr>
        <w:t>ПОСТАНОВЛЯЕТ:</w:t>
      </w:r>
    </w:p>
    <w:p w:rsidR="00FF7879" w:rsidRPr="00FF7879" w:rsidRDefault="00FF7879" w:rsidP="00FF7879">
      <w:pPr>
        <w:spacing w:after="0" w:line="240" w:lineRule="auto"/>
        <w:ind w:firstLine="225"/>
        <w:jc w:val="both"/>
        <w:rPr>
          <w:rFonts w:ascii="Times New Roman" w:hAnsi="Times New Roman"/>
          <w:color w:val="000000"/>
          <w:sz w:val="16"/>
          <w:szCs w:val="16"/>
        </w:rPr>
      </w:pPr>
      <w:r w:rsidRPr="00FF7879">
        <w:rPr>
          <w:rFonts w:ascii="Times New Roman" w:hAnsi="Times New Roman"/>
          <w:color w:val="000000"/>
          <w:sz w:val="16"/>
          <w:szCs w:val="16"/>
        </w:rPr>
        <w:t xml:space="preserve">1. Утвердить «Основные направления бюджетной и налоговой политики </w:t>
      </w:r>
      <w:proofErr w:type="spellStart"/>
      <w:r w:rsidRPr="00FF7879">
        <w:rPr>
          <w:rFonts w:ascii="Times New Roman" w:hAnsi="Times New Roman"/>
          <w:color w:val="000000"/>
          <w:sz w:val="16"/>
          <w:szCs w:val="16"/>
        </w:rPr>
        <w:t>Валдгеймского</w:t>
      </w:r>
      <w:proofErr w:type="spellEnd"/>
      <w:r w:rsidRPr="00FF7879">
        <w:rPr>
          <w:rFonts w:ascii="Times New Roman" w:hAnsi="Times New Roman"/>
          <w:color w:val="000000"/>
          <w:sz w:val="16"/>
          <w:szCs w:val="16"/>
        </w:rPr>
        <w:t xml:space="preserve"> сельского поселения на 2024 год и на плановый период 2025 и 2026 годов».</w:t>
      </w:r>
    </w:p>
    <w:p w:rsidR="00FF7879" w:rsidRPr="00FF7879" w:rsidRDefault="00FF7879" w:rsidP="00FF7879">
      <w:pPr>
        <w:spacing w:after="0" w:line="240" w:lineRule="auto"/>
        <w:ind w:firstLine="225"/>
        <w:jc w:val="both"/>
        <w:rPr>
          <w:rFonts w:ascii="Times New Roman" w:hAnsi="Times New Roman"/>
          <w:color w:val="000000"/>
          <w:sz w:val="16"/>
          <w:szCs w:val="16"/>
        </w:rPr>
      </w:pPr>
      <w:r w:rsidRPr="00FF7879">
        <w:rPr>
          <w:rFonts w:ascii="Times New Roman" w:hAnsi="Times New Roman"/>
          <w:color w:val="000000"/>
          <w:sz w:val="16"/>
          <w:szCs w:val="16"/>
        </w:rPr>
        <w:t xml:space="preserve">2. </w:t>
      </w:r>
      <w:proofErr w:type="gramStart"/>
      <w:r w:rsidRPr="00FF7879">
        <w:rPr>
          <w:rFonts w:ascii="Times New Roman" w:hAnsi="Times New Roman"/>
          <w:color w:val="000000"/>
          <w:sz w:val="16"/>
          <w:szCs w:val="16"/>
        </w:rPr>
        <w:t>Контроль за</w:t>
      </w:r>
      <w:proofErr w:type="gramEnd"/>
      <w:r w:rsidRPr="00FF7879">
        <w:rPr>
          <w:rFonts w:ascii="Times New Roman" w:hAnsi="Times New Roman"/>
          <w:color w:val="000000"/>
          <w:sz w:val="16"/>
          <w:szCs w:val="16"/>
        </w:rPr>
        <w:t xml:space="preserve"> исполнением настоящего постановления оставляю за собой.</w:t>
      </w:r>
    </w:p>
    <w:p w:rsidR="00FF7879" w:rsidRPr="00FF7879" w:rsidRDefault="00FF7879" w:rsidP="00FF7879">
      <w:pPr>
        <w:widowControl w:val="0"/>
        <w:autoSpaceDE w:val="0"/>
        <w:autoSpaceDN w:val="0"/>
        <w:adjustRightInd w:val="0"/>
        <w:spacing w:after="0" w:line="240" w:lineRule="auto"/>
        <w:ind w:firstLine="225"/>
        <w:jc w:val="both"/>
        <w:rPr>
          <w:rFonts w:ascii="Times New Roman" w:hAnsi="Times New Roman"/>
          <w:sz w:val="16"/>
          <w:szCs w:val="16"/>
        </w:rPr>
      </w:pPr>
      <w:r w:rsidRPr="00FF7879">
        <w:rPr>
          <w:rFonts w:ascii="Times New Roman" w:hAnsi="Times New Roman"/>
          <w:color w:val="000000"/>
          <w:sz w:val="16"/>
          <w:szCs w:val="16"/>
        </w:rPr>
        <w:t xml:space="preserve">3. </w:t>
      </w:r>
      <w:r w:rsidRPr="00FF7879">
        <w:rPr>
          <w:rFonts w:ascii="Times New Roman" w:hAnsi="Times New Roman"/>
          <w:sz w:val="16"/>
          <w:szCs w:val="16"/>
        </w:rPr>
        <w:t xml:space="preserve">Опубликовать настоящее постановление в печатном средстве массовой информации «Информационный бюллетень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FF7879" w:rsidRPr="00FF7879" w:rsidRDefault="00FF7879" w:rsidP="00FF7879">
      <w:pPr>
        <w:spacing w:after="0" w:line="240" w:lineRule="auto"/>
        <w:ind w:firstLine="225"/>
        <w:jc w:val="both"/>
        <w:rPr>
          <w:rFonts w:ascii="Times New Roman" w:hAnsi="Times New Roman"/>
          <w:color w:val="000000"/>
          <w:sz w:val="16"/>
          <w:szCs w:val="16"/>
        </w:rPr>
      </w:pPr>
      <w:r w:rsidRPr="00FF7879">
        <w:rPr>
          <w:rFonts w:ascii="Times New Roman" w:hAnsi="Times New Roman"/>
          <w:color w:val="000000"/>
          <w:sz w:val="16"/>
          <w:szCs w:val="16"/>
        </w:rPr>
        <w:t xml:space="preserve">4. Настоящее постановление вступает в силу после дня его официального опубликования. </w:t>
      </w:r>
    </w:p>
    <w:p w:rsidR="00FF7879" w:rsidRPr="00FF7879" w:rsidRDefault="00FF7879" w:rsidP="00FF7879">
      <w:pPr>
        <w:spacing w:after="0" w:line="240" w:lineRule="auto"/>
        <w:ind w:firstLine="225"/>
        <w:jc w:val="both"/>
        <w:rPr>
          <w:rFonts w:ascii="Times New Roman" w:hAnsi="Times New Roman"/>
          <w:color w:val="000000"/>
          <w:sz w:val="16"/>
          <w:szCs w:val="16"/>
        </w:rPr>
      </w:pPr>
    </w:p>
    <w:p w:rsidR="00FF7879" w:rsidRPr="00FF7879" w:rsidRDefault="00FF7879" w:rsidP="00FF7879">
      <w:pPr>
        <w:spacing w:after="0" w:line="240" w:lineRule="auto"/>
        <w:rPr>
          <w:rFonts w:ascii="Times New Roman" w:hAnsi="Times New Roman"/>
          <w:color w:val="000000"/>
          <w:sz w:val="16"/>
          <w:szCs w:val="16"/>
        </w:rPr>
      </w:pPr>
      <w:r w:rsidRPr="00FF7879">
        <w:rPr>
          <w:rFonts w:ascii="Times New Roman" w:hAnsi="Times New Roman"/>
          <w:color w:val="000000"/>
          <w:sz w:val="16"/>
          <w:szCs w:val="16"/>
        </w:rPr>
        <w:t xml:space="preserve">Глава администрации </w:t>
      </w:r>
    </w:p>
    <w:p w:rsidR="00FF7879" w:rsidRPr="00FF7879" w:rsidRDefault="00FF7879" w:rsidP="00FF7879">
      <w:pPr>
        <w:pStyle w:val="ab"/>
        <w:rPr>
          <w:sz w:val="16"/>
          <w:szCs w:val="16"/>
        </w:rPr>
      </w:pPr>
      <w:r w:rsidRPr="00FF7879">
        <w:rPr>
          <w:color w:val="000000"/>
          <w:sz w:val="16"/>
          <w:szCs w:val="16"/>
        </w:rPr>
        <w:t>сельского поселения                                                                             В.А. Брусиловский</w:t>
      </w:r>
    </w:p>
    <w:p w:rsidR="00FF7879" w:rsidRPr="00FF7879" w:rsidRDefault="00FF7879" w:rsidP="00FF7879">
      <w:pPr>
        <w:pStyle w:val="ab"/>
        <w:rPr>
          <w:sz w:val="16"/>
          <w:szCs w:val="16"/>
        </w:rPr>
      </w:pPr>
    </w:p>
    <w:p w:rsidR="00FF7879" w:rsidRPr="00FF7879" w:rsidRDefault="00FF7879" w:rsidP="00FF7879">
      <w:pPr>
        <w:pStyle w:val="ab"/>
        <w:rPr>
          <w:sz w:val="16"/>
          <w:szCs w:val="16"/>
        </w:rPr>
      </w:pPr>
    </w:p>
    <w:p w:rsidR="00FF7879" w:rsidRPr="00FF7879" w:rsidRDefault="00FF7879" w:rsidP="00FF7879">
      <w:pPr>
        <w:pStyle w:val="ab"/>
        <w:ind w:left="5387"/>
        <w:jc w:val="left"/>
        <w:rPr>
          <w:sz w:val="16"/>
          <w:szCs w:val="16"/>
        </w:rPr>
      </w:pPr>
      <w:r w:rsidRPr="00FF7879">
        <w:rPr>
          <w:sz w:val="16"/>
          <w:szCs w:val="16"/>
        </w:rPr>
        <w:t xml:space="preserve">                 УТВЕРЖДЕН</w:t>
      </w:r>
    </w:p>
    <w:p w:rsidR="00FF7879" w:rsidRPr="00FF7879" w:rsidRDefault="00FF7879" w:rsidP="00FF7879">
      <w:pPr>
        <w:pStyle w:val="ab"/>
        <w:ind w:left="5387"/>
        <w:jc w:val="left"/>
        <w:rPr>
          <w:sz w:val="16"/>
          <w:szCs w:val="16"/>
        </w:rPr>
      </w:pPr>
      <w:r w:rsidRPr="00FF7879">
        <w:rPr>
          <w:sz w:val="16"/>
          <w:szCs w:val="16"/>
        </w:rPr>
        <w:t xml:space="preserve">             постановлением администрации</w:t>
      </w:r>
    </w:p>
    <w:p w:rsidR="00FF7879" w:rsidRPr="00FF7879" w:rsidRDefault="00FF7879" w:rsidP="00FF7879">
      <w:pPr>
        <w:pStyle w:val="ab"/>
        <w:ind w:left="5387"/>
        <w:jc w:val="left"/>
        <w:rPr>
          <w:sz w:val="16"/>
          <w:szCs w:val="16"/>
        </w:rPr>
      </w:pPr>
      <w:r w:rsidRPr="00FF7879">
        <w:rPr>
          <w:sz w:val="16"/>
          <w:szCs w:val="16"/>
        </w:rPr>
        <w:t xml:space="preserve">             сельского поселения</w:t>
      </w:r>
    </w:p>
    <w:p w:rsidR="00FF7879" w:rsidRPr="00FF7879" w:rsidRDefault="00FF7879" w:rsidP="00FF7879">
      <w:pPr>
        <w:pStyle w:val="ab"/>
        <w:tabs>
          <w:tab w:val="left" w:pos="6498"/>
          <w:tab w:val="right" w:pos="9638"/>
        </w:tabs>
        <w:ind w:left="5387"/>
        <w:jc w:val="left"/>
        <w:rPr>
          <w:sz w:val="16"/>
          <w:szCs w:val="16"/>
        </w:rPr>
      </w:pPr>
      <w:r w:rsidRPr="00FF7879">
        <w:rPr>
          <w:sz w:val="16"/>
          <w:szCs w:val="16"/>
        </w:rPr>
        <w:t xml:space="preserve">             от 14.11.2023 № 73</w:t>
      </w:r>
    </w:p>
    <w:p w:rsidR="00FF7879" w:rsidRPr="00FF7879" w:rsidRDefault="00FF7879" w:rsidP="00FF7879">
      <w:pPr>
        <w:pStyle w:val="ab"/>
        <w:ind w:firstLine="851"/>
        <w:rPr>
          <w:sz w:val="16"/>
          <w:szCs w:val="16"/>
        </w:rPr>
      </w:pPr>
    </w:p>
    <w:p w:rsidR="00FF7879" w:rsidRPr="00FF7879" w:rsidRDefault="00FF7879" w:rsidP="00FF7879">
      <w:pPr>
        <w:spacing w:after="0" w:line="240" w:lineRule="auto"/>
        <w:ind w:firstLine="225"/>
        <w:jc w:val="both"/>
        <w:rPr>
          <w:rFonts w:ascii="Times New Roman" w:hAnsi="Times New Roman"/>
          <w:color w:val="000000"/>
          <w:sz w:val="16"/>
          <w:szCs w:val="16"/>
        </w:rPr>
      </w:pPr>
      <w:r w:rsidRPr="00FF7879">
        <w:rPr>
          <w:rFonts w:ascii="Times New Roman" w:hAnsi="Times New Roman"/>
          <w:color w:val="000000"/>
          <w:sz w:val="16"/>
          <w:szCs w:val="16"/>
        </w:rPr>
        <w:t>Основные направления бюджетной политики в муниципальном образовании «</w:t>
      </w:r>
      <w:proofErr w:type="spellStart"/>
      <w:r w:rsidRPr="00FF7879">
        <w:rPr>
          <w:rFonts w:ascii="Times New Roman" w:hAnsi="Times New Roman"/>
          <w:color w:val="000000"/>
          <w:sz w:val="16"/>
          <w:szCs w:val="16"/>
        </w:rPr>
        <w:t>Валдгеймское</w:t>
      </w:r>
      <w:proofErr w:type="spellEnd"/>
      <w:r w:rsidRPr="00FF7879">
        <w:rPr>
          <w:rFonts w:ascii="Times New Roman" w:hAnsi="Times New Roman"/>
          <w:color w:val="000000"/>
          <w:sz w:val="16"/>
          <w:szCs w:val="16"/>
        </w:rPr>
        <w:t xml:space="preserve"> сельское поселение» Биробиджанского муниципального района на 2024 год и плановый период 2025 год и 2026 годов</w:t>
      </w:r>
    </w:p>
    <w:p w:rsidR="00FF7879" w:rsidRPr="00FF7879" w:rsidRDefault="00FF7879" w:rsidP="00FF7879">
      <w:pPr>
        <w:spacing w:after="0" w:line="240" w:lineRule="auto"/>
        <w:ind w:firstLine="225"/>
        <w:jc w:val="both"/>
        <w:rPr>
          <w:rFonts w:ascii="Times New Roman" w:hAnsi="Times New Roman"/>
          <w:color w:val="000000"/>
          <w:sz w:val="16"/>
          <w:szCs w:val="16"/>
        </w:rPr>
      </w:pPr>
    </w:p>
    <w:p w:rsidR="00FF7879" w:rsidRPr="00FF7879" w:rsidRDefault="00FF7879" w:rsidP="00FF7879">
      <w:pPr>
        <w:widowControl w:val="0"/>
        <w:adjustRightInd w:val="0"/>
        <w:spacing w:after="0" w:line="240" w:lineRule="auto"/>
        <w:ind w:firstLine="709"/>
        <w:jc w:val="both"/>
        <w:rPr>
          <w:rFonts w:ascii="Times New Roman" w:hAnsi="Times New Roman"/>
          <w:sz w:val="16"/>
          <w:szCs w:val="16"/>
        </w:rPr>
      </w:pPr>
      <w:r w:rsidRPr="00FF7879">
        <w:rPr>
          <w:rFonts w:ascii="Times New Roman" w:hAnsi="Times New Roman"/>
          <w:sz w:val="16"/>
          <w:szCs w:val="16"/>
        </w:rPr>
        <w:t xml:space="preserve">Основные направления бюджетной политики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на 2024 год и на плановый период 2025 и 2026 годов (далее – Основные направления бюджетной политики) разработаны в соответствии с Бюджетным кодексом Российской Федерации с учетом итогов реализации бюджетной политики в 2022 – 2024 годах. </w:t>
      </w:r>
    </w:p>
    <w:p w:rsidR="00FF7879" w:rsidRPr="00FF7879" w:rsidRDefault="00FF7879" w:rsidP="00FF7879">
      <w:pPr>
        <w:tabs>
          <w:tab w:val="left" w:pos="720"/>
        </w:tabs>
        <w:spacing w:after="0" w:line="240" w:lineRule="auto"/>
        <w:ind w:firstLine="709"/>
        <w:jc w:val="both"/>
        <w:rPr>
          <w:rFonts w:ascii="Times New Roman" w:hAnsi="Times New Roman"/>
          <w:sz w:val="16"/>
          <w:szCs w:val="16"/>
        </w:rPr>
      </w:pPr>
      <w:r w:rsidRPr="00FF7879">
        <w:rPr>
          <w:rFonts w:ascii="Times New Roman" w:hAnsi="Times New Roman"/>
          <w:sz w:val="16"/>
          <w:szCs w:val="16"/>
        </w:rPr>
        <w:t xml:space="preserve">Целью Основных направлений бюджетной политики является определение условий, принимаемых для составления проекта бюджета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на 2024 год и на плановый период 2025 и 2026 годов, подходов к его формированию, основных характеристик и прогнозируемых параметров бюджета. </w:t>
      </w:r>
    </w:p>
    <w:p w:rsidR="00FF7879" w:rsidRPr="00FF7879" w:rsidRDefault="00FF7879" w:rsidP="00FF7879">
      <w:pPr>
        <w:tabs>
          <w:tab w:val="left" w:pos="720"/>
        </w:tabs>
        <w:spacing w:after="0" w:line="240" w:lineRule="auto"/>
        <w:ind w:firstLine="709"/>
        <w:jc w:val="both"/>
        <w:rPr>
          <w:rFonts w:ascii="Times New Roman" w:hAnsi="Times New Roman"/>
          <w:sz w:val="16"/>
          <w:szCs w:val="16"/>
        </w:rPr>
      </w:pPr>
      <w:r w:rsidRPr="00FF7879">
        <w:rPr>
          <w:rFonts w:ascii="Times New Roman" w:hAnsi="Times New Roman"/>
          <w:sz w:val="16"/>
          <w:szCs w:val="16"/>
        </w:rPr>
        <w:t xml:space="preserve">Основные направления бюджетной политики сохраняют преемственность реализуемых мер, направленных на обеспечение сбалансированности бюджета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развитие программно-целевых методов управления; повышение эффективности бюджетных расходов; обеспечение прозрачности (открытости) бюджетного процесса, осуществляемого на местном уровне. </w:t>
      </w:r>
    </w:p>
    <w:p w:rsidR="00FF7879" w:rsidRPr="00FF7879" w:rsidRDefault="00FF7879" w:rsidP="00FF7879">
      <w:pPr>
        <w:spacing w:after="0" w:line="240" w:lineRule="auto"/>
        <w:ind w:firstLine="225"/>
        <w:jc w:val="both"/>
        <w:rPr>
          <w:rFonts w:ascii="Times New Roman" w:hAnsi="Times New Roman"/>
          <w:color w:val="000000"/>
          <w:sz w:val="16"/>
          <w:szCs w:val="16"/>
        </w:rPr>
      </w:pPr>
    </w:p>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 xml:space="preserve">Итоги реализации бюджетной политики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w:t>
      </w:r>
    </w:p>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 xml:space="preserve">сельского поселения 2022-2023 года </w:t>
      </w:r>
    </w:p>
    <w:p w:rsidR="00FF7879" w:rsidRPr="00FF7879" w:rsidRDefault="00FF7879" w:rsidP="00FF7879">
      <w:pPr>
        <w:spacing w:after="0" w:line="240" w:lineRule="auto"/>
        <w:jc w:val="center"/>
        <w:rPr>
          <w:rFonts w:ascii="Times New Roman" w:hAnsi="Times New Roman"/>
          <w:sz w:val="16"/>
          <w:szCs w:val="16"/>
        </w:rPr>
      </w:pPr>
    </w:p>
    <w:p w:rsidR="00FF7879" w:rsidRPr="00FF7879" w:rsidRDefault="00FF7879" w:rsidP="00FF7879">
      <w:pPr>
        <w:spacing w:after="0" w:line="240" w:lineRule="auto"/>
        <w:ind w:firstLine="709"/>
        <w:jc w:val="both"/>
        <w:rPr>
          <w:rFonts w:ascii="Times New Roman" w:hAnsi="Times New Roman"/>
          <w:sz w:val="16"/>
          <w:szCs w:val="16"/>
        </w:rPr>
      </w:pPr>
      <w:r w:rsidRPr="00FF7879">
        <w:rPr>
          <w:rFonts w:ascii="Times New Roman" w:hAnsi="Times New Roman"/>
          <w:sz w:val="16"/>
          <w:szCs w:val="16"/>
        </w:rPr>
        <w:t xml:space="preserve">В 2022 году обозначенные направления бюджетной политики, частично выполнены. </w:t>
      </w:r>
    </w:p>
    <w:p w:rsidR="00FF7879" w:rsidRPr="00FF7879" w:rsidRDefault="00FF7879" w:rsidP="00FF7879">
      <w:pPr>
        <w:widowControl w:val="0"/>
        <w:suppressAutoHyphens/>
        <w:adjustRightInd w:val="0"/>
        <w:spacing w:after="0" w:line="240" w:lineRule="auto"/>
        <w:ind w:firstLine="709"/>
        <w:jc w:val="both"/>
        <w:rPr>
          <w:rFonts w:ascii="Times New Roman" w:hAnsi="Times New Roman"/>
          <w:sz w:val="16"/>
          <w:szCs w:val="16"/>
        </w:rPr>
      </w:pPr>
      <w:r w:rsidRPr="00FF7879">
        <w:rPr>
          <w:rFonts w:ascii="Times New Roman" w:hAnsi="Times New Roman"/>
          <w:sz w:val="16"/>
          <w:szCs w:val="16"/>
        </w:rPr>
        <w:t xml:space="preserve">В связи с напряженным исполнением бюджета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по доходам часть расходов была оптимизирована. Расчеты по невыполненным обязательствам частично исполнены в текущем году. </w:t>
      </w:r>
    </w:p>
    <w:p w:rsidR="00FF7879" w:rsidRPr="00FF7879" w:rsidRDefault="00FF7879" w:rsidP="00FF7879">
      <w:pPr>
        <w:widowControl w:val="0"/>
        <w:suppressAutoHyphens/>
        <w:adjustRightInd w:val="0"/>
        <w:spacing w:after="0" w:line="240" w:lineRule="auto"/>
        <w:ind w:firstLine="709"/>
        <w:jc w:val="both"/>
        <w:rPr>
          <w:rFonts w:ascii="Times New Roman" w:hAnsi="Times New Roman"/>
          <w:sz w:val="16"/>
          <w:szCs w:val="16"/>
        </w:rPr>
      </w:pPr>
      <w:r w:rsidRPr="00FF7879">
        <w:rPr>
          <w:rFonts w:ascii="Times New Roman" w:hAnsi="Times New Roman"/>
          <w:sz w:val="16"/>
          <w:szCs w:val="16"/>
        </w:rPr>
        <w:t xml:space="preserve">В 2023 году ситуация с исполнением бюджета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продолжает оставаться напряженной.</w:t>
      </w:r>
    </w:p>
    <w:p w:rsidR="00FF7879" w:rsidRPr="00FF7879" w:rsidRDefault="00FF7879" w:rsidP="00FF7879">
      <w:pPr>
        <w:widowControl w:val="0"/>
        <w:adjustRightInd w:val="0"/>
        <w:spacing w:after="0" w:line="240" w:lineRule="auto"/>
        <w:ind w:firstLine="709"/>
        <w:jc w:val="both"/>
        <w:rPr>
          <w:rFonts w:ascii="Times New Roman" w:hAnsi="Times New Roman"/>
          <w:sz w:val="16"/>
          <w:szCs w:val="16"/>
        </w:rPr>
      </w:pPr>
      <w:r w:rsidRPr="00FF7879">
        <w:rPr>
          <w:rFonts w:ascii="Times New Roman" w:hAnsi="Times New Roman"/>
          <w:sz w:val="16"/>
          <w:szCs w:val="16"/>
        </w:rPr>
        <w:t xml:space="preserve">В целях обеспечения сбалансированности бюджета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на 2023 год:</w:t>
      </w:r>
    </w:p>
    <w:p w:rsidR="00FF7879" w:rsidRPr="00FF7879" w:rsidRDefault="00FF7879" w:rsidP="00FF7879">
      <w:pPr>
        <w:widowControl w:val="0"/>
        <w:adjustRightInd w:val="0"/>
        <w:spacing w:after="0" w:line="240" w:lineRule="auto"/>
        <w:ind w:firstLine="709"/>
        <w:jc w:val="both"/>
        <w:rPr>
          <w:rFonts w:ascii="Times New Roman" w:hAnsi="Times New Roman"/>
          <w:sz w:val="16"/>
          <w:szCs w:val="16"/>
        </w:rPr>
      </w:pPr>
      <w:r w:rsidRPr="00FF7879">
        <w:rPr>
          <w:rFonts w:ascii="Times New Roman" w:hAnsi="Times New Roman"/>
          <w:sz w:val="16"/>
          <w:szCs w:val="16"/>
        </w:rPr>
        <w:t xml:space="preserve">1) приостановлено финансирование не первоочередных расходов бюджета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не допускается принятие новых обязательств;</w:t>
      </w:r>
    </w:p>
    <w:p w:rsidR="00FF7879" w:rsidRPr="00FF7879" w:rsidRDefault="00FF7879" w:rsidP="00FF7879">
      <w:pPr>
        <w:widowControl w:val="0"/>
        <w:adjustRightInd w:val="0"/>
        <w:spacing w:after="0" w:line="240" w:lineRule="auto"/>
        <w:ind w:firstLine="709"/>
        <w:jc w:val="both"/>
        <w:rPr>
          <w:rFonts w:ascii="Times New Roman" w:hAnsi="Times New Roman"/>
          <w:sz w:val="16"/>
          <w:szCs w:val="16"/>
        </w:rPr>
      </w:pPr>
      <w:r w:rsidRPr="00FF7879">
        <w:rPr>
          <w:rFonts w:ascii="Times New Roman" w:hAnsi="Times New Roman"/>
          <w:sz w:val="16"/>
          <w:szCs w:val="16"/>
        </w:rPr>
        <w:t>2) реализованы мероприятия по оптимизации, экономии средств, в том числе при закупках в результате конкурсных процедур.</w:t>
      </w:r>
    </w:p>
    <w:p w:rsidR="00FF7879" w:rsidRPr="00FF7879" w:rsidRDefault="00FF7879" w:rsidP="00FF7879">
      <w:pPr>
        <w:tabs>
          <w:tab w:val="left" w:pos="9639"/>
        </w:tabs>
        <w:spacing w:after="0" w:line="240" w:lineRule="auto"/>
        <w:ind w:firstLine="709"/>
        <w:jc w:val="both"/>
        <w:rPr>
          <w:rFonts w:ascii="Times New Roman" w:hAnsi="Times New Roman"/>
          <w:sz w:val="16"/>
          <w:szCs w:val="16"/>
        </w:rPr>
      </w:pPr>
      <w:r w:rsidRPr="00FF7879">
        <w:rPr>
          <w:rFonts w:ascii="Times New Roman" w:hAnsi="Times New Roman"/>
          <w:sz w:val="16"/>
          <w:szCs w:val="16"/>
        </w:rPr>
        <w:t xml:space="preserve">Мероприятия всех муниципальных программ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были пересмотрены на предмет целесообразности их реализации. </w:t>
      </w:r>
    </w:p>
    <w:p w:rsidR="00FF7879" w:rsidRPr="00FF7879" w:rsidRDefault="00FF7879" w:rsidP="00FF7879">
      <w:pPr>
        <w:shd w:val="clear" w:color="auto" w:fill="FFFFFF"/>
        <w:spacing w:after="0" w:line="240" w:lineRule="auto"/>
        <w:ind w:firstLine="709"/>
        <w:jc w:val="both"/>
        <w:rPr>
          <w:rFonts w:ascii="Times New Roman" w:hAnsi="Times New Roman"/>
          <w:sz w:val="16"/>
          <w:szCs w:val="16"/>
        </w:rPr>
      </w:pPr>
      <w:r w:rsidRPr="00FF7879">
        <w:rPr>
          <w:rFonts w:ascii="Times New Roman" w:hAnsi="Times New Roman"/>
          <w:sz w:val="16"/>
          <w:szCs w:val="16"/>
        </w:rPr>
        <w:t xml:space="preserve">Продолжена работа по повышению открытости и прозрачности бюджетного процесса в </w:t>
      </w:r>
      <w:proofErr w:type="spellStart"/>
      <w:r w:rsidRPr="00FF7879">
        <w:rPr>
          <w:rFonts w:ascii="Times New Roman" w:hAnsi="Times New Roman"/>
          <w:sz w:val="16"/>
          <w:szCs w:val="16"/>
        </w:rPr>
        <w:t>Валдгеймском</w:t>
      </w:r>
      <w:proofErr w:type="spellEnd"/>
      <w:r w:rsidRPr="00FF7879">
        <w:rPr>
          <w:rFonts w:ascii="Times New Roman" w:hAnsi="Times New Roman"/>
          <w:sz w:val="16"/>
          <w:szCs w:val="16"/>
        </w:rPr>
        <w:t xml:space="preserve"> сельском поселении, в том числе, подготовлены и размещены на официальном сайте финансовая отчетность. </w:t>
      </w:r>
    </w:p>
    <w:p w:rsidR="00FF7879" w:rsidRPr="00FF7879" w:rsidRDefault="00FF7879" w:rsidP="00FF7879">
      <w:pPr>
        <w:shd w:val="clear" w:color="auto" w:fill="FFFFFF"/>
        <w:spacing w:after="0" w:line="240" w:lineRule="auto"/>
        <w:ind w:firstLine="709"/>
        <w:jc w:val="both"/>
        <w:rPr>
          <w:rFonts w:ascii="Times New Roman" w:hAnsi="Times New Roman"/>
          <w:sz w:val="16"/>
          <w:szCs w:val="16"/>
        </w:rPr>
      </w:pPr>
    </w:p>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b/>
          <w:sz w:val="16"/>
          <w:szCs w:val="16"/>
        </w:rPr>
        <w:t xml:space="preserve"> </w:t>
      </w:r>
      <w:r w:rsidRPr="00FF7879">
        <w:rPr>
          <w:rFonts w:ascii="Times New Roman" w:hAnsi="Times New Roman"/>
          <w:sz w:val="16"/>
          <w:szCs w:val="16"/>
        </w:rPr>
        <w:t>Основные направления налоговой политики</w:t>
      </w:r>
    </w:p>
    <w:p w:rsidR="00FF7879" w:rsidRPr="00FF7879" w:rsidRDefault="00FF7879" w:rsidP="00FF7879">
      <w:pPr>
        <w:spacing w:after="0" w:line="240" w:lineRule="auto"/>
        <w:jc w:val="center"/>
        <w:rPr>
          <w:rFonts w:ascii="Times New Roman" w:hAnsi="Times New Roman"/>
          <w:sz w:val="16"/>
          <w:szCs w:val="16"/>
        </w:rPr>
      </w:pPr>
    </w:p>
    <w:p w:rsidR="00FF7879" w:rsidRPr="00FF7879" w:rsidRDefault="00FF7879" w:rsidP="00FF7879">
      <w:pPr>
        <w:spacing w:after="0" w:line="240" w:lineRule="auto"/>
        <w:ind w:firstLine="567"/>
        <w:jc w:val="both"/>
        <w:rPr>
          <w:rFonts w:ascii="Times New Roman" w:hAnsi="Times New Roman"/>
          <w:sz w:val="16"/>
          <w:szCs w:val="16"/>
        </w:rPr>
      </w:pPr>
      <w:r w:rsidRPr="00FF7879">
        <w:rPr>
          <w:rFonts w:ascii="Times New Roman" w:hAnsi="Times New Roman"/>
          <w:sz w:val="16"/>
          <w:szCs w:val="16"/>
        </w:rPr>
        <w:t xml:space="preserve">Формирование доходной части бюджета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на очередной финансовый год и на плановый период производится согласно Бюджетному кодексу Российской Федерации, а также учитывается налоговая политика, проводимая на федеральном и региональном уровне. Следует продолжать работу по совершенствованию администрирования налоговых и неналоговых доходов, повышение ответственности администраторов поступлений за эффективное прогнозирование, правильности исчисления, полнотой и своевременностью уплаты, начисления, взыскания и уточнения администрируемых ими доходов, а также точного и эффективного прогнозирования.</w:t>
      </w:r>
    </w:p>
    <w:p w:rsidR="00FF7879" w:rsidRPr="00FF7879" w:rsidRDefault="00FF7879" w:rsidP="00FF7879">
      <w:pPr>
        <w:spacing w:after="0" w:line="240" w:lineRule="auto"/>
        <w:ind w:firstLine="567"/>
        <w:jc w:val="both"/>
        <w:rPr>
          <w:rFonts w:ascii="Times New Roman" w:hAnsi="Times New Roman"/>
          <w:sz w:val="16"/>
          <w:szCs w:val="16"/>
        </w:rPr>
      </w:pPr>
      <w:r w:rsidRPr="00FF7879">
        <w:rPr>
          <w:rFonts w:ascii="Times New Roman" w:hAnsi="Times New Roman"/>
          <w:sz w:val="16"/>
          <w:szCs w:val="16"/>
        </w:rPr>
        <w:t>Продолжается совместная работа с налоговыми органами по легализации заработной платы работающего населения, своевременному поступлению налогов, взысканию задолженности в бюджет поселения.</w:t>
      </w:r>
    </w:p>
    <w:p w:rsidR="00FF7879" w:rsidRPr="00FF7879" w:rsidRDefault="00FF7879" w:rsidP="00FF7879">
      <w:pPr>
        <w:spacing w:after="0" w:line="240" w:lineRule="auto"/>
        <w:ind w:firstLine="567"/>
        <w:jc w:val="both"/>
        <w:rPr>
          <w:rFonts w:ascii="Times New Roman" w:hAnsi="Times New Roman"/>
          <w:sz w:val="16"/>
          <w:szCs w:val="16"/>
        </w:rPr>
      </w:pPr>
      <w:r w:rsidRPr="00FF7879">
        <w:rPr>
          <w:rFonts w:ascii="Times New Roman" w:hAnsi="Times New Roman"/>
          <w:sz w:val="16"/>
          <w:szCs w:val="16"/>
        </w:rPr>
        <w:t>Организация работ по проведению инвентаризации земельных участков и объектов недвижимости, принадлежащих физическим лицам, оформление земельных участков в собственность, межевание участков под многоквартирными домами.</w:t>
      </w:r>
    </w:p>
    <w:p w:rsidR="00FF7879" w:rsidRPr="00FF7879" w:rsidRDefault="00FF7879" w:rsidP="00FF7879">
      <w:pPr>
        <w:spacing w:after="0" w:line="240" w:lineRule="auto"/>
        <w:ind w:firstLine="567"/>
        <w:jc w:val="both"/>
        <w:rPr>
          <w:rFonts w:ascii="Times New Roman" w:hAnsi="Times New Roman"/>
          <w:b/>
          <w:sz w:val="16"/>
          <w:szCs w:val="16"/>
        </w:rPr>
      </w:pPr>
      <w:r w:rsidRPr="00FF7879">
        <w:rPr>
          <w:rFonts w:ascii="Times New Roman" w:hAnsi="Times New Roman"/>
          <w:sz w:val="16"/>
          <w:szCs w:val="16"/>
        </w:rPr>
        <w:t xml:space="preserve">Рост неналоговых поступлений администрация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связывает с улучшением их администрирования, от продажи материальных и нематериальных активов, от рационального использования имущества, находящегося в муниципальной собственности.</w:t>
      </w:r>
    </w:p>
    <w:p w:rsidR="00FF7879" w:rsidRPr="00FF7879" w:rsidRDefault="00FF7879" w:rsidP="00FF7879">
      <w:pPr>
        <w:tabs>
          <w:tab w:val="left" w:pos="720"/>
        </w:tabs>
        <w:spacing w:after="0" w:line="240" w:lineRule="auto"/>
        <w:ind w:firstLine="709"/>
        <w:jc w:val="both"/>
        <w:rPr>
          <w:rFonts w:ascii="Times New Roman" w:hAnsi="Times New Roman"/>
          <w:sz w:val="16"/>
          <w:szCs w:val="16"/>
        </w:rPr>
      </w:pPr>
      <w:r w:rsidRPr="00FF7879">
        <w:rPr>
          <w:rFonts w:ascii="Times New Roman" w:hAnsi="Times New Roman"/>
          <w:sz w:val="16"/>
          <w:szCs w:val="16"/>
        </w:rPr>
        <w:t xml:space="preserve">Работа по мобилизации доходов продолжится в тесном взаимодействии с налоговыми органами, органами местного самоуправления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w:t>
      </w:r>
    </w:p>
    <w:p w:rsidR="00FF7879" w:rsidRPr="00FF7879" w:rsidRDefault="00FF7879" w:rsidP="00FF7879">
      <w:pPr>
        <w:spacing w:after="0" w:line="240" w:lineRule="auto"/>
        <w:jc w:val="center"/>
        <w:rPr>
          <w:rFonts w:ascii="Times New Roman" w:hAnsi="Times New Roman"/>
          <w:sz w:val="16"/>
          <w:szCs w:val="16"/>
        </w:rPr>
      </w:pPr>
    </w:p>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 xml:space="preserve"> Цели и задачи бюджетной политики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w:t>
      </w:r>
      <w:proofErr w:type="gramStart"/>
      <w:r w:rsidRPr="00FF7879">
        <w:rPr>
          <w:rFonts w:ascii="Times New Roman" w:hAnsi="Times New Roman"/>
          <w:sz w:val="16"/>
          <w:szCs w:val="16"/>
        </w:rPr>
        <w:t>сельского</w:t>
      </w:r>
      <w:proofErr w:type="gramEnd"/>
      <w:r w:rsidRPr="00FF7879">
        <w:rPr>
          <w:rFonts w:ascii="Times New Roman" w:hAnsi="Times New Roman"/>
          <w:sz w:val="16"/>
          <w:szCs w:val="16"/>
        </w:rPr>
        <w:t xml:space="preserve"> </w:t>
      </w:r>
    </w:p>
    <w:p w:rsidR="00FF7879" w:rsidRPr="00FF7879" w:rsidRDefault="00FF7879" w:rsidP="00FF7879">
      <w:pPr>
        <w:spacing w:after="0" w:line="240" w:lineRule="auto"/>
        <w:jc w:val="center"/>
        <w:rPr>
          <w:rFonts w:ascii="Times New Roman" w:hAnsi="Times New Roman"/>
          <w:sz w:val="16"/>
          <w:szCs w:val="16"/>
        </w:rPr>
      </w:pPr>
      <w:r w:rsidRPr="00FF7879">
        <w:rPr>
          <w:rFonts w:ascii="Times New Roman" w:hAnsi="Times New Roman"/>
          <w:sz w:val="16"/>
          <w:szCs w:val="16"/>
        </w:rPr>
        <w:t>поселения на 2024-2026 годы</w:t>
      </w:r>
    </w:p>
    <w:p w:rsidR="00FF7879" w:rsidRPr="00FF7879" w:rsidRDefault="00FF7879" w:rsidP="00FF7879">
      <w:pPr>
        <w:spacing w:after="0" w:line="240" w:lineRule="auto"/>
        <w:jc w:val="center"/>
        <w:rPr>
          <w:rFonts w:ascii="Times New Roman" w:hAnsi="Times New Roman"/>
          <w:sz w:val="16"/>
          <w:szCs w:val="16"/>
        </w:rPr>
      </w:pPr>
    </w:p>
    <w:p w:rsidR="00FF7879" w:rsidRPr="00FF7879" w:rsidRDefault="00FF7879" w:rsidP="00FF7879">
      <w:pPr>
        <w:autoSpaceDE w:val="0"/>
        <w:autoSpaceDN w:val="0"/>
        <w:adjustRightInd w:val="0"/>
        <w:spacing w:after="0" w:line="240" w:lineRule="auto"/>
        <w:ind w:firstLine="709"/>
        <w:jc w:val="both"/>
        <w:rPr>
          <w:rFonts w:ascii="Times New Roman" w:hAnsi="Times New Roman"/>
          <w:sz w:val="16"/>
          <w:szCs w:val="16"/>
        </w:rPr>
      </w:pPr>
      <w:r w:rsidRPr="00FF7879">
        <w:rPr>
          <w:rFonts w:ascii="Times New Roman" w:hAnsi="Times New Roman"/>
          <w:sz w:val="16"/>
          <w:szCs w:val="16"/>
        </w:rPr>
        <w:t xml:space="preserve">Главной целью бюджетной политики в </w:t>
      </w:r>
      <w:proofErr w:type="spellStart"/>
      <w:r w:rsidRPr="00FF7879">
        <w:rPr>
          <w:rFonts w:ascii="Times New Roman" w:hAnsi="Times New Roman"/>
          <w:sz w:val="16"/>
          <w:szCs w:val="16"/>
        </w:rPr>
        <w:t>Валдгеймском</w:t>
      </w:r>
      <w:proofErr w:type="spellEnd"/>
      <w:r w:rsidRPr="00FF7879">
        <w:rPr>
          <w:rFonts w:ascii="Times New Roman" w:hAnsi="Times New Roman"/>
          <w:sz w:val="16"/>
          <w:szCs w:val="16"/>
        </w:rPr>
        <w:t xml:space="preserve"> сельском поселении остается обеспечение мер, направленных на устойчивое социально-экономическое развитие поселения. </w:t>
      </w:r>
    </w:p>
    <w:p w:rsidR="00FF7879" w:rsidRPr="00FF7879" w:rsidRDefault="00FF7879" w:rsidP="00FF7879">
      <w:pPr>
        <w:tabs>
          <w:tab w:val="left" w:pos="0"/>
          <w:tab w:val="left" w:pos="1134"/>
        </w:tabs>
        <w:spacing w:after="0" w:line="240" w:lineRule="auto"/>
        <w:ind w:firstLine="709"/>
        <w:jc w:val="both"/>
        <w:outlineLvl w:val="1"/>
        <w:rPr>
          <w:rFonts w:ascii="Times New Roman" w:hAnsi="Times New Roman"/>
          <w:sz w:val="16"/>
          <w:szCs w:val="16"/>
        </w:rPr>
      </w:pPr>
      <w:r w:rsidRPr="00FF7879">
        <w:rPr>
          <w:rFonts w:ascii="Times New Roman" w:hAnsi="Times New Roman"/>
          <w:sz w:val="16"/>
          <w:szCs w:val="16"/>
        </w:rPr>
        <w:t>Основным приоритетом бюджетной политики, как и прежде, является полное восстановление платежеспособности</w:t>
      </w:r>
    </w:p>
    <w:p w:rsidR="00FF7879" w:rsidRPr="00FF7879" w:rsidRDefault="00FF7879" w:rsidP="00FF7879">
      <w:pPr>
        <w:tabs>
          <w:tab w:val="left" w:pos="0"/>
          <w:tab w:val="left" w:pos="709"/>
        </w:tabs>
        <w:spacing w:after="0" w:line="240" w:lineRule="auto"/>
        <w:jc w:val="both"/>
        <w:outlineLvl w:val="1"/>
        <w:rPr>
          <w:rFonts w:ascii="Times New Roman" w:hAnsi="Times New Roman"/>
          <w:sz w:val="16"/>
          <w:szCs w:val="16"/>
        </w:rPr>
      </w:pPr>
      <w:r w:rsidRPr="00FF7879">
        <w:rPr>
          <w:rFonts w:ascii="Times New Roman" w:hAnsi="Times New Roman"/>
          <w:sz w:val="16"/>
          <w:szCs w:val="16"/>
        </w:rPr>
        <w:tab/>
        <w:t>Основными задачами бюджетной политики являются:</w:t>
      </w:r>
    </w:p>
    <w:p w:rsidR="00FF7879" w:rsidRPr="00FF7879" w:rsidRDefault="00FF7879" w:rsidP="00FF7879">
      <w:pPr>
        <w:tabs>
          <w:tab w:val="left" w:pos="720"/>
        </w:tabs>
        <w:spacing w:after="0" w:line="240" w:lineRule="auto"/>
        <w:ind w:firstLine="709"/>
        <w:jc w:val="both"/>
        <w:rPr>
          <w:rFonts w:ascii="Times New Roman" w:hAnsi="Times New Roman"/>
          <w:sz w:val="16"/>
          <w:szCs w:val="16"/>
        </w:rPr>
      </w:pPr>
      <w:r w:rsidRPr="00FF7879">
        <w:rPr>
          <w:rFonts w:ascii="Times New Roman" w:hAnsi="Times New Roman"/>
          <w:sz w:val="16"/>
          <w:szCs w:val="16"/>
        </w:rPr>
        <w:t xml:space="preserve">обеспечение сбалансированности и устойчивости бюджета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w:t>
      </w:r>
    </w:p>
    <w:p w:rsidR="00FF7879" w:rsidRPr="00FF7879" w:rsidRDefault="00FF7879" w:rsidP="00FF7879">
      <w:pPr>
        <w:tabs>
          <w:tab w:val="left" w:pos="0"/>
          <w:tab w:val="left" w:pos="709"/>
        </w:tabs>
        <w:spacing w:after="0" w:line="240" w:lineRule="auto"/>
        <w:outlineLvl w:val="0"/>
        <w:rPr>
          <w:rFonts w:ascii="Times New Roman" w:hAnsi="Times New Roman"/>
          <w:sz w:val="16"/>
          <w:szCs w:val="16"/>
        </w:rPr>
      </w:pPr>
      <w:r w:rsidRPr="00FF7879">
        <w:rPr>
          <w:rFonts w:ascii="Times New Roman" w:hAnsi="Times New Roman"/>
          <w:sz w:val="16"/>
          <w:szCs w:val="16"/>
        </w:rPr>
        <w:tab/>
        <w:t>повышение эффективности управления муниципальными финансами.</w:t>
      </w:r>
    </w:p>
    <w:p w:rsidR="00FF7879" w:rsidRPr="00FF7879" w:rsidRDefault="00FF7879" w:rsidP="00FF7879">
      <w:pPr>
        <w:tabs>
          <w:tab w:val="left" w:pos="0"/>
        </w:tabs>
        <w:spacing w:after="0" w:line="240" w:lineRule="auto"/>
        <w:jc w:val="both"/>
        <w:rPr>
          <w:rFonts w:ascii="Times New Roman" w:hAnsi="Times New Roman"/>
          <w:sz w:val="16"/>
          <w:szCs w:val="16"/>
        </w:rPr>
      </w:pPr>
      <w:r w:rsidRPr="00FF7879">
        <w:rPr>
          <w:rFonts w:ascii="Times New Roman" w:hAnsi="Times New Roman"/>
          <w:sz w:val="16"/>
          <w:szCs w:val="16"/>
        </w:rPr>
        <w:tab/>
        <w:t xml:space="preserve">Для обеспечения сбалансированности и устойчивости бюджета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будет осуществляться комплекс мер, направленные на рост доходной части бюджета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 оптимизацию расходов бюджета </w:t>
      </w:r>
      <w:proofErr w:type="spellStart"/>
      <w:r w:rsidRPr="00FF7879">
        <w:rPr>
          <w:rFonts w:ascii="Times New Roman" w:hAnsi="Times New Roman"/>
          <w:sz w:val="16"/>
          <w:szCs w:val="16"/>
        </w:rPr>
        <w:t>Валдгеймского</w:t>
      </w:r>
      <w:proofErr w:type="spellEnd"/>
      <w:r w:rsidRPr="00FF7879">
        <w:rPr>
          <w:rFonts w:ascii="Times New Roman" w:hAnsi="Times New Roman"/>
          <w:sz w:val="16"/>
          <w:szCs w:val="16"/>
        </w:rPr>
        <w:t xml:space="preserve"> сельского поселения.</w:t>
      </w:r>
    </w:p>
    <w:p w:rsidR="00FF7879" w:rsidRPr="00FF7879" w:rsidRDefault="00FF7879" w:rsidP="00FF7879">
      <w:pPr>
        <w:tabs>
          <w:tab w:val="left" w:pos="0"/>
          <w:tab w:val="left" w:pos="284"/>
        </w:tabs>
        <w:suppressAutoHyphens/>
        <w:spacing w:after="0" w:line="240" w:lineRule="auto"/>
        <w:ind w:firstLine="709"/>
        <w:jc w:val="both"/>
        <w:outlineLvl w:val="1"/>
        <w:rPr>
          <w:rFonts w:ascii="Times New Roman" w:hAnsi="Times New Roman"/>
          <w:sz w:val="16"/>
          <w:szCs w:val="16"/>
        </w:rPr>
      </w:pPr>
      <w:r w:rsidRPr="00FF7879">
        <w:rPr>
          <w:rFonts w:ascii="Times New Roman" w:hAnsi="Times New Roman"/>
          <w:sz w:val="16"/>
          <w:szCs w:val="16"/>
        </w:rPr>
        <w:lastRenderedPageBreak/>
        <w:t xml:space="preserve">Продолжится реализация Указов Президента Российской Федерации от 7 мая 2012 года, в том числе по финансовому обеспечению </w:t>
      </w:r>
      <w:proofErr w:type="gramStart"/>
      <w:r w:rsidRPr="00FF7879">
        <w:rPr>
          <w:rFonts w:ascii="Times New Roman" w:hAnsi="Times New Roman"/>
          <w:sz w:val="16"/>
          <w:szCs w:val="16"/>
        </w:rPr>
        <w:t>повышения оплаты труда отдельных категорий работников бюджетного</w:t>
      </w:r>
      <w:proofErr w:type="gramEnd"/>
      <w:r w:rsidRPr="00FF7879">
        <w:rPr>
          <w:rFonts w:ascii="Times New Roman" w:hAnsi="Times New Roman"/>
          <w:sz w:val="16"/>
          <w:szCs w:val="16"/>
        </w:rPr>
        <w:t xml:space="preserve"> сектора (культуры). </w:t>
      </w:r>
    </w:p>
    <w:p w:rsidR="00FF7879" w:rsidRPr="00FF7879" w:rsidRDefault="00FF7879" w:rsidP="00FF7879">
      <w:pPr>
        <w:tabs>
          <w:tab w:val="left" w:pos="720"/>
        </w:tabs>
        <w:suppressAutoHyphens/>
        <w:spacing w:after="0" w:line="240" w:lineRule="auto"/>
        <w:jc w:val="both"/>
        <w:rPr>
          <w:rFonts w:ascii="Times New Roman" w:hAnsi="Times New Roman"/>
          <w:sz w:val="16"/>
          <w:szCs w:val="16"/>
        </w:rPr>
      </w:pPr>
      <w:r w:rsidRPr="00FF7879">
        <w:rPr>
          <w:rFonts w:ascii="Times New Roman" w:hAnsi="Times New Roman"/>
          <w:sz w:val="16"/>
          <w:szCs w:val="16"/>
        </w:rPr>
        <w:tab/>
        <w:t xml:space="preserve">Приоритетом в развитии механизмов обеспечения открытости, прозрачности информации о бюджете на 2024-2026 годы станет дальнейшее обеспечение доступности, наглядности информации, расширение участие граждан в бюджетном процессе. При этом уже существующие в </w:t>
      </w:r>
      <w:proofErr w:type="spellStart"/>
      <w:r w:rsidRPr="00FF7879">
        <w:rPr>
          <w:rFonts w:ascii="Times New Roman" w:hAnsi="Times New Roman"/>
          <w:sz w:val="16"/>
          <w:szCs w:val="16"/>
        </w:rPr>
        <w:t>Валдгеймском</w:t>
      </w:r>
      <w:proofErr w:type="spellEnd"/>
      <w:r w:rsidRPr="00FF7879">
        <w:rPr>
          <w:rFonts w:ascii="Times New Roman" w:hAnsi="Times New Roman"/>
          <w:sz w:val="16"/>
          <w:szCs w:val="16"/>
        </w:rPr>
        <w:t xml:space="preserve"> сельском поселении формы взаимодействия с гражданами планируется использовать и в перспективе.</w:t>
      </w:r>
    </w:p>
    <w:p w:rsidR="00FF7879" w:rsidRPr="00FF7879" w:rsidRDefault="00FF7879" w:rsidP="00FF7879">
      <w:pPr>
        <w:spacing w:after="0" w:line="240" w:lineRule="auto"/>
        <w:ind w:firstLine="225"/>
        <w:jc w:val="both"/>
        <w:rPr>
          <w:rFonts w:ascii="Times New Roman" w:hAnsi="Times New Roman"/>
          <w:color w:val="000000"/>
          <w:sz w:val="16"/>
          <w:szCs w:val="16"/>
        </w:rPr>
      </w:pPr>
    </w:p>
    <w:p w:rsidR="00C74533" w:rsidRPr="00C74533" w:rsidRDefault="00C74533" w:rsidP="00C74533">
      <w:pPr>
        <w:pStyle w:val="5"/>
        <w:widowControl w:val="0"/>
        <w:autoSpaceDE w:val="0"/>
        <w:autoSpaceDN w:val="0"/>
        <w:adjustRightInd w:val="0"/>
        <w:spacing w:before="0" w:line="240" w:lineRule="auto"/>
        <w:jc w:val="center"/>
        <w:rPr>
          <w:rFonts w:ascii="Times New Roman" w:hAnsi="Times New Roman" w:cs="Times New Roman"/>
          <w:b/>
          <w:i/>
          <w:color w:val="auto"/>
          <w:sz w:val="16"/>
          <w:szCs w:val="16"/>
        </w:rPr>
      </w:pPr>
      <w:r w:rsidRPr="00C74533">
        <w:rPr>
          <w:rFonts w:ascii="Times New Roman" w:hAnsi="Times New Roman" w:cs="Times New Roman"/>
          <w:color w:val="auto"/>
          <w:sz w:val="16"/>
          <w:szCs w:val="16"/>
        </w:rPr>
        <w:t>Муниципальное образование «</w:t>
      </w:r>
      <w:proofErr w:type="spellStart"/>
      <w:r w:rsidRPr="00C74533">
        <w:rPr>
          <w:rFonts w:ascii="Times New Roman" w:hAnsi="Times New Roman" w:cs="Times New Roman"/>
          <w:color w:val="auto"/>
          <w:sz w:val="16"/>
          <w:szCs w:val="16"/>
        </w:rPr>
        <w:t>Валдгеймское</w:t>
      </w:r>
      <w:proofErr w:type="spellEnd"/>
      <w:r w:rsidRPr="00C74533">
        <w:rPr>
          <w:rFonts w:ascii="Times New Roman" w:hAnsi="Times New Roman" w:cs="Times New Roman"/>
          <w:color w:val="auto"/>
          <w:sz w:val="16"/>
          <w:szCs w:val="16"/>
        </w:rPr>
        <w:t xml:space="preserve"> сельское поселение»</w:t>
      </w:r>
    </w:p>
    <w:p w:rsidR="00C74533" w:rsidRPr="00C74533" w:rsidRDefault="00C74533" w:rsidP="00C74533">
      <w:pPr>
        <w:pStyle w:val="5"/>
        <w:widowControl w:val="0"/>
        <w:autoSpaceDE w:val="0"/>
        <w:autoSpaceDN w:val="0"/>
        <w:adjustRightInd w:val="0"/>
        <w:spacing w:before="0" w:line="240" w:lineRule="auto"/>
        <w:jc w:val="center"/>
        <w:rPr>
          <w:rFonts w:ascii="Times New Roman" w:hAnsi="Times New Roman" w:cs="Times New Roman"/>
          <w:b/>
          <w:i/>
          <w:color w:val="auto"/>
          <w:sz w:val="16"/>
          <w:szCs w:val="16"/>
        </w:rPr>
      </w:pPr>
      <w:r w:rsidRPr="00C74533">
        <w:rPr>
          <w:rFonts w:ascii="Times New Roman" w:hAnsi="Times New Roman" w:cs="Times New Roman"/>
          <w:color w:val="auto"/>
          <w:sz w:val="16"/>
          <w:szCs w:val="16"/>
        </w:rPr>
        <w:t>Биробиджанского муниципального района</w:t>
      </w:r>
    </w:p>
    <w:p w:rsidR="00C74533" w:rsidRPr="00C74533" w:rsidRDefault="00C74533" w:rsidP="00C74533">
      <w:pPr>
        <w:pStyle w:val="5"/>
        <w:spacing w:before="0" w:line="240" w:lineRule="auto"/>
        <w:jc w:val="center"/>
        <w:rPr>
          <w:rFonts w:ascii="Times New Roman" w:hAnsi="Times New Roman" w:cs="Times New Roman"/>
          <w:b/>
          <w:i/>
          <w:color w:val="auto"/>
          <w:sz w:val="16"/>
          <w:szCs w:val="16"/>
        </w:rPr>
      </w:pPr>
      <w:r w:rsidRPr="00C74533">
        <w:rPr>
          <w:rFonts w:ascii="Times New Roman" w:hAnsi="Times New Roman" w:cs="Times New Roman"/>
          <w:color w:val="auto"/>
          <w:sz w:val="16"/>
          <w:szCs w:val="16"/>
        </w:rPr>
        <w:t>Еврейской автономной области</w:t>
      </w:r>
    </w:p>
    <w:p w:rsidR="00C74533" w:rsidRPr="00C74533" w:rsidRDefault="00C74533" w:rsidP="00C74533">
      <w:pPr>
        <w:spacing w:after="0" w:line="240" w:lineRule="auto"/>
        <w:jc w:val="center"/>
        <w:outlineLvl w:val="0"/>
        <w:rPr>
          <w:rFonts w:ascii="Times New Roman" w:hAnsi="Times New Roman"/>
          <w:caps/>
          <w:sz w:val="16"/>
          <w:szCs w:val="16"/>
        </w:rPr>
      </w:pPr>
      <w:r w:rsidRPr="00C74533">
        <w:rPr>
          <w:rFonts w:ascii="Times New Roman" w:hAnsi="Times New Roman"/>
          <w:caps/>
          <w:sz w:val="16"/>
          <w:szCs w:val="16"/>
        </w:rPr>
        <w:t>АДМИНИСТРАЦИя СЕЛЬСКОГО ПОСЕЛЕНИЯ</w:t>
      </w:r>
    </w:p>
    <w:p w:rsidR="00C74533" w:rsidRPr="00C74533" w:rsidRDefault="00C74533" w:rsidP="00C74533">
      <w:pPr>
        <w:pStyle w:val="2"/>
        <w:spacing w:before="0" w:line="240" w:lineRule="auto"/>
        <w:jc w:val="center"/>
        <w:rPr>
          <w:rFonts w:ascii="Times New Roman" w:hAnsi="Times New Roman" w:cs="Times New Roman"/>
          <w:color w:val="auto"/>
          <w:sz w:val="16"/>
          <w:szCs w:val="16"/>
        </w:rPr>
      </w:pPr>
      <w:r w:rsidRPr="00C74533">
        <w:rPr>
          <w:rFonts w:ascii="Times New Roman" w:hAnsi="Times New Roman" w:cs="Times New Roman"/>
          <w:b w:val="0"/>
          <w:color w:val="auto"/>
          <w:sz w:val="16"/>
          <w:szCs w:val="16"/>
        </w:rPr>
        <w:t>ПОСТАНОВЛЕНИЕ</w:t>
      </w:r>
    </w:p>
    <w:p w:rsidR="00C74533" w:rsidRPr="00C74533" w:rsidRDefault="00C74533" w:rsidP="00C74533">
      <w:pPr>
        <w:spacing w:after="0" w:line="240" w:lineRule="auto"/>
        <w:rPr>
          <w:rFonts w:ascii="Times New Roman" w:hAnsi="Times New Roman"/>
          <w:sz w:val="16"/>
          <w:szCs w:val="16"/>
        </w:rPr>
      </w:pPr>
      <w:r w:rsidRPr="00C74533">
        <w:rPr>
          <w:rFonts w:ascii="Times New Roman" w:hAnsi="Times New Roman"/>
          <w:sz w:val="16"/>
          <w:szCs w:val="16"/>
        </w:rPr>
        <w:t xml:space="preserve">                                                                                                        </w:t>
      </w:r>
      <w:r>
        <w:rPr>
          <w:rFonts w:ascii="Times New Roman" w:hAnsi="Times New Roman"/>
          <w:sz w:val="16"/>
          <w:szCs w:val="16"/>
        </w:rPr>
        <w:t xml:space="preserve">                                                                                                                             </w:t>
      </w:r>
      <w:r w:rsidRPr="00C74533">
        <w:rPr>
          <w:rFonts w:ascii="Times New Roman" w:hAnsi="Times New Roman"/>
          <w:sz w:val="16"/>
          <w:szCs w:val="16"/>
        </w:rPr>
        <w:t xml:space="preserve">с. </w:t>
      </w:r>
      <w:proofErr w:type="spellStart"/>
      <w:r w:rsidRPr="00C74533">
        <w:rPr>
          <w:rFonts w:ascii="Times New Roman" w:hAnsi="Times New Roman"/>
          <w:sz w:val="16"/>
          <w:szCs w:val="16"/>
        </w:rPr>
        <w:t>Валдгейм</w:t>
      </w:r>
      <w:proofErr w:type="spellEnd"/>
    </w:p>
    <w:p w:rsidR="00C74533" w:rsidRPr="00C74533" w:rsidRDefault="00C74533" w:rsidP="00C74533">
      <w:pPr>
        <w:pStyle w:val="Heading"/>
        <w:jc w:val="both"/>
        <w:rPr>
          <w:rFonts w:ascii="Times New Roman" w:hAnsi="Times New Roman" w:cs="Times New Roman"/>
          <w:b w:val="0"/>
          <w:sz w:val="16"/>
          <w:szCs w:val="16"/>
          <w:u w:val="single"/>
        </w:rPr>
      </w:pPr>
      <w:r w:rsidRPr="00C74533">
        <w:rPr>
          <w:rFonts w:ascii="Times New Roman" w:hAnsi="Times New Roman" w:cs="Times New Roman"/>
          <w:b w:val="0"/>
          <w:sz w:val="16"/>
          <w:szCs w:val="16"/>
        </w:rPr>
        <w:t>14.11.2023                                                                                            № 74</w:t>
      </w:r>
    </w:p>
    <w:p w:rsidR="00C74533" w:rsidRDefault="00C74533" w:rsidP="00C74533">
      <w:pPr>
        <w:pStyle w:val="Heading"/>
        <w:jc w:val="both"/>
        <w:rPr>
          <w:rFonts w:ascii="Times New Roman" w:hAnsi="Times New Roman" w:cs="Times New Roman"/>
          <w:b w:val="0"/>
          <w:sz w:val="16"/>
          <w:szCs w:val="16"/>
        </w:rPr>
      </w:pPr>
      <w:r>
        <w:rPr>
          <w:rFonts w:ascii="Times New Roman" w:hAnsi="Times New Roman" w:cs="Times New Roman"/>
          <w:b w:val="0"/>
          <w:sz w:val="16"/>
          <w:szCs w:val="16"/>
        </w:rPr>
        <w:t xml:space="preserve"> </w:t>
      </w:r>
    </w:p>
    <w:p w:rsidR="00C74533" w:rsidRPr="00C74533" w:rsidRDefault="00C74533" w:rsidP="00C74533">
      <w:pPr>
        <w:pStyle w:val="Heading"/>
        <w:jc w:val="both"/>
        <w:rPr>
          <w:rFonts w:ascii="Times New Roman" w:hAnsi="Times New Roman" w:cs="Times New Roman"/>
          <w:b w:val="0"/>
          <w:sz w:val="16"/>
          <w:szCs w:val="16"/>
        </w:rPr>
      </w:pPr>
      <w:proofErr w:type="gramStart"/>
      <w:r w:rsidRPr="00C74533">
        <w:rPr>
          <w:rFonts w:ascii="Times New Roman" w:hAnsi="Times New Roman" w:cs="Times New Roman"/>
          <w:b w:val="0"/>
          <w:sz w:val="16"/>
          <w:szCs w:val="16"/>
        </w:rPr>
        <w:t>О внесении изменения в состав согласительной комиссии по согласованию местоположения границ земельных участков при проведении комплексных кадастровых работ в границах</w:t>
      </w:r>
      <w:proofErr w:type="gramEnd"/>
      <w:r w:rsidRPr="00C74533">
        <w:rPr>
          <w:rFonts w:ascii="Times New Roman" w:hAnsi="Times New Roman" w:cs="Times New Roman"/>
          <w:b w:val="0"/>
          <w:sz w:val="16"/>
          <w:szCs w:val="16"/>
        </w:rPr>
        <w:t xml:space="preserve"> кадастрового квартала 79:04:3500003, расположенных на территории </w:t>
      </w:r>
      <w:proofErr w:type="spellStart"/>
      <w:r w:rsidRPr="00C74533">
        <w:rPr>
          <w:rFonts w:ascii="Times New Roman" w:hAnsi="Times New Roman" w:cs="Times New Roman"/>
          <w:b w:val="0"/>
          <w:sz w:val="16"/>
          <w:szCs w:val="16"/>
        </w:rPr>
        <w:t>Валдгеймского</w:t>
      </w:r>
      <w:proofErr w:type="spellEnd"/>
      <w:r w:rsidRPr="00C74533">
        <w:rPr>
          <w:rFonts w:ascii="Times New Roman" w:hAnsi="Times New Roman" w:cs="Times New Roman"/>
          <w:b w:val="0"/>
          <w:sz w:val="16"/>
          <w:szCs w:val="16"/>
        </w:rPr>
        <w:t xml:space="preserve"> сельского поселения Биробиджанского муниципального района Еврейской автономной области</w:t>
      </w:r>
    </w:p>
    <w:p w:rsidR="00C74533" w:rsidRPr="00C74533" w:rsidRDefault="00C74533" w:rsidP="00C74533">
      <w:pPr>
        <w:shd w:val="clear" w:color="auto" w:fill="FFFFFF"/>
        <w:spacing w:after="0" w:line="240" w:lineRule="auto"/>
        <w:rPr>
          <w:rFonts w:ascii="Times New Roman" w:hAnsi="Times New Roman"/>
          <w:sz w:val="16"/>
          <w:szCs w:val="16"/>
        </w:rPr>
      </w:pPr>
    </w:p>
    <w:p w:rsidR="00C74533" w:rsidRPr="00C74533" w:rsidRDefault="00C74533" w:rsidP="00C74533">
      <w:pPr>
        <w:spacing w:after="0" w:line="240" w:lineRule="auto"/>
        <w:ind w:firstLine="709"/>
        <w:jc w:val="both"/>
        <w:rPr>
          <w:rFonts w:ascii="Times New Roman" w:hAnsi="Times New Roman"/>
          <w:sz w:val="16"/>
          <w:szCs w:val="16"/>
          <w:lang w:eastAsia="ar-SA"/>
        </w:rPr>
      </w:pPr>
      <w:r w:rsidRPr="00C74533">
        <w:rPr>
          <w:rFonts w:ascii="Times New Roman" w:hAnsi="Times New Roman"/>
          <w:sz w:val="16"/>
          <w:szCs w:val="16"/>
          <w:lang w:eastAsia="ar-SA"/>
        </w:rPr>
        <w:t xml:space="preserve">Руководствуясь статьей 42.10 Федерального закона от 24 июля 2007 года     № 221-ФЗ «О кадастровой деятельности», на основании Устава </w:t>
      </w:r>
      <w:proofErr w:type="spellStart"/>
      <w:r w:rsidRPr="00C74533">
        <w:rPr>
          <w:rFonts w:ascii="Times New Roman" w:hAnsi="Times New Roman"/>
          <w:sz w:val="16"/>
          <w:szCs w:val="16"/>
          <w:lang w:eastAsia="ar-SA"/>
        </w:rPr>
        <w:t>Валдгеймского</w:t>
      </w:r>
      <w:proofErr w:type="spellEnd"/>
      <w:r w:rsidRPr="00C74533">
        <w:rPr>
          <w:rFonts w:ascii="Times New Roman" w:hAnsi="Times New Roman"/>
          <w:sz w:val="16"/>
          <w:szCs w:val="16"/>
          <w:lang w:eastAsia="ar-SA"/>
        </w:rPr>
        <w:t xml:space="preserve"> сельского поселения, администрация сельского поселения</w:t>
      </w:r>
    </w:p>
    <w:p w:rsidR="00C74533" w:rsidRPr="00C74533" w:rsidRDefault="00C74533" w:rsidP="00C74533">
      <w:pPr>
        <w:spacing w:after="0" w:line="240" w:lineRule="auto"/>
        <w:jc w:val="both"/>
        <w:rPr>
          <w:rFonts w:ascii="Times New Roman" w:hAnsi="Times New Roman"/>
          <w:sz w:val="16"/>
          <w:szCs w:val="16"/>
        </w:rPr>
      </w:pPr>
    </w:p>
    <w:p w:rsidR="00C74533" w:rsidRPr="00C74533" w:rsidRDefault="00C74533" w:rsidP="00C74533">
      <w:pPr>
        <w:spacing w:after="0" w:line="240" w:lineRule="auto"/>
        <w:rPr>
          <w:rFonts w:ascii="Times New Roman" w:hAnsi="Times New Roman"/>
          <w:sz w:val="16"/>
          <w:szCs w:val="16"/>
        </w:rPr>
      </w:pPr>
      <w:r w:rsidRPr="00C74533">
        <w:rPr>
          <w:rFonts w:ascii="Times New Roman" w:hAnsi="Times New Roman"/>
          <w:sz w:val="16"/>
          <w:szCs w:val="16"/>
        </w:rPr>
        <w:t>ПОСТАНОВЛЯЕТ:</w:t>
      </w:r>
    </w:p>
    <w:p w:rsidR="00C74533" w:rsidRPr="00C74533" w:rsidRDefault="00C74533" w:rsidP="00F52715">
      <w:pPr>
        <w:pStyle w:val="af"/>
        <w:widowControl w:val="0"/>
        <w:numPr>
          <w:ilvl w:val="0"/>
          <w:numId w:val="9"/>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s="Times New Roman"/>
          <w:sz w:val="16"/>
          <w:szCs w:val="16"/>
        </w:rPr>
      </w:pPr>
      <w:proofErr w:type="gramStart"/>
      <w:r w:rsidRPr="00C74533">
        <w:rPr>
          <w:rFonts w:ascii="Times New Roman" w:hAnsi="Times New Roman" w:cs="Times New Roman"/>
          <w:sz w:val="16"/>
          <w:szCs w:val="16"/>
        </w:rPr>
        <w:t xml:space="preserve">Состав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79:04:3500003, расположенных на территории </w:t>
      </w:r>
      <w:proofErr w:type="spellStart"/>
      <w:r w:rsidRPr="00C74533">
        <w:rPr>
          <w:rFonts w:ascii="Times New Roman" w:hAnsi="Times New Roman" w:cs="Times New Roman"/>
          <w:sz w:val="16"/>
          <w:szCs w:val="16"/>
        </w:rPr>
        <w:t>Валдгеймского</w:t>
      </w:r>
      <w:proofErr w:type="spellEnd"/>
      <w:r w:rsidRPr="00C74533">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 утвержденный постановлением администрации сельского поселения от 28.06.2023 № 37 изложить в редакции согласно Приложения 1 к настоящему постановлению.</w:t>
      </w:r>
      <w:proofErr w:type="gramEnd"/>
    </w:p>
    <w:p w:rsidR="00C74533" w:rsidRPr="00C74533" w:rsidRDefault="00C74533" w:rsidP="00F5271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C74533">
        <w:rPr>
          <w:rFonts w:ascii="Times New Roman" w:hAnsi="Times New Roman"/>
          <w:sz w:val="16"/>
          <w:szCs w:val="16"/>
        </w:rPr>
        <w:t xml:space="preserve">Опубликовать настоящее постановление в печатном средстве массовой информации «Информационный бюллетень </w:t>
      </w:r>
      <w:proofErr w:type="spellStart"/>
      <w:r w:rsidRPr="00C74533">
        <w:rPr>
          <w:rFonts w:ascii="Times New Roman" w:hAnsi="Times New Roman"/>
          <w:sz w:val="16"/>
          <w:szCs w:val="16"/>
        </w:rPr>
        <w:t>Валдгеймского</w:t>
      </w:r>
      <w:proofErr w:type="spellEnd"/>
      <w:r w:rsidRPr="00C74533">
        <w:rPr>
          <w:rFonts w:ascii="Times New Roman" w:hAnsi="Times New Roman"/>
          <w:sz w:val="16"/>
          <w:szCs w:val="16"/>
        </w:rPr>
        <w:t xml:space="preserve"> сельского поселения Биробиджанского муниципального района Еврейской автономной области» и разместить на официальном сайте поселения        </w:t>
      </w:r>
    </w:p>
    <w:p w:rsidR="00C74533" w:rsidRPr="00C74533" w:rsidRDefault="00C74533" w:rsidP="00F5271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16"/>
          <w:szCs w:val="16"/>
        </w:rPr>
      </w:pPr>
      <w:proofErr w:type="gramStart"/>
      <w:r w:rsidRPr="00C74533">
        <w:rPr>
          <w:rFonts w:ascii="Times New Roman" w:hAnsi="Times New Roman"/>
          <w:sz w:val="16"/>
          <w:szCs w:val="16"/>
        </w:rPr>
        <w:t>Контроль за</w:t>
      </w:r>
      <w:proofErr w:type="gramEnd"/>
      <w:r w:rsidRPr="00C74533">
        <w:rPr>
          <w:rFonts w:ascii="Times New Roman" w:hAnsi="Times New Roman"/>
          <w:sz w:val="16"/>
          <w:szCs w:val="16"/>
        </w:rPr>
        <w:t xml:space="preserve"> исполнением настоящего постановления оставляю</w:t>
      </w:r>
      <w:r>
        <w:rPr>
          <w:rFonts w:ascii="Times New Roman" w:hAnsi="Times New Roman"/>
          <w:sz w:val="16"/>
          <w:szCs w:val="16"/>
        </w:rPr>
        <w:t xml:space="preserve"> </w:t>
      </w:r>
      <w:r w:rsidRPr="00C74533">
        <w:rPr>
          <w:rFonts w:ascii="Times New Roman" w:hAnsi="Times New Roman"/>
          <w:sz w:val="16"/>
          <w:szCs w:val="16"/>
        </w:rPr>
        <w:t>за собой.</w:t>
      </w:r>
    </w:p>
    <w:p w:rsidR="00C74533" w:rsidRPr="00C74533" w:rsidRDefault="00C74533" w:rsidP="00F5271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C74533">
        <w:rPr>
          <w:rFonts w:ascii="Times New Roman" w:hAnsi="Times New Roman"/>
          <w:sz w:val="16"/>
          <w:szCs w:val="16"/>
        </w:rPr>
        <w:t>Настоящее постановление вступает в силу после дня его официального опубликования.</w:t>
      </w:r>
    </w:p>
    <w:p w:rsidR="00C74533" w:rsidRPr="00C74533" w:rsidRDefault="00C74533" w:rsidP="00C74533">
      <w:pPr>
        <w:spacing w:after="0" w:line="240" w:lineRule="auto"/>
        <w:jc w:val="both"/>
        <w:rPr>
          <w:rFonts w:ascii="Times New Roman" w:hAnsi="Times New Roman"/>
          <w:sz w:val="16"/>
          <w:szCs w:val="16"/>
        </w:rPr>
      </w:pPr>
    </w:p>
    <w:p w:rsidR="00C74533" w:rsidRPr="00C74533" w:rsidRDefault="00C74533" w:rsidP="00C74533">
      <w:pPr>
        <w:spacing w:after="0" w:line="240" w:lineRule="auto"/>
        <w:jc w:val="both"/>
        <w:rPr>
          <w:rFonts w:ascii="Times New Roman" w:hAnsi="Times New Roman"/>
          <w:sz w:val="16"/>
          <w:szCs w:val="16"/>
        </w:rPr>
      </w:pPr>
    </w:p>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 xml:space="preserve">Глава администрации </w:t>
      </w:r>
    </w:p>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сельского поселения                                                                 В.А. Брусиловский</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C74533" w:rsidRPr="00C74533" w:rsidTr="00C74533">
        <w:tc>
          <w:tcPr>
            <w:tcW w:w="4927" w:type="dxa"/>
            <w:tcBorders>
              <w:top w:val="nil"/>
              <w:left w:val="nil"/>
              <w:bottom w:val="nil"/>
              <w:right w:val="nil"/>
            </w:tcBorders>
          </w:tcPr>
          <w:p w:rsidR="00C74533" w:rsidRPr="00C74533" w:rsidRDefault="00C74533" w:rsidP="00C74533">
            <w:pPr>
              <w:spacing w:after="0" w:line="240" w:lineRule="auto"/>
              <w:jc w:val="right"/>
              <w:rPr>
                <w:rFonts w:ascii="Times New Roman" w:hAnsi="Times New Roman"/>
                <w:sz w:val="16"/>
                <w:szCs w:val="16"/>
              </w:rPr>
            </w:pPr>
          </w:p>
          <w:p w:rsidR="00C74533" w:rsidRPr="00C74533" w:rsidRDefault="00C74533" w:rsidP="00C74533">
            <w:pPr>
              <w:spacing w:after="0" w:line="240" w:lineRule="auto"/>
              <w:jc w:val="right"/>
              <w:rPr>
                <w:rFonts w:ascii="Times New Roman" w:hAnsi="Times New Roman"/>
                <w:sz w:val="16"/>
                <w:szCs w:val="16"/>
              </w:rPr>
            </w:pPr>
            <w:r w:rsidRPr="00C74533">
              <w:rPr>
                <w:rFonts w:ascii="Times New Roman" w:hAnsi="Times New Roman"/>
                <w:sz w:val="16"/>
                <w:szCs w:val="16"/>
              </w:rPr>
              <w:t>Приложение 1</w:t>
            </w:r>
          </w:p>
          <w:p w:rsidR="00C74533" w:rsidRPr="00C74533" w:rsidRDefault="00C74533" w:rsidP="00C74533">
            <w:pPr>
              <w:spacing w:after="0" w:line="240" w:lineRule="auto"/>
              <w:jc w:val="right"/>
              <w:rPr>
                <w:rFonts w:ascii="Times New Roman" w:hAnsi="Times New Roman"/>
                <w:sz w:val="16"/>
                <w:szCs w:val="16"/>
              </w:rPr>
            </w:pPr>
            <w:r w:rsidRPr="00C74533">
              <w:rPr>
                <w:rFonts w:ascii="Times New Roman" w:hAnsi="Times New Roman"/>
                <w:sz w:val="16"/>
                <w:szCs w:val="16"/>
              </w:rPr>
              <w:t xml:space="preserve">к постановлению </w:t>
            </w:r>
          </w:p>
          <w:p w:rsidR="00C74533" w:rsidRPr="00C74533" w:rsidRDefault="00C74533" w:rsidP="00C74533">
            <w:pPr>
              <w:spacing w:after="0" w:line="240" w:lineRule="auto"/>
              <w:jc w:val="right"/>
              <w:rPr>
                <w:rFonts w:ascii="Times New Roman" w:hAnsi="Times New Roman"/>
                <w:sz w:val="16"/>
                <w:szCs w:val="16"/>
              </w:rPr>
            </w:pPr>
            <w:r w:rsidRPr="00C74533">
              <w:rPr>
                <w:rFonts w:ascii="Times New Roman" w:hAnsi="Times New Roman"/>
                <w:sz w:val="16"/>
                <w:szCs w:val="16"/>
              </w:rPr>
              <w:t>от 14.11.2023 № 74</w:t>
            </w:r>
          </w:p>
        </w:tc>
      </w:tr>
    </w:tbl>
    <w:p w:rsidR="00C74533" w:rsidRPr="00C74533" w:rsidRDefault="00C74533" w:rsidP="00C74533">
      <w:pPr>
        <w:pStyle w:val="af"/>
        <w:spacing w:after="0" w:line="240" w:lineRule="auto"/>
        <w:ind w:left="0"/>
        <w:jc w:val="center"/>
        <w:rPr>
          <w:rFonts w:ascii="Times New Roman" w:hAnsi="Times New Roman" w:cs="Times New Roman"/>
          <w:sz w:val="16"/>
          <w:szCs w:val="16"/>
        </w:rPr>
      </w:pPr>
      <w:r w:rsidRPr="00C74533">
        <w:rPr>
          <w:rFonts w:ascii="Times New Roman" w:hAnsi="Times New Roman" w:cs="Times New Roman"/>
          <w:sz w:val="16"/>
          <w:szCs w:val="16"/>
        </w:rPr>
        <w:t>Состав</w:t>
      </w:r>
    </w:p>
    <w:p w:rsidR="00C74533" w:rsidRPr="00C74533" w:rsidRDefault="00C74533" w:rsidP="00C74533">
      <w:pPr>
        <w:pStyle w:val="af"/>
        <w:spacing w:after="0" w:line="240" w:lineRule="auto"/>
        <w:ind w:left="0"/>
        <w:jc w:val="both"/>
        <w:rPr>
          <w:rFonts w:ascii="Times New Roman" w:hAnsi="Times New Roman" w:cs="Times New Roman"/>
          <w:b/>
          <w:sz w:val="16"/>
          <w:szCs w:val="16"/>
        </w:rPr>
      </w:pPr>
      <w:r w:rsidRPr="00C74533">
        <w:rPr>
          <w:rFonts w:ascii="Times New Roman" w:hAnsi="Times New Roman" w:cs="Times New Roman"/>
          <w:sz w:val="16"/>
          <w:szCs w:val="16"/>
        </w:rPr>
        <w:t>согласительной комиссии по согласованию местоположения границ земельных участков по согласованию местоположения границ земельных</w:t>
      </w:r>
      <w:r w:rsidRPr="00C74533">
        <w:rPr>
          <w:rFonts w:ascii="Times New Roman" w:hAnsi="Times New Roman" w:cs="Times New Roman"/>
          <w:b/>
          <w:sz w:val="16"/>
          <w:szCs w:val="16"/>
        </w:rPr>
        <w:t xml:space="preserve"> </w:t>
      </w:r>
      <w:r w:rsidRPr="00C74533">
        <w:rPr>
          <w:rFonts w:ascii="Times New Roman" w:hAnsi="Times New Roman" w:cs="Times New Roman"/>
          <w:sz w:val="16"/>
          <w:szCs w:val="16"/>
        </w:rPr>
        <w:t>участков</w:t>
      </w:r>
      <w:r w:rsidRPr="00C74533">
        <w:rPr>
          <w:rFonts w:ascii="Times New Roman" w:hAnsi="Times New Roman" w:cs="Times New Roman"/>
          <w:b/>
          <w:sz w:val="16"/>
          <w:szCs w:val="16"/>
        </w:rPr>
        <w:t xml:space="preserve"> </w:t>
      </w:r>
      <w:r w:rsidRPr="00C74533">
        <w:rPr>
          <w:rFonts w:ascii="Times New Roman" w:hAnsi="Times New Roman" w:cs="Times New Roman"/>
          <w:sz w:val="16"/>
          <w:szCs w:val="16"/>
        </w:rPr>
        <w:t xml:space="preserve">при проведении комплексных кадастровых работ в границах кадастрового квартала, расположенных на территории </w:t>
      </w:r>
      <w:proofErr w:type="spellStart"/>
      <w:r w:rsidRPr="00C74533">
        <w:rPr>
          <w:rFonts w:ascii="Times New Roman" w:hAnsi="Times New Roman" w:cs="Times New Roman"/>
          <w:sz w:val="16"/>
          <w:szCs w:val="16"/>
        </w:rPr>
        <w:t>Валдгеймского</w:t>
      </w:r>
      <w:proofErr w:type="spellEnd"/>
      <w:r w:rsidRPr="00C74533">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w:t>
      </w:r>
    </w:p>
    <w:p w:rsidR="00C74533" w:rsidRPr="00C74533" w:rsidRDefault="00C74533" w:rsidP="00C74533">
      <w:pPr>
        <w:spacing w:after="0" w:line="240" w:lineRule="auto"/>
        <w:jc w:val="center"/>
        <w:rPr>
          <w:rFonts w:ascii="Times New Roman" w:hAnsi="Times New Roman"/>
          <w:sz w:val="16"/>
          <w:szCs w:val="16"/>
        </w:rPr>
      </w:pPr>
    </w:p>
    <w:p w:rsidR="00C74533" w:rsidRPr="00C74533" w:rsidRDefault="00C74533" w:rsidP="00C74533">
      <w:pPr>
        <w:spacing w:after="0" w:line="240" w:lineRule="auto"/>
        <w:jc w:val="center"/>
        <w:rPr>
          <w:rFonts w:ascii="Times New Roman" w:hAnsi="Times New Roman"/>
          <w:sz w:val="16"/>
          <w:szCs w:val="16"/>
        </w:rPr>
      </w:pPr>
      <w:r w:rsidRPr="00C74533">
        <w:rPr>
          <w:rFonts w:ascii="Times New Roman" w:hAnsi="Times New Roman"/>
          <w:sz w:val="16"/>
          <w:szCs w:val="16"/>
        </w:rPr>
        <w:t>Председатель согласительной комиссии:</w:t>
      </w:r>
    </w:p>
    <w:p w:rsidR="00C74533" w:rsidRPr="00C74533" w:rsidRDefault="00C74533" w:rsidP="00C74533">
      <w:pPr>
        <w:spacing w:after="0" w:line="240" w:lineRule="auto"/>
        <w:jc w:val="center"/>
        <w:rPr>
          <w:rFonts w:ascii="Times New Roman" w:hAnsi="Times New Roman"/>
          <w:sz w:val="16"/>
          <w:szCs w:val="16"/>
        </w:rPr>
      </w:pPr>
    </w:p>
    <w:tbl>
      <w:tblPr>
        <w:tblW w:w="9747" w:type="dxa"/>
        <w:tblLook w:val="04A0" w:firstRow="1" w:lastRow="0" w:firstColumn="1" w:lastColumn="0" w:noHBand="0" w:noVBand="1"/>
      </w:tblPr>
      <w:tblGrid>
        <w:gridCol w:w="4219"/>
        <w:gridCol w:w="426"/>
        <w:gridCol w:w="5102"/>
      </w:tblGrid>
      <w:tr w:rsidR="00C74533" w:rsidRPr="00C74533" w:rsidTr="00C74533">
        <w:tc>
          <w:tcPr>
            <w:tcW w:w="4219" w:type="dxa"/>
          </w:tcPr>
          <w:p w:rsidR="00C74533" w:rsidRPr="00C74533" w:rsidRDefault="00C74533" w:rsidP="00C74533">
            <w:pPr>
              <w:spacing w:after="0" w:line="240" w:lineRule="auto"/>
              <w:rPr>
                <w:rFonts w:ascii="Times New Roman" w:hAnsi="Times New Roman"/>
                <w:sz w:val="16"/>
                <w:szCs w:val="16"/>
              </w:rPr>
            </w:pPr>
            <w:r w:rsidRPr="00C74533">
              <w:rPr>
                <w:rFonts w:ascii="Times New Roman" w:hAnsi="Times New Roman"/>
                <w:sz w:val="16"/>
                <w:szCs w:val="16"/>
              </w:rPr>
              <w:t>Брусиловский Валентин Анатольевич</w:t>
            </w:r>
          </w:p>
        </w:tc>
        <w:tc>
          <w:tcPr>
            <w:tcW w:w="426"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w:t>
            </w:r>
          </w:p>
        </w:tc>
        <w:tc>
          <w:tcPr>
            <w:tcW w:w="5102"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 xml:space="preserve">глава </w:t>
            </w:r>
            <w:proofErr w:type="spellStart"/>
            <w:r w:rsidRPr="00C74533">
              <w:rPr>
                <w:rFonts w:ascii="Times New Roman" w:hAnsi="Times New Roman"/>
                <w:sz w:val="16"/>
                <w:szCs w:val="16"/>
              </w:rPr>
              <w:t>Валдгеймскогоо</w:t>
            </w:r>
            <w:proofErr w:type="spellEnd"/>
            <w:r w:rsidRPr="00C74533">
              <w:rPr>
                <w:rFonts w:ascii="Times New Roman" w:hAnsi="Times New Roman"/>
                <w:sz w:val="16"/>
                <w:szCs w:val="16"/>
              </w:rPr>
              <w:t xml:space="preserve"> сельского поселения.</w:t>
            </w:r>
          </w:p>
        </w:tc>
      </w:tr>
      <w:tr w:rsidR="00C74533" w:rsidRPr="00C74533" w:rsidTr="00C74533">
        <w:tc>
          <w:tcPr>
            <w:tcW w:w="9747" w:type="dxa"/>
            <w:gridSpan w:val="3"/>
          </w:tcPr>
          <w:p w:rsidR="00C74533" w:rsidRPr="00C74533" w:rsidRDefault="00C74533" w:rsidP="00C74533">
            <w:pPr>
              <w:spacing w:after="0" w:line="240" w:lineRule="auto"/>
              <w:jc w:val="center"/>
              <w:rPr>
                <w:rFonts w:ascii="Times New Roman" w:hAnsi="Times New Roman"/>
                <w:sz w:val="16"/>
                <w:szCs w:val="16"/>
              </w:rPr>
            </w:pPr>
            <w:r w:rsidRPr="00C74533">
              <w:rPr>
                <w:rFonts w:ascii="Times New Roman" w:hAnsi="Times New Roman"/>
                <w:sz w:val="16"/>
                <w:szCs w:val="16"/>
              </w:rPr>
              <w:t>Заместитель председателя согласительной комиссии:</w:t>
            </w:r>
          </w:p>
          <w:p w:rsidR="00C74533" w:rsidRPr="00C74533" w:rsidRDefault="00C74533" w:rsidP="00C74533">
            <w:pPr>
              <w:spacing w:after="0" w:line="240" w:lineRule="auto"/>
              <w:jc w:val="both"/>
              <w:rPr>
                <w:rFonts w:ascii="Times New Roman" w:hAnsi="Times New Roman"/>
                <w:sz w:val="16"/>
                <w:szCs w:val="16"/>
              </w:rPr>
            </w:pPr>
          </w:p>
        </w:tc>
      </w:tr>
      <w:tr w:rsidR="00C74533" w:rsidRPr="00C74533" w:rsidTr="00C74533">
        <w:tc>
          <w:tcPr>
            <w:tcW w:w="4219" w:type="dxa"/>
          </w:tcPr>
          <w:p w:rsidR="00C74533" w:rsidRPr="00C74533" w:rsidRDefault="00C74533" w:rsidP="00C74533">
            <w:pPr>
              <w:spacing w:after="0" w:line="240" w:lineRule="auto"/>
              <w:jc w:val="both"/>
              <w:rPr>
                <w:rFonts w:ascii="Times New Roman" w:hAnsi="Times New Roman"/>
                <w:sz w:val="16"/>
                <w:szCs w:val="16"/>
              </w:rPr>
            </w:pPr>
            <w:proofErr w:type="spellStart"/>
            <w:r w:rsidRPr="00C74533">
              <w:rPr>
                <w:rFonts w:ascii="Times New Roman" w:hAnsi="Times New Roman"/>
                <w:sz w:val="16"/>
                <w:szCs w:val="16"/>
              </w:rPr>
              <w:t>Жабина</w:t>
            </w:r>
            <w:proofErr w:type="spellEnd"/>
            <w:r w:rsidRPr="00C74533">
              <w:rPr>
                <w:rFonts w:ascii="Times New Roman" w:hAnsi="Times New Roman"/>
                <w:sz w:val="16"/>
                <w:szCs w:val="16"/>
              </w:rPr>
              <w:t xml:space="preserve"> Ольга Вячеславовна</w:t>
            </w:r>
          </w:p>
        </w:tc>
        <w:tc>
          <w:tcPr>
            <w:tcW w:w="426"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w:t>
            </w:r>
          </w:p>
        </w:tc>
        <w:tc>
          <w:tcPr>
            <w:tcW w:w="5102"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 xml:space="preserve">заместитель главы администрации </w:t>
            </w:r>
            <w:proofErr w:type="spellStart"/>
            <w:r w:rsidRPr="00C74533">
              <w:rPr>
                <w:rFonts w:ascii="Times New Roman" w:hAnsi="Times New Roman"/>
                <w:sz w:val="16"/>
                <w:szCs w:val="16"/>
              </w:rPr>
              <w:t>Валдгеймского</w:t>
            </w:r>
            <w:proofErr w:type="spellEnd"/>
            <w:r w:rsidRPr="00C74533">
              <w:rPr>
                <w:rFonts w:ascii="Times New Roman" w:hAnsi="Times New Roman"/>
                <w:sz w:val="16"/>
                <w:szCs w:val="16"/>
              </w:rPr>
              <w:t xml:space="preserve"> сельского поселения.</w:t>
            </w:r>
          </w:p>
          <w:p w:rsidR="00C74533" w:rsidRPr="00C74533" w:rsidRDefault="00C74533" w:rsidP="00C74533">
            <w:pPr>
              <w:spacing w:after="0" w:line="240" w:lineRule="auto"/>
              <w:jc w:val="both"/>
              <w:rPr>
                <w:rFonts w:ascii="Times New Roman" w:hAnsi="Times New Roman"/>
                <w:sz w:val="16"/>
                <w:szCs w:val="16"/>
              </w:rPr>
            </w:pPr>
          </w:p>
        </w:tc>
      </w:tr>
      <w:tr w:rsidR="00C74533" w:rsidRPr="00C74533" w:rsidTr="00C74533">
        <w:tc>
          <w:tcPr>
            <w:tcW w:w="9747" w:type="dxa"/>
            <w:gridSpan w:val="3"/>
          </w:tcPr>
          <w:p w:rsidR="00C74533" w:rsidRPr="00C74533" w:rsidRDefault="00C74533" w:rsidP="00C74533">
            <w:pPr>
              <w:spacing w:after="0" w:line="240" w:lineRule="auto"/>
              <w:jc w:val="center"/>
              <w:rPr>
                <w:rFonts w:ascii="Times New Roman" w:hAnsi="Times New Roman"/>
                <w:sz w:val="16"/>
                <w:szCs w:val="16"/>
              </w:rPr>
            </w:pPr>
            <w:r w:rsidRPr="00C74533">
              <w:rPr>
                <w:rFonts w:ascii="Times New Roman" w:hAnsi="Times New Roman"/>
                <w:sz w:val="16"/>
                <w:szCs w:val="16"/>
              </w:rPr>
              <w:t>Секретарь согласительной комиссии:</w:t>
            </w:r>
          </w:p>
          <w:p w:rsidR="00C74533" w:rsidRPr="00C74533" w:rsidRDefault="00C74533" w:rsidP="00C74533">
            <w:pPr>
              <w:spacing w:after="0" w:line="240" w:lineRule="auto"/>
              <w:jc w:val="center"/>
              <w:rPr>
                <w:rFonts w:ascii="Times New Roman" w:hAnsi="Times New Roman"/>
                <w:sz w:val="16"/>
                <w:szCs w:val="16"/>
              </w:rPr>
            </w:pPr>
          </w:p>
        </w:tc>
      </w:tr>
      <w:tr w:rsidR="00C74533" w:rsidRPr="00C74533" w:rsidTr="00C74533">
        <w:tc>
          <w:tcPr>
            <w:tcW w:w="4219" w:type="dxa"/>
          </w:tcPr>
          <w:p w:rsidR="00C74533" w:rsidRPr="00C74533" w:rsidRDefault="00C74533" w:rsidP="00C74533">
            <w:pPr>
              <w:spacing w:after="0" w:line="240" w:lineRule="auto"/>
              <w:jc w:val="both"/>
              <w:rPr>
                <w:rFonts w:ascii="Times New Roman" w:hAnsi="Times New Roman"/>
                <w:sz w:val="16"/>
                <w:szCs w:val="16"/>
              </w:rPr>
            </w:pPr>
            <w:proofErr w:type="spellStart"/>
            <w:r w:rsidRPr="00C74533">
              <w:rPr>
                <w:rFonts w:ascii="Times New Roman" w:hAnsi="Times New Roman"/>
                <w:sz w:val="16"/>
                <w:szCs w:val="16"/>
              </w:rPr>
              <w:t>Белогурова</w:t>
            </w:r>
            <w:proofErr w:type="spellEnd"/>
            <w:r w:rsidRPr="00C74533">
              <w:rPr>
                <w:rFonts w:ascii="Times New Roman" w:hAnsi="Times New Roman"/>
                <w:sz w:val="16"/>
                <w:szCs w:val="16"/>
              </w:rPr>
              <w:t xml:space="preserve"> Татьяна Николаевна</w:t>
            </w:r>
          </w:p>
        </w:tc>
        <w:tc>
          <w:tcPr>
            <w:tcW w:w="426"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w:t>
            </w:r>
          </w:p>
        </w:tc>
        <w:tc>
          <w:tcPr>
            <w:tcW w:w="5102"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 xml:space="preserve">Консультант, юрист администрации </w:t>
            </w:r>
            <w:proofErr w:type="spellStart"/>
            <w:r w:rsidRPr="00C74533">
              <w:rPr>
                <w:rFonts w:ascii="Times New Roman" w:hAnsi="Times New Roman"/>
                <w:sz w:val="16"/>
                <w:szCs w:val="16"/>
              </w:rPr>
              <w:t>Валдгеймского</w:t>
            </w:r>
            <w:proofErr w:type="spellEnd"/>
            <w:r w:rsidRPr="00C74533">
              <w:rPr>
                <w:rFonts w:ascii="Times New Roman" w:hAnsi="Times New Roman"/>
                <w:sz w:val="16"/>
                <w:szCs w:val="16"/>
              </w:rPr>
              <w:t xml:space="preserve"> сельского поселения.</w:t>
            </w:r>
          </w:p>
          <w:p w:rsidR="00C74533" w:rsidRPr="00C74533" w:rsidRDefault="00C74533" w:rsidP="00C74533">
            <w:pPr>
              <w:spacing w:after="0" w:line="240" w:lineRule="auto"/>
              <w:jc w:val="both"/>
              <w:rPr>
                <w:rFonts w:ascii="Times New Roman" w:hAnsi="Times New Roman"/>
                <w:sz w:val="16"/>
                <w:szCs w:val="16"/>
              </w:rPr>
            </w:pPr>
          </w:p>
        </w:tc>
      </w:tr>
      <w:tr w:rsidR="00C74533" w:rsidRPr="00C74533" w:rsidTr="00C74533">
        <w:tc>
          <w:tcPr>
            <w:tcW w:w="9747" w:type="dxa"/>
            <w:gridSpan w:val="3"/>
          </w:tcPr>
          <w:p w:rsidR="00C74533" w:rsidRPr="00C74533" w:rsidRDefault="00C74533" w:rsidP="00C74533">
            <w:pPr>
              <w:spacing w:after="0" w:line="240" w:lineRule="auto"/>
              <w:jc w:val="center"/>
              <w:rPr>
                <w:rFonts w:ascii="Times New Roman" w:hAnsi="Times New Roman"/>
                <w:sz w:val="16"/>
                <w:szCs w:val="16"/>
              </w:rPr>
            </w:pPr>
            <w:r w:rsidRPr="00C74533">
              <w:rPr>
                <w:rFonts w:ascii="Times New Roman" w:hAnsi="Times New Roman"/>
                <w:sz w:val="16"/>
                <w:szCs w:val="16"/>
              </w:rPr>
              <w:t>Члены согласительной комиссии:</w:t>
            </w:r>
          </w:p>
          <w:p w:rsidR="00C74533" w:rsidRPr="00C74533" w:rsidRDefault="00C74533" w:rsidP="00C74533">
            <w:pPr>
              <w:spacing w:after="0" w:line="240" w:lineRule="auto"/>
              <w:jc w:val="center"/>
              <w:rPr>
                <w:rFonts w:ascii="Times New Roman" w:hAnsi="Times New Roman"/>
                <w:sz w:val="16"/>
                <w:szCs w:val="16"/>
              </w:rPr>
            </w:pPr>
          </w:p>
        </w:tc>
      </w:tr>
      <w:tr w:rsidR="00C74533" w:rsidRPr="00C74533" w:rsidTr="00C74533">
        <w:tc>
          <w:tcPr>
            <w:tcW w:w="4219"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Николаева Полина Сергеевна</w:t>
            </w:r>
          </w:p>
        </w:tc>
        <w:tc>
          <w:tcPr>
            <w:tcW w:w="426"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w:t>
            </w:r>
          </w:p>
        </w:tc>
        <w:tc>
          <w:tcPr>
            <w:tcW w:w="5102"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заместитель начальника отдела по управлению земельными ресурсами и правовой работы департамента по управлению государственным имуществом Еврейской автономной области;</w:t>
            </w:r>
          </w:p>
        </w:tc>
      </w:tr>
      <w:tr w:rsidR="00C74533" w:rsidRPr="00C74533" w:rsidTr="00C74533">
        <w:tc>
          <w:tcPr>
            <w:tcW w:w="4219" w:type="dxa"/>
          </w:tcPr>
          <w:p w:rsidR="00C74533" w:rsidRPr="00C74533" w:rsidRDefault="00C74533" w:rsidP="00C74533">
            <w:pPr>
              <w:spacing w:after="0" w:line="240" w:lineRule="auto"/>
              <w:jc w:val="both"/>
              <w:rPr>
                <w:rFonts w:ascii="Times New Roman" w:hAnsi="Times New Roman"/>
                <w:sz w:val="16"/>
                <w:szCs w:val="16"/>
              </w:rPr>
            </w:pPr>
          </w:p>
        </w:tc>
        <w:tc>
          <w:tcPr>
            <w:tcW w:w="426" w:type="dxa"/>
          </w:tcPr>
          <w:p w:rsidR="00C74533" w:rsidRPr="00C74533" w:rsidRDefault="00C74533" w:rsidP="00C74533">
            <w:pPr>
              <w:spacing w:after="0" w:line="240" w:lineRule="auto"/>
              <w:jc w:val="both"/>
              <w:rPr>
                <w:rFonts w:ascii="Times New Roman" w:hAnsi="Times New Roman"/>
                <w:sz w:val="16"/>
                <w:szCs w:val="16"/>
              </w:rPr>
            </w:pPr>
          </w:p>
        </w:tc>
        <w:tc>
          <w:tcPr>
            <w:tcW w:w="5102" w:type="dxa"/>
          </w:tcPr>
          <w:p w:rsidR="00C74533" w:rsidRPr="00C74533" w:rsidRDefault="00C74533" w:rsidP="00C74533">
            <w:pPr>
              <w:spacing w:after="0" w:line="240" w:lineRule="auto"/>
              <w:jc w:val="both"/>
              <w:rPr>
                <w:rFonts w:ascii="Times New Roman" w:hAnsi="Times New Roman"/>
                <w:sz w:val="16"/>
                <w:szCs w:val="16"/>
              </w:rPr>
            </w:pPr>
          </w:p>
        </w:tc>
      </w:tr>
      <w:tr w:rsidR="00C74533" w:rsidRPr="00C74533" w:rsidTr="00C74533">
        <w:trPr>
          <w:trHeight w:val="675"/>
        </w:trPr>
        <w:tc>
          <w:tcPr>
            <w:tcW w:w="4219"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Дорошенко Наталья Александровна</w:t>
            </w:r>
          </w:p>
          <w:p w:rsidR="00C74533" w:rsidRPr="00C74533" w:rsidRDefault="00C74533" w:rsidP="00C74533">
            <w:pPr>
              <w:spacing w:after="0" w:line="240" w:lineRule="auto"/>
              <w:jc w:val="both"/>
              <w:rPr>
                <w:rFonts w:ascii="Times New Roman" w:hAnsi="Times New Roman"/>
                <w:sz w:val="16"/>
                <w:szCs w:val="16"/>
              </w:rPr>
            </w:pPr>
          </w:p>
        </w:tc>
        <w:tc>
          <w:tcPr>
            <w:tcW w:w="426"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w:t>
            </w:r>
          </w:p>
        </w:tc>
        <w:tc>
          <w:tcPr>
            <w:tcW w:w="5102"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начальник отдела по управлению муниципальным имуществом администрации Биробиджанского муниципального района Еврейской автономной области;</w:t>
            </w:r>
          </w:p>
        </w:tc>
      </w:tr>
      <w:tr w:rsidR="00C74533" w:rsidRPr="00C74533" w:rsidTr="00C74533">
        <w:trPr>
          <w:trHeight w:val="613"/>
        </w:trPr>
        <w:tc>
          <w:tcPr>
            <w:tcW w:w="4219"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Шевченко Анастасия Валентиновна</w:t>
            </w:r>
          </w:p>
          <w:p w:rsidR="00C74533" w:rsidRPr="00C74533" w:rsidRDefault="00C74533" w:rsidP="00C74533">
            <w:pPr>
              <w:spacing w:after="0" w:line="240" w:lineRule="auto"/>
              <w:jc w:val="both"/>
              <w:rPr>
                <w:rFonts w:ascii="Times New Roman" w:hAnsi="Times New Roman"/>
                <w:sz w:val="16"/>
                <w:szCs w:val="16"/>
              </w:rPr>
            </w:pPr>
          </w:p>
        </w:tc>
        <w:tc>
          <w:tcPr>
            <w:tcW w:w="426"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w:t>
            </w:r>
          </w:p>
        </w:tc>
        <w:tc>
          <w:tcPr>
            <w:tcW w:w="5102"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 xml:space="preserve">Специалист-эксперт отдела государственной регистрации недвижимости, ведения ЕГРН, повышения качества данных ЕГРН управления </w:t>
            </w:r>
            <w:proofErr w:type="spellStart"/>
            <w:r w:rsidRPr="00C74533">
              <w:rPr>
                <w:rFonts w:ascii="Times New Roman" w:hAnsi="Times New Roman"/>
                <w:sz w:val="16"/>
                <w:szCs w:val="16"/>
              </w:rPr>
              <w:t>Росреестра</w:t>
            </w:r>
            <w:proofErr w:type="spellEnd"/>
            <w:r w:rsidRPr="00C74533">
              <w:rPr>
                <w:rFonts w:ascii="Times New Roman" w:hAnsi="Times New Roman"/>
                <w:sz w:val="16"/>
                <w:szCs w:val="16"/>
              </w:rPr>
              <w:t xml:space="preserve"> по ЕАО</w:t>
            </w:r>
          </w:p>
          <w:p w:rsidR="00C74533" w:rsidRPr="00C74533" w:rsidRDefault="00C74533" w:rsidP="00C74533">
            <w:pPr>
              <w:spacing w:after="0" w:line="240" w:lineRule="auto"/>
              <w:jc w:val="both"/>
              <w:rPr>
                <w:rFonts w:ascii="Times New Roman" w:hAnsi="Times New Roman"/>
                <w:sz w:val="16"/>
                <w:szCs w:val="16"/>
              </w:rPr>
            </w:pPr>
          </w:p>
        </w:tc>
      </w:tr>
      <w:tr w:rsidR="00C74533" w:rsidRPr="00C74533" w:rsidTr="00C74533">
        <w:trPr>
          <w:trHeight w:val="259"/>
        </w:trPr>
        <w:tc>
          <w:tcPr>
            <w:tcW w:w="4219"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Спирин Иван Георгиевич</w:t>
            </w:r>
          </w:p>
        </w:tc>
        <w:tc>
          <w:tcPr>
            <w:tcW w:w="426"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w:t>
            </w:r>
          </w:p>
        </w:tc>
        <w:tc>
          <w:tcPr>
            <w:tcW w:w="5102" w:type="dxa"/>
          </w:tcPr>
          <w:p w:rsidR="00C74533" w:rsidRPr="00C74533" w:rsidRDefault="00C74533" w:rsidP="00C74533">
            <w:pPr>
              <w:pStyle w:val="af"/>
              <w:spacing w:after="0" w:line="240" w:lineRule="auto"/>
              <w:ind w:left="0"/>
              <w:jc w:val="both"/>
              <w:rPr>
                <w:rFonts w:ascii="Times New Roman" w:hAnsi="Times New Roman" w:cs="Times New Roman"/>
                <w:sz w:val="16"/>
                <w:szCs w:val="16"/>
              </w:rPr>
            </w:pPr>
            <w:r w:rsidRPr="00C74533">
              <w:rPr>
                <w:rFonts w:ascii="Times New Roman" w:hAnsi="Times New Roman" w:cs="Times New Roman"/>
                <w:sz w:val="16"/>
                <w:szCs w:val="16"/>
              </w:rPr>
              <w:t>Кадастровый инженер ООО «Кадастровый инженер – Партнер»</w:t>
            </w:r>
          </w:p>
        </w:tc>
      </w:tr>
      <w:tr w:rsidR="00C74533" w:rsidRPr="00C74533" w:rsidTr="00C74533">
        <w:trPr>
          <w:trHeight w:val="1414"/>
        </w:trPr>
        <w:tc>
          <w:tcPr>
            <w:tcW w:w="4219" w:type="dxa"/>
          </w:tcPr>
          <w:p w:rsidR="00C74533" w:rsidRPr="00C74533" w:rsidRDefault="00C74533" w:rsidP="00C74533">
            <w:pPr>
              <w:spacing w:after="0" w:line="240" w:lineRule="auto"/>
              <w:jc w:val="both"/>
              <w:rPr>
                <w:rFonts w:ascii="Times New Roman" w:hAnsi="Times New Roman"/>
                <w:sz w:val="16"/>
                <w:szCs w:val="16"/>
              </w:rPr>
            </w:pPr>
            <w:proofErr w:type="spellStart"/>
            <w:r w:rsidRPr="00C74533">
              <w:rPr>
                <w:rFonts w:ascii="Times New Roman" w:hAnsi="Times New Roman"/>
                <w:sz w:val="16"/>
                <w:szCs w:val="16"/>
              </w:rPr>
              <w:t>Гольцова</w:t>
            </w:r>
            <w:proofErr w:type="spellEnd"/>
            <w:r w:rsidRPr="00C74533">
              <w:rPr>
                <w:rFonts w:ascii="Times New Roman" w:hAnsi="Times New Roman"/>
                <w:sz w:val="16"/>
                <w:szCs w:val="16"/>
              </w:rPr>
              <w:t xml:space="preserve"> Виктория Олеговна</w:t>
            </w:r>
          </w:p>
          <w:p w:rsidR="00C74533" w:rsidRPr="00C74533" w:rsidRDefault="00C74533" w:rsidP="00C74533">
            <w:pPr>
              <w:spacing w:after="0" w:line="240" w:lineRule="auto"/>
              <w:jc w:val="both"/>
              <w:rPr>
                <w:rFonts w:ascii="Times New Roman" w:hAnsi="Times New Roman"/>
                <w:sz w:val="16"/>
                <w:szCs w:val="16"/>
              </w:rPr>
            </w:pPr>
          </w:p>
        </w:tc>
        <w:tc>
          <w:tcPr>
            <w:tcW w:w="426"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w:t>
            </w:r>
          </w:p>
        </w:tc>
        <w:tc>
          <w:tcPr>
            <w:tcW w:w="5102" w:type="dxa"/>
          </w:tcPr>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начальник отдела архитектуры и градостроительства администрации Биробиджанского муниципального района Еврейской автономной области.</w:t>
            </w:r>
          </w:p>
          <w:p w:rsidR="00C74533" w:rsidRDefault="00C74533" w:rsidP="00C74533">
            <w:pPr>
              <w:pStyle w:val="af"/>
              <w:spacing w:after="0" w:line="240" w:lineRule="auto"/>
              <w:ind w:left="0"/>
              <w:jc w:val="both"/>
              <w:rPr>
                <w:rFonts w:ascii="Times New Roman" w:hAnsi="Times New Roman" w:cs="Times New Roman"/>
                <w:sz w:val="16"/>
                <w:szCs w:val="16"/>
              </w:rPr>
            </w:pPr>
          </w:p>
          <w:p w:rsidR="00C74533" w:rsidRDefault="00C74533" w:rsidP="00C74533">
            <w:pPr>
              <w:pStyle w:val="af"/>
              <w:spacing w:after="0" w:line="240" w:lineRule="auto"/>
              <w:ind w:left="0"/>
              <w:jc w:val="both"/>
              <w:rPr>
                <w:rFonts w:ascii="Times New Roman" w:hAnsi="Times New Roman" w:cs="Times New Roman"/>
                <w:sz w:val="16"/>
                <w:szCs w:val="16"/>
              </w:rPr>
            </w:pPr>
          </w:p>
          <w:p w:rsidR="00C74533" w:rsidRPr="00C74533" w:rsidRDefault="00C74533" w:rsidP="00C74533">
            <w:pPr>
              <w:pStyle w:val="af"/>
              <w:spacing w:after="0" w:line="240" w:lineRule="auto"/>
              <w:ind w:left="0"/>
              <w:jc w:val="both"/>
              <w:rPr>
                <w:rFonts w:ascii="Times New Roman" w:hAnsi="Times New Roman" w:cs="Times New Roman"/>
                <w:sz w:val="16"/>
                <w:szCs w:val="16"/>
              </w:rPr>
            </w:pPr>
          </w:p>
        </w:tc>
      </w:tr>
    </w:tbl>
    <w:p w:rsidR="00C74533" w:rsidRPr="00C74533" w:rsidRDefault="00C74533" w:rsidP="00C74533">
      <w:pPr>
        <w:pStyle w:val="5"/>
        <w:widowControl w:val="0"/>
        <w:autoSpaceDE w:val="0"/>
        <w:autoSpaceDN w:val="0"/>
        <w:adjustRightInd w:val="0"/>
        <w:spacing w:before="0" w:line="240" w:lineRule="auto"/>
        <w:jc w:val="center"/>
        <w:rPr>
          <w:rFonts w:ascii="Times New Roman" w:hAnsi="Times New Roman" w:cs="Times New Roman"/>
          <w:b/>
          <w:i/>
          <w:color w:val="auto"/>
          <w:sz w:val="16"/>
          <w:szCs w:val="16"/>
        </w:rPr>
      </w:pPr>
      <w:r w:rsidRPr="00C74533">
        <w:rPr>
          <w:rFonts w:ascii="Times New Roman" w:hAnsi="Times New Roman" w:cs="Times New Roman"/>
          <w:color w:val="auto"/>
          <w:sz w:val="16"/>
          <w:szCs w:val="16"/>
        </w:rPr>
        <w:lastRenderedPageBreak/>
        <w:t>Муниципальное образование «</w:t>
      </w:r>
      <w:proofErr w:type="spellStart"/>
      <w:r w:rsidRPr="00C74533">
        <w:rPr>
          <w:rFonts w:ascii="Times New Roman" w:hAnsi="Times New Roman" w:cs="Times New Roman"/>
          <w:color w:val="auto"/>
          <w:sz w:val="16"/>
          <w:szCs w:val="16"/>
        </w:rPr>
        <w:t>Валдгеймское</w:t>
      </w:r>
      <w:proofErr w:type="spellEnd"/>
      <w:r w:rsidRPr="00C74533">
        <w:rPr>
          <w:rFonts w:ascii="Times New Roman" w:hAnsi="Times New Roman" w:cs="Times New Roman"/>
          <w:color w:val="auto"/>
          <w:sz w:val="16"/>
          <w:szCs w:val="16"/>
        </w:rPr>
        <w:t xml:space="preserve"> сельское поселение»</w:t>
      </w:r>
    </w:p>
    <w:p w:rsidR="00C74533" w:rsidRPr="00C74533" w:rsidRDefault="00C74533" w:rsidP="00C74533">
      <w:pPr>
        <w:pStyle w:val="5"/>
        <w:widowControl w:val="0"/>
        <w:autoSpaceDE w:val="0"/>
        <w:autoSpaceDN w:val="0"/>
        <w:adjustRightInd w:val="0"/>
        <w:spacing w:before="0" w:line="240" w:lineRule="auto"/>
        <w:jc w:val="center"/>
        <w:rPr>
          <w:rFonts w:ascii="Times New Roman" w:hAnsi="Times New Roman" w:cs="Times New Roman"/>
          <w:b/>
          <w:i/>
          <w:color w:val="auto"/>
          <w:sz w:val="16"/>
          <w:szCs w:val="16"/>
        </w:rPr>
      </w:pPr>
      <w:r w:rsidRPr="00C74533">
        <w:rPr>
          <w:rFonts w:ascii="Times New Roman" w:hAnsi="Times New Roman" w:cs="Times New Roman"/>
          <w:color w:val="auto"/>
          <w:sz w:val="16"/>
          <w:szCs w:val="16"/>
        </w:rPr>
        <w:t>Биробиджанского муниципального района</w:t>
      </w:r>
    </w:p>
    <w:p w:rsidR="00C74533" w:rsidRPr="00C74533" w:rsidRDefault="00C74533" w:rsidP="00C74533">
      <w:pPr>
        <w:pStyle w:val="5"/>
        <w:spacing w:before="0" w:line="240" w:lineRule="auto"/>
        <w:jc w:val="center"/>
        <w:rPr>
          <w:rFonts w:ascii="Times New Roman" w:hAnsi="Times New Roman" w:cs="Times New Roman"/>
          <w:b/>
          <w:i/>
          <w:color w:val="auto"/>
          <w:sz w:val="16"/>
          <w:szCs w:val="16"/>
        </w:rPr>
      </w:pPr>
      <w:r w:rsidRPr="00C74533">
        <w:rPr>
          <w:rFonts w:ascii="Times New Roman" w:hAnsi="Times New Roman" w:cs="Times New Roman"/>
          <w:color w:val="auto"/>
          <w:sz w:val="16"/>
          <w:szCs w:val="16"/>
        </w:rPr>
        <w:t>Еврейской автономной области</w:t>
      </w:r>
    </w:p>
    <w:p w:rsidR="00C74533" w:rsidRPr="00C74533" w:rsidRDefault="00C74533" w:rsidP="00C74533">
      <w:pPr>
        <w:spacing w:after="0" w:line="240" w:lineRule="auto"/>
        <w:jc w:val="center"/>
        <w:outlineLvl w:val="0"/>
        <w:rPr>
          <w:rFonts w:ascii="Times New Roman" w:hAnsi="Times New Roman"/>
          <w:caps/>
          <w:sz w:val="16"/>
          <w:szCs w:val="16"/>
        </w:rPr>
      </w:pPr>
      <w:r w:rsidRPr="00C74533">
        <w:rPr>
          <w:rFonts w:ascii="Times New Roman" w:hAnsi="Times New Roman"/>
          <w:caps/>
          <w:sz w:val="16"/>
          <w:szCs w:val="16"/>
        </w:rPr>
        <w:t>АДМИНИСТРАЦИя СЕЛЬСКОГО ПОСЕЛЕНИЯ</w:t>
      </w:r>
    </w:p>
    <w:p w:rsidR="00C74533" w:rsidRPr="00C74533" w:rsidRDefault="00C74533" w:rsidP="00C74533">
      <w:pPr>
        <w:pStyle w:val="2"/>
        <w:spacing w:before="0" w:line="240" w:lineRule="auto"/>
        <w:jc w:val="center"/>
        <w:rPr>
          <w:rFonts w:ascii="Times New Roman" w:hAnsi="Times New Roman" w:cs="Times New Roman"/>
          <w:color w:val="auto"/>
          <w:sz w:val="16"/>
          <w:szCs w:val="16"/>
        </w:rPr>
      </w:pPr>
      <w:r w:rsidRPr="00C74533">
        <w:rPr>
          <w:rFonts w:ascii="Times New Roman" w:hAnsi="Times New Roman" w:cs="Times New Roman"/>
          <w:b w:val="0"/>
          <w:color w:val="auto"/>
          <w:sz w:val="16"/>
          <w:szCs w:val="16"/>
        </w:rPr>
        <w:t>ПОСТАНОВЛЕНИЕ</w:t>
      </w:r>
    </w:p>
    <w:p w:rsidR="00C74533" w:rsidRPr="00C74533" w:rsidRDefault="00C74533" w:rsidP="00C74533">
      <w:pPr>
        <w:spacing w:after="0" w:line="240" w:lineRule="auto"/>
        <w:rPr>
          <w:rFonts w:ascii="Times New Roman" w:hAnsi="Times New Roman"/>
          <w:sz w:val="16"/>
          <w:szCs w:val="16"/>
        </w:rPr>
      </w:pPr>
      <w:r w:rsidRPr="00C74533">
        <w:rPr>
          <w:rFonts w:ascii="Times New Roman" w:hAnsi="Times New Roman"/>
          <w:sz w:val="16"/>
          <w:szCs w:val="16"/>
        </w:rPr>
        <w:t xml:space="preserve">                                                                                                        </w:t>
      </w:r>
    </w:p>
    <w:p w:rsidR="00C74533" w:rsidRPr="00C74533" w:rsidRDefault="00C74533" w:rsidP="00C74533">
      <w:pPr>
        <w:spacing w:after="0" w:line="240" w:lineRule="auto"/>
        <w:jc w:val="center"/>
        <w:rPr>
          <w:rFonts w:ascii="Times New Roman" w:hAnsi="Times New Roman"/>
          <w:sz w:val="16"/>
          <w:szCs w:val="16"/>
        </w:rPr>
      </w:pPr>
      <w:r w:rsidRPr="00C74533">
        <w:rPr>
          <w:rFonts w:ascii="Times New Roman" w:hAnsi="Times New Roman"/>
          <w:sz w:val="16"/>
          <w:szCs w:val="16"/>
        </w:rPr>
        <w:t xml:space="preserve">с. </w:t>
      </w:r>
      <w:proofErr w:type="spellStart"/>
      <w:r w:rsidRPr="00C74533">
        <w:rPr>
          <w:rFonts w:ascii="Times New Roman" w:hAnsi="Times New Roman"/>
          <w:sz w:val="16"/>
          <w:szCs w:val="16"/>
        </w:rPr>
        <w:t>Валдгейм</w:t>
      </w:r>
      <w:proofErr w:type="spellEnd"/>
    </w:p>
    <w:p w:rsidR="00C74533" w:rsidRPr="00C74533" w:rsidRDefault="00C74533" w:rsidP="00C74533">
      <w:pPr>
        <w:pStyle w:val="Heading"/>
        <w:jc w:val="both"/>
        <w:rPr>
          <w:rFonts w:ascii="Times New Roman" w:hAnsi="Times New Roman" w:cs="Times New Roman"/>
          <w:b w:val="0"/>
          <w:sz w:val="16"/>
          <w:szCs w:val="16"/>
          <w:u w:val="single"/>
        </w:rPr>
      </w:pPr>
      <w:r w:rsidRPr="00C74533">
        <w:rPr>
          <w:rFonts w:ascii="Times New Roman" w:hAnsi="Times New Roman" w:cs="Times New Roman"/>
          <w:b w:val="0"/>
          <w:sz w:val="16"/>
          <w:szCs w:val="16"/>
        </w:rPr>
        <w:t xml:space="preserve">24.11.2023                                                                                                                 </w:t>
      </w:r>
      <w:r>
        <w:rPr>
          <w:rFonts w:ascii="Times New Roman" w:hAnsi="Times New Roman" w:cs="Times New Roman"/>
          <w:b w:val="0"/>
          <w:sz w:val="16"/>
          <w:szCs w:val="16"/>
        </w:rPr>
        <w:t xml:space="preserve">                                                                                                  </w:t>
      </w:r>
      <w:r w:rsidRPr="00C74533">
        <w:rPr>
          <w:rFonts w:ascii="Times New Roman" w:hAnsi="Times New Roman" w:cs="Times New Roman"/>
          <w:b w:val="0"/>
          <w:sz w:val="16"/>
          <w:szCs w:val="16"/>
        </w:rPr>
        <w:t xml:space="preserve">           № 75</w:t>
      </w:r>
    </w:p>
    <w:p w:rsidR="00C74533" w:rsidRPr="00C74533" w:rsidRDefault="00C74533" w:rsidP="00C74533">
      <w:pPr>
        <w:autoSpaceDE w:val="0"/>
        <w:autoSpaceDN w:val="0"/>
        <w:adjustRightInd w:val="0"/>
        <w:spacing w:after="0" w:line="240" w:lineRule="auto"/>
        <w:jc w:val="center"/>
        <w:rPr>
          <w:rFonts w:ascii="Times New Roman" w:hAnsi="Times New Roman"/>
          <w:b/>
          <w:sz w:val="16"/>
          <w:szCs w:val="16"/>
        </w:rPr>
      </w:pPr>
    </w:p>
    <w:p w:rsidR="00C74533" w:rsidRPr="00C74533" w:rsidRDefault="00C74533" w:rsidP="00C74533">
      <w:pPr>
        <w:autoSpaceDE w:val="0"/>
        <w:autoSpaceDN w:val="0"/>
        <w:adjustRightInd w:val="0"/>
        <w:spacing w:after="0" w:line="240" w:lineRule="auto"/>
        <w:ind w:firstLine="708"/>
        <w:jc w:val="both"/>
        <w:rPr>
          <w:rFonts w:ascii="Times New Roman" w:hAnsi="Times New Roman"/>
          <w:sz w:val="16"/>
          <w:szCs w:val="16"/>
        </w:rPr>
      </w:pPr>
      <w:r w:rsidRPr="00C74533">
        <w:rPr>
          <w:rFonts w:ascii="Times New Roman" w:hAnsi="Times New Roman"/>
          <w:sz w:val="16"/>
          <w:szCs w:val="16"/>
        </w:rPr>
        <w:t>Об утверждении Положения об особенностях подачи и рассмотрения жалоб на решения и действия (бездействие) администрации муниципального образования «</w:t>
      </w:r>
      <w:proofErr w:type="spellStart"/>
      <w:r w:rsidRPr="00C74533">
        <w:rPr>
          <w:rFonts w:ascii="Times New Roman" w:hAnsi="Times New Roman"/>
          <w:sz w:val="16"/>
          <w:szCs w:val="16"/>
        </w:rPr>
        <w:t>Валдгеймское</w:t>
      </w:r>
      <w:proofErr w:type="spellEnd"/>
      <w:r w:rsidRPr="00C74533">
        <w:rPr>
          <w:rFonts w:ascii="Times New Roman" w:hAnsi="Times New Roman"/>
          <w:sz w:val="16"/>
          <w:szCs w:val="16"/>
        </w:rPr>
        <w:t xml:space="preserve"> сельское поселение» Биробиджанского муниципального района Еврейской автономной области и ее должностных лиц, муниципальных служащих при предоставлении муниципальных услуг</w:t>
      </w:r>
    </w:p>
    <w:p w:rsidR="00C74533" w:rsidRPr="00C74533" w:rsidRDefault="00C74533" w:rsidP="00C74533">
      <w:pPr>
        <w:autoSpaceDE w:val="0"/>
        <w:autoSpaceDN w:val="0"/>
        <w:adjustRightInd w:val="0"/>
        <w:spacing w:after="0" w:line="240" w:lineRule="auto"/>
        <w:ind w:firstLine="708"/>
        <w:jc w:val="both"/>
        <w:rPr>
          <w:rFonts w:ascii="Times New Roman" w:hAnsi="Times New Roman"/>
          <w:sz w:val="16"/>
          <w:szCs w:val="16"/>
        </w:rPr>
      </w:pPr>
    </w:p>
    <w:p w:rsidR="00C74533" w:rsidRPr="00C74533" w:rsidRDefault="00C74533" w:rsidP="00C74533">
      <w:pPr>
        <w:spacing w:after="0" w:line="240" w:lineRule="auto"/>
        <w:ind w:firstLine="709"/>
        <w:jc w:val="both"/>
        <w:rPr>
          <w:rFonts w:ascii="Times New Roman" w:hAnsi="Times New Roman"/>
          <w:sz w:val="16"/>
          <w:szCs w:val="16"/>
          <w:lang w:eastAsia="ar-SA"/>
        </w:rPr>
      </w:pPr>
      <w:r w:rsidRPr="00C74533">
        <w:rPr>
          <w:rFonts w:ascii="Times New Roman" w:hAnsi="Times New Roman"/>
          <w:sz w:val="16"/>
          <w:szCs w:val="16"/>
        </w:rPr>
        <w:t xml:space="preserve">В соответствии с частью 4 статьи 11.2 Федерального закона от 27.07.2010 № 210-ФЗ «Об организации предоставления государственных и муниципальных услуг»,  </w:t>
      </w:r>
      <w:r w:rsidRPr="00C74533">
        <w:rPr>
          <w:rFonts w:ascii="Times New Roman" w:hAnsi="Times New Roman"/>
          <w:sz w:val="16"/>
          <w:szCs w:val="16"/>
          <w:lang w:eastAsia="ar-SA"/>
        </w:rPr>
        <w:t xml:space="preserve">на основании Устава </w:t>
      </w:r>
      <w:proofErr w:type="spellStart"/>
      <w:r w:rsidRPr="00C74533">
        <w:rPr>
          <w:rFonts w:ascii="Times New Roman" w:hAnsi="Times New Roman"/>
          <w:sz w:val="16"/>
          <w:szCs w:val="16"/>
          <w:lang w:eastAsia="ar-SA"/>
        </w:rPr>
        <w:t>Валдгеймского</w:t>
      </w:r>
      <w:proofErr w:type="spellEnd"/>
      <w:r w:rsidRPr="00C74533">
        <w:rPr>
          <w:rFonts w:ascii="Times New Roman" w:hAnsi="Times New Roman"/>
          <w:sz w:val="16"/>
          <w:szCs w:val="16"/>
          <w:lang w:eastAsia="ar-SA"/>
        </w:rPr>
        <w:t xml:space="preserve"> сельского поселения, администрация сельского поселения</w:t>
      </w:r>
    </w:p>
    <w:p w:rsidR="00C74533" w:rsidRPr="00C74533" w:rsidRDefault="00C74533" w:rsidP="00C74533">
      <w:pPr>
        <w:spacing w:after="0" w:line="240" w:lineRule="auto"/>
        <w:jc w:val="both"/>
        <w:rPr>
          <w:rFonts w:ascii="Times New Roman" w:hAnsi="Times New Roman"/>
          <w:sz w:val="16"/>
          <w:szCs w:val="16"/>
        </w:rPr>
      </w:pPr>
    </w:p>
    <w:p w:rsidR="00C74533" w:rsidRPr="00C74533" w:rsidRDefault="00C74533" w:rsidP="00C74533">
      <w:pPr>
        <w:spacing w:after="0" w:line="240" w:lineRule="auto"/>
        <w:rPr>
          <w:rFonts w:ascii="Times New Roman" w:hAnsi="Times New Roman"/>
          <w:sz w:val="16"/>
          <w:szCs w:val="16"/>
        </w:rPr>
      </w:pPr>
      <w:r w:rsidRPr="00C74533">
        <w:rPr>
          <w:rFonts w:ascii="Times New Roman" w:hAnsi="Times New Roman"/>
          <w:sz w:val="16"/>
          <w:szCs w:val="16"/>
        </w:rPr>
        <w:t>ПОСТАНОВЛЯЕТ:</w:t>
      </w:r>
    </w:p>
    <w:p w:rsidR="00C74533" w:rsidRPr="00C74533" w:rsidRDefault="00C74533" w:rsidP="00F52715">
      <w:pPr>
        <w:pStyle w:val="af"/>
        <w:numPr>
          <w:ilvl w:val="0"/>
          <w:numId w:val="10"/>
        </w:numPr>
        <w:tabs>
          <w:tab w:val="left" w:pos="1134"/>
        </w:tabs>
        <w:autoSpaceDE w:val="0"/>
        <w:autoSpaceDN w:val="0"/>
        <w:adjustRightInd w:val="0"/>
        <w:spacing w:after="0" w:line="240" w:lineRule="auto"/>
        <w:ind w:left="0" w:firstLine="708"/>
        <w:jc w:val="both"/>
        <w:rPr>
          <w:rFonts w:ascii="Times New Roman" w:hAnsi="Times New Roman" w:cs="Times New Roman"/>
          <w:sz w:val="16"/>
          <w:szCs w:val="16"/>
        </w:rPr>
      </w:pPr>
      <w:r w:rsidRPr="00C74533">
        <w:rPr>
          <w:rFonts w:ascii="Times New Roman" w:hAnsi="Times New Roman" w:cs="Times New Roman"/>
          <w:sz w:val="16"/>
          <w:szCs w:val="16"/>
        </w:rPr>
        <w:t xml:space="preserve">Утвердить прилагаемое Положение </w:t>
      </w:r>
      <w:r w:rsidRPr="00C74533">
        <w:rPr>
          <w:rFonts w:ascii="Times New Roman" w:eastAsia="Calibri" w:hAnsi="Times New Roman" w:cs="Times New Roman"/>
          <w:sz w:val="16"/>
          <w:szCs w:val="16"/>
        </w:rPr>
        <w:t>об особенностях подачи и рассмотрения жалоб на решения и действия (бездействие) администрации муниципального образования «</w:t>
      </w:r>
      <w:proofErr w:type="spellStart"/>
      <w:r w:rsidRPr="00C74533">
        <w:rPr>
          <w:rFonts w:ascii="Times New Roman" w:eastAsia="Calibri" w:hAnsi="Times New Roman" w:cs="Times New Roman"/>
          <w:sz w:val="16"/>
          <w:szCs w:val="16"/>
        </w:rPr>
        <w:t>Валдгеймское</w:t>
      </w:r>
      <w:proofErr w:type="spellEnd"/>
      <w:r w:rsidRPr="00C74533">
        <w:rPr>
          <w:rFonts w:ascii="Times New Roman" w:eastAsia="Calibri" w:hAnsi="Times New Roman" w:cs="Times New Roman"/>
          <w:sz w:val="16"/>
          <w:szCs w:val="16"/>
        </w:rPr>
        <w:t xml:space="preserve"> сельское поселение» Биробиджанского муниципального района Еврейской автономной области и ее должностных лиц, муниципальных служащих при предоставлении муниципальных услуг</w:t>
      </w:r>
      <w:r w:rsidRPr="00C74533">
        <w:rPr>
          <w:rFonts w:ascii="Times New Roman" w:hAnsi="Times New Roman" w:cs="Times New Roman"/>
          <w:sz w:val="16"/>
          <w:szCs w:val="16"/>
        </w:rPr>
        <w:t>.</w:t>
      </w:r>
    </w:p>
    <w:p w:rsidR="00C74533" w:rsidRPr="00C74533" w:rsidRDefault="00C74533" w:rsidP="00F52715">
      <w:pPr>
        <w:pStyle w:val="af"/>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C74533">
        <w:rPr>
          <w:rFonts w:ascii="Times New Roman" w:hAnsi="Times New Roman" w:cs="Times New Roman"/>
          <w:sz w:val="16"/>
          <w:szCs w:val="16"/>
        </w:rPr>
        <w:t xml:space="preserve">Признать утратившим силу постановление администрации сельского поселения от 01.10.2012 № 93 «Об утверждении Положения об особенностях подачи и рассмотрения жалоб на решения и действия (бездействие) администрации </w:t>
      </w:r>
      <w:proofErr w:type="spellStart"/>
      <w:r w:rsidRPr="00C74533">
        <w:rPr>
          <w:rFonts w:ascii="Times New Roman" w:hAnsi="Times New Roman" w:cs="Times New Roman"/>
          <w:sz w:val="16"/>
          <w:szCs w:val="16"/>
        </w:rPr>
        <w:t>Валдгеймского</w:t>
      </w:r>
      <w:proofErr w:type="spellEnd"/>
      <w:r w:rsidRPr="00C74533">
        <w:rPr>
          <w:rFonts w:ascii="Times New Roman" w:hAnsi="Times New Roman" w:cs="Times New Roman"/>
          <w:sz w:val="16"/>
          <w:szCs w:val="16"/>
        </w:rPr>
        <w:t xml:space="preserve"> сельского поселения, ее должностных лиц и муниципальных служащих» (в ред. постановления от </w:t>
      </w:r>
      <w:proofErr w:type="spellStart"/>
      <w:proofErr w:type="gramStart"/>
      <w:r w:rsidRPr="00C74533">
        <w:rPr>
          <w:rFonts w:ascii="Times New Roman" w:hAnsi="Times New Roman" w:cs="Times New Roman"/>
          <w:sz w:val="16"/>
          <w:szCs w:val="16"/>
        </w:rPr>
        <w:t>от</w:t>
      </w:r>
      <w:proofErr w:type="spellEnd"/>
      <w:proofErr w:type="gramEnd"/>
      <w:r w:rsidRPr="00C74533">
        <w:rPr>
          <w:rFonts w:ascii="Times New Roman" w:hAnsi="Times New Roman" w:cs="Times New Roman"/>
          <w:sz w:val="16"/>
          <w:szCs w:val="16"/>
        </w:rPr>
        <w:t xml:space="preserve"> 25.03.2013 № 34).</w:t>
      </w:r>
    </w:p>
    <w:p w:rsidR="00C74533" w:rsidRPr="00C74533" w:rsidRDefault="00C74533" w:rsidP="00F52715">
      <w:pPr>
        <w:pStyle w:val="af"/>
        <w:widowControl w:val="0"/>
        <w:numPr>
          <w:ilvl w:val="0"/>
          <w:numId w:val="10"/>
        </w:numPr>
        <w:tabs>
          <w:tab w:val="left" w:pos="1134"/>
        </w:tabs>
        <w:autoSpaceDE w:val="0"/>
        <w:autoSpaceDN w:val="0"/>
        <w:adjustRightInd w:val="0"/>
        <w:spacing w:after="0" w:line="240" w:lineRule="auto"/>
        <w:ind w:left="0" w:firstLine="708"/>
        <w:jc w:val="both"/>
        <w:rPr>
          <w:rFonts w:ascii="Times New Roman" w:hAnsi="Times New Roman" w:cs="Times New Roman"/>
          <w:sz w:val="16"/>
          <w:szCs w:val="16"/>
        </w:rPr>
      </w:pPr>
      <w:r w:rsidRPr="00C74533">
        <w:rPr>
          <w:rFonts w:ascii="Times New Roman" w:hAnsi="Times New Roman" w:cs="Times New Roman"/>
          <w:sz w:val="16"/>
          <w:szCs w:val="16"/>
        </w:rPr>
        <w:t xml:space="preserve">Опубликовать настоящее постановление в печатном средстве массовой информации «Информационный бюллетень </w:t>
      </w:r>
      <w:proofErr w:type="spellStart"/>
      <w:r w:rsidRPr="00C74533">
        <w:rPr>
          <w:rFonts w:ascii="Times New Roman" w:hAnsi="Times New Roman" w:cs="Times New Roman"/>
          <w:sz w:val="16"/>
          <w:szCs w:val="16"/>
        </w:rPr>
        <w:t>Валдгеймского</w:t>
      </w:r>
      <w:proofErr w:type="spellEnd"/>
      <w:r w:rsidRPr="00C74533">
        <w:rPr>
          <w:rFonts w:ascii="Times New Roman" w:hAnsi="Times New Roman" w:cs="Times New Roman"/>
          <w:sz w:val="16"/>
          <w:szCs w:val="16"/>
        </w:rPr>
        <w:t xml:space="preserve"> сельского поселения Биробиджанского муниципального района Еврейской автономной области» и разместить на официальном сайте поселения.</w:t>
      </w:r>
    </w:p>
    <w:p w:rsidR="00C74533" w:rsidRPr="00C74533" w:rsidRDefault="00C74533" w:rsidP="00F52715">
      <w:pPr>
        <w:widowControl w:val="0"/>
        <w:numPr>
          <w:ilvl w:val="0"/>
          <w:numId w:val="10"/>
        </w:numPr>
        <w:tabs>
          <w:tab w:val="left" w:pos="1134"/>
        </w:tabs>
        <w:autoSpaceDE w:val="0"/>
        <w:autoSpaceDN w:val="0"/>
        <w:adjustRightInd w:val="0"/>
        <w:spacing w:after="0" w:line="240" w:lineRule="auto"/>
        <w:ind w:left="0" w:firstLine="708"/>
        <w:jc w:val="both"/>
        <w:rPr>
          <w:rFonts w:ascii="Times New Roman" w:hAnsi="Times New Roman"/>
          <w:sz w:val="16"/>
          <w:szCs w:val="16"/>
        </w:rPr>
      </w:pPr>
      <w:proofErr w:type="gramStart"/>
      <w:r w:rsidRPr="00C74533">
        <w:rPr>
          <w:rFonts w:ascii="Times New Roman" w:hAnsi="Times New Roman"/>
          <w:sz w:val="16"/>
          <w:szCs w:val="16"/>
        </w:rPr>
        <w:t>Контроль за</w:t>
      </w:r>
      <w:proofErr w:type="gramEnd"/>
      <w:r w:rsidRPr="00C74533">
        <w:rPr>
          <w:rFonts w:ascii="Times New Roman" w:hAnsi="Times New Roman"/>
          <w:sz w:val="16"/>
          <w:szCs w:val="16"/>
        </w:rPr>
        <w:t xml:space="preserve"> исполнением настоящего постановления оставляю за собой.</w:t>
      </w:r>
    </w:p>
    <w:p w:rsidR="00C74533" w:rsidRPr="00C74533" w:rsidRDefault="00C74533" w:rsidP="00F52715">
      <w:pPr>
        <w:widowControl w:val="0"/>
        <w:numPr>
          <w:ilvl w:val="0"/>
          <w:numId w:val="10"/>
        </w:numPr>
        <w:tabs>
          <w:tab w:val="left" w:pos="1134"/>
        </w:tabs>
        <w:autoSpaceDE w:val="0"/>
        <w:autoSpaceDN w:val="0"/>
        <w:adjustRightInd w:val="0"/>
        <w:spacing w:after="0" w:line="240" w:lineRule="auto"/>
        <w:ind w:left="0" w:firstLine="708"/>
        <w:jc w:val="both"/>
        <w:rPr>
          <w:rFonts w:ascii="Times New Roman" w:hAnsi="Times New Roman"/>
          <w:sz w:val="16"/>
          <w:szCs w:val="16"/>
        </w:rPr>
      </w:pPr>
      <w:r w:rsidRPr="00C74533">
        <w:rPr>
          <w:rFonts w:ascii="Times New Roman" w:hAnsi="Times New Roman"/>
          <w:sz w:val="16"/>
          <w:szCs w:val="16"/>
        </w:rPr>
        <w:t>Настоящее постановление вступает в силу после дня его официального опубликования.</w:t>
      </w:r>
    </w:p>
    <w:p w:rsidR="00C74533" w:rsidRPr="00C74533" w:rsidRDefault="00C74533" w:rsidP="00C74533">
      <w:pPr>
        <w:widowControl w:val="0"/>
        <w:autoSpaceDE w:val="0"/>
        <w:autoSpaceDN w:val="0"/>
        <w:adjustRightInd w:val="0"/>
        <w:spacing w:after="0" w:line="240" w:lineRule="auto"/>
        <w:ind w:left="708"/>
        <w:jc w:val="both"/>
        <w:rPr>
          <w:rFonts w:ascii="Times New Roman" w:hAnsi="Times New Roman"/>
          <w:sz w:val="16"/>
          <w:szCs w:val="16"/>
        </w:rPr>
      </w:pPr>
      <w:r w:rsidRPr="00C74533">
        <w:rPr>
          <w:rFonts w:ascii="Times New Roman" w:hAnsi="Times New Roman"/>
          <w:sz w:val="16"/>
          <w:szCs w:val="16"/>
        </w:rPr>
        <w:t xml:space="preserve">        </w:t>
      </w:r>
    </w:p>
    <w:p w:rsidR="00C74533" w:rsidRPr="00C74533" w:rsidRDefault="00C74533" w:rsidP="00C74533">
      <w:pPr>
        <w:widowControl w:val="0"/>
        <w:autoSpaceDE w:val="0"/>
        <w:autoSpaceDN w:val="0"/>
        <w:adjustRightInd w:val="0"/>
        <w:spacing w:after="0" w:line="240" w:lineRule="auto"/>
        <w:ind w:left="708"/>
        <w:jc w:val="both"/>
        <w:rPr>
          <w:rFonts w:ascii="Times New Roman" w:hAnsi="Times New Roman"/>
          <w:sz w:val="16"/>
          <w:szCs w:val="16"/>
        </w:rPr>
      </w:pPr>
    </w:p>
    <w:p w:rsidR="00C74533" w:rsidRPr="00C74533" w:rsidRDefault="00C74533" w:rsidP="00C74533">
      <w:pPr>
        <w:spacing w:after="0" w:line="240" w:lineRule="auto"/>
        <w:jc w:val="both"/>
        <w:rPr>
          <w:rFonts w:ascii="Times New Roman" w:hAnsi="Times New Roman"/>
          <w:sz w:val="16"/>
          <w:szCs w:val="16"/>
        </w:rPr>
      </w:pPr>
    </w:p>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 xml:space="preserve">Глава администрации </w:t>
      </w:r>
    </w:p>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сельского поселения                                                                                     В.А. Брусиловский</w:t>
      </w:r>
    </w:p>
    <w:p w:rsidR="00C74533" w:rsidRPr="00C74533" w:rsidRDefault="00C74533" w:rsidP="00C74533">
      <w:pPr>
        <w:spacing w:after="0" w:line="240" w:lineRule="auto"/>
        <w:jc w:val="right"/>
        <w:rPr>
          <w:rFonts w:ascii="Times New Roman" w:hAnsi="Times New Roman"/>
          <w:sz w:val="16"/>
          <w:szCs w:val="16"/>
        </w:rPr>
      </w:pPr>
    </w:p>
    <w:p w:rsidR="00C74533" w:rsidRPr="00C74533" w:rsidRDefault="00C74533" w:rsidP="00C74533">
      <w:pPr>
        <w:widowControl w:val="0"/>
        <w:autoSpaceDE w:val="0"/>
        <w:autoSpaceDN w:val="0"/>
        <w:adjustRightInd w:val="0"/>
        <w:spacing w:after="0" w:line="240" w:lineRule="auto"/>
        <w:jc w:val="right"/>
        <w:outlineLvl w:val="0"/>
        <w:rPr>
          <w:rFonts w:ascii="Times New Roman" w:hAnsi="Times New Roman"/>
          <w:bCs/>
          <w:sz w:val="16"/>
          <w:szCs w:val="16"/>
        </w:rPr>
      </w:pPr>
      <w:r w:rsidRPr="00C74533">
        <w:rPr>
          <w:rFonts w:ascii="Times New Roman" w:hAnsi="Times New Roman"/>
          <w:bCs/>
          <w:sz w:val="16"/>
          <w:szCs w:val="16"/>
        </w:rPr>
        <w:t xml:space="preserve">Приложение к постановлению </w:t>
      </w:r>
    </w:p>
    <w:p w:rsidR="00C74533" w:rsidRPr="00C74533" w:rsidRDefault="00C74533" w:rsidP="00C74533">
      <w:pPr>
        <w:widowControl w:val="0"/>
        <w:autoSpaceDE w:val="0"/>
        <w:autoSpaceDN w:val="0"/>
        <w:adjustRightInd w:val="0"/>
        <w:spacing w:after="0" w:line="240" w:lineRule="auto"/>
        <w:jc w:val="right"/>
        <w:outlineLvl w:val="0"/>
        <w:rPr>
          <w:rFonts w:ascii="Times New Roman" w:hAnsi="Times New Roman"/>
          <w:bCs/>
          <w:sz w:val="16"/>
          <w:szCs w:val="16"/>
        </w:rPr>
      </w:pPr>
      <w:r w:rsidRPr="00C74533">
        <w:rPr>
          <w:rFonts w:ascii="Times New Roman" w:hAnsi="Times New Roman"/>
          <w:bCs/>
          <w:sz w:val="16"/>
          <w:szCs w:val="16"/>
        </w:rPr>
        <w:t xml:space="preserve">администрации сельского поселения </w:t>
      </w:r>
    </w:p>
    <w:p w:rsidR="00C74533" w:rsidRPr="00C74533" w:rsidRDefault="00C74533" w:rsidP="00C74533">
      <w:pPr>
        <w:widowControl w:val="0"/>
        <w:autoSpaceDE w:val="0"/>
        <w:autoSpaceDN w:val="0"/>
        <w:adjustRightInd w:val="0"/>
        <w:spacing w:after="0" w:line="240" w:lineRule="auto"/>
        <w:jc w:val="right"/>
        <w:outlineLvl w:val="0"/>
        <w:rPr>
          <w:rFonts w:ascii="Times New Roman" w:hAnsi="Times New Roman"/>
          <w:bCs/>
          <w:sz w:val="16"/>
          <w:szCs w:val="16"/>
        </w:rPr>
      </w:pPr>
      <w:r w:rsidRPr="00C74533">
        <w:rPr>
          <w:rFonts w:ascii="Times New Roman" w:hAnsi="Times New Roman"/>
          <w:bCs/>
          <w:sz w:val="16"/>
          <w:szCs w:val="16"/>
        </w:rPr>
        <w:t>от 24.11.2023 года № 75</w:t>
      </w:r>
    </w:p>
    <w:p w:rsidR="00C74533" w:rsidRPr="00C74533" w:rsidRDefault="00C74533" w:rsidP="00C74533">
      <w:pPr>
        <w:widowControl w:val="0"/>
        <w:autoSpaceDE w:val="0"/>
        <w:autoSpaceDN w:val="0"/>
        <w:adjustRightInd w:val="0"/>
        <w:spacing w:after="0" w:line="240" w:lineRule="auto"/>
        <w:jc w:val="right"/>
        <w:outlineLvl w:val="0"/>
        <w:rPr>
          <w:rFonts w:ascii="Times New Roman" w:hAnsi="Times New Roman"/>
          <w:b/>
          <w:bCs/>
          <w:sz w:val="16"/>
          <w:szCs w:val="16"/>
        </w:rPr>
      </w:pPr>
    </w:p>
    <w:p w:rsidR="00C74533" w:rsidRPr="00C74533" w:rsidRDefault="00C74533" w:rsidP="00C74533">
      <w:pPr>
        <w:widowControl w:val="0"/>
        <w:autoSpaceDE w:val="0"/>
        <w:autoSpaceDN w:val="0"/>
        <w:adjustRightInd w:val="0"/>
        <w:spacing w:after="0" w:line="240" w:lineRule="auto"/>
        <w:jc w:val="right"/>
        <w:outlineLvl w:val="0"/>
        <w:rPr>
          <w:rFonts w:ascii="Times New Roman" w:hAnsi="Times New Roman"/>
          <w:b/>
          <w:bCs/>
          <w:sz w:val="16"/>
          <w:szCs w:val="16"/>
        </w:rPr>
      </w:pPr>
    </w:p>
    <w:p w:rsidR="00C74533" w:rsidRPr="00C74533" w:rsidRDefault="00C74533" w:rsidP="00C74533">
      <w:pPr>
        <w:widowControl w:val="0"/>
        <w:autoSpaceDE w:val="0"/>
        <w:autoSpaceDN w:val="0"/>
        <w:adjustRightInd w:val="0"/>
        <w:spacing w:after="0" w:line="240" w:lineRule="auto"/>
        <w:jc w:val="center"/>
        <w:outlineLvl w:val="0"/>
        <w:rPr>
          <w:rFonts w:ascii="Times New Roman" w:hAnsi="Times New Roman"/>
          <w:b/>
          <w:bCs/>
          <w:sz w:val="16"/>
          <w:szCs w:val="16"/>
        </w:rPr>
      </w:pPr>
      <w:r w:rsidRPr="00C74533">
        <w:rPr>
          <w:rFonts w:ascii="Times New Roman" w:hAnsi="Times New Roman"/>
          <w:b/>
          <w:bCs/>
          <w:sz w:val="16"/>
          <w:szCs w:val="16"/>
        </w:rPr>
        <w:t xml:space="preserve">Положение </w:t>
      </w:r>
    </w:p>
    <w:p w:rsidR="00C74533" w:rsidRPr="00C74533" w:rsidRDefault="00C74533" w:rsidP="00C74533">
      <w:pPr>
        <w:widowControl w:val="0"/>
        <w:autoSpaceDE w:val="0"/>
        <w:autoSpaceDN w:val="0"/>
        <w:adjustRightInd w:val="0"/>
        <w:spacing w:after="0" w:line="240" w:lineRule="auto"/>
        <w:jc w:val="center"/>
        <w:outlineLvl w:val="0"/>
        <w:rPr>
          <w:rFonts w:ascii="Times New Roman" w:hAnsi="Times New Roman"/>
          <w:b/>
          <w:sz w:val="16"/>
          <w:szCs w:val="16"/>
        </w:rPr>
      </w:pPr>
      <w:r w:rsidRPr="00C74533">
        <w:rPr>
          <w:rFonts w:ascii="Times New Roman" w:hAnsi="Times New Roman"/>
          <w:b/>
          <w:sz w:val="16"/>
          <w:szCs w:val="16"/>
        </w:rPr>
        <w:t>об особенностях подачи и рассмотрения жалоб на решения и действия (бездействие) администрации муниципального образования «</w:t>
      </w:r>
      <w:proofErr w:type="spellStart"/>
      <w:r w:rsidRPr="00C74533">
        <w:rPr>
          <w:rFonts w:ascii="Times New Roman" w:hAnsi="Times New Roman"/>
          <w:b/>
          <w:sz w:val="16"/>
          <w:szCs w:val="16"/>
        </w:rPr>
        <w:t>Валдгеймское</w:t>
      </w:r>
      <w:proofErr w:type="spellEnd"/>
      <w:r w:rsidRPr="00C74533">
        <w:rPr>
          <w:rFonts w:ascii="Times New Roman" w:hAnsi="Times New Roman"/>
          <w:b/>
          <w:sz w:val="16"/>
          <w:szCs w:val="16"/>
        </w:rPr>
        <w:t xml:space="preserve"> сельское поселение» Биробиджанского муниципального района Еврейской автономной области и ее должностных лиц, муниципальных служащих при предоставлении муниципальных услуг</w:t>
      </w:r>
    </w:p>
    <w:p w:rsidR="00C74533" w:rsidRPr="00C74533" w:rsidRDefault="00C74533" w:rsidP="00C74533">
      <w:pPr>
        <w:widowControl w:val="0"/>
        <w:autoSpaceDE w:val="0"/>
        <w:autoSpaceDN w:val="0"/>
        <w:adjustRightInd w:val="0"/>
        <w:spacing w:after="0" w:line="240" w:lineRule="auto"/>
        <w:jc w:val="center"/>
        <w:outlineLvl w:val="0"/>
        <w:rPr>
          <w:rFonts w:ascii="Times New Roman" w:hAnsi="Times New Roman"/>
          <w:b/>
          <w:bCs/>
          <w:sz w:val="16"/>
          <w:szCs w:val="16"/>
        </w:rPr>
      </w:pP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1. Настоящее Положение определяет особенности подачи и рассмотрения жалоб на решения и действия (бездействие) администрации муниципального образования «</w:t>
      </w:r>
      <w:proofErr w:type="spellStart"/>
      <w:r w:rsidRPr="00C74533">
        <w:rPr>
          <w:rFonts w:ascii="Times New Roman" w:hAnsi="Times New Roman"/>
          <w:sz w:val="16"/>
          <w:szCs w:val="16"/>
        </w:rPr>
        <w:t>Валдгеймское</w:t>
      </w:r>
      <w:proofErr w:type="spellEnd"/>
      <w:r w:rsidRPr="00C74533">
        <w:rPr>
          <w:rFonts w:ascii="Times New Roman" w:hAnsi="Times New Roman"/>
          <w:sz w:val="16"/>
          <w:szCs w:val="16"/>
        </w:rPr>
        <w:t xml:space="preserve"> сельское поселение» Биробиджанского муниципального района Еврейской автономной области и ее должностных лиц, муниципальных служащих при предоставлении муниципальных услуг.</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2. Действие настоящего Положения распространяется на жалобы, поданные с соблюдением требований Федерального закона от 27.07.2010 № 210-ФЗ </w:t>
      </w:r>
      <w:bookmarkStart w:id="25" w:name="_Hlk112057607"/>
      <w:r w:rsidRPr="00C74533">
        <w:rPr>
          <w:rFonts w:ascii="Times New Roman" w:hAnsi="Times New Roman"/>
          <w:sz w:val="16"/>
          <w:szCs w:val="16"/>
        </w:rPr>
        <w:t>«Об организации предоставления государственных и муниципальных услуг»</w:t>
      </w:r>
      <w:bookmarkEnd w:id="25"/>
      <w:r w:rsidRPr="00C74533">
        <w:rPr>
          <w:rFonts w:ascii="Times New Roman" w:hAnsi="Times New Roman"/>
          <w:sz w:val="16"/>
          <w:szCs w:val="16"/>
        </w:rPr>
        <w:t xml:space="preserve"> (далее - Федеральный закон «Об организации предоставления государственных и муниципальных услуг»).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Жалоба, не удовлетворяющая требованиям Федерального закона «Об организации предоставления государственных и муниципальных услуг», рассматривается в порядке, установленном Федеральным законом от 02.05.2006 № 59-ФЗ «О порядке рассмотрения обращений граждан Российской Федерации».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3. Жалобу вправе подать физическое или юридическое лицо, либо их уполномоченные представители, в том числе ранее обратившиеся с запросом о предоставлении муниципальной услуги (далее - заявитель).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4. Заявитель может обратиться с жалобой на нарушение порядка предоставления муниципальной услуги, в том числе в случаях, указанных в статье 11.1 Федерального закона «Об организации предоставления государственных и муниципальных услуг».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5. Жалоба подается в администрацию муниципального образования «</w:t>
      </w:r>
      <w:proofErr w:type="spellStart"/>
      <w:r w:rsidRPr="00C74533">
        <w:rPr>
          <w:rFonts w:ascii="Times New Roman" w:hAnsi="Times New Roman"/>
          <w:sz w:val="16"/>
          <w:szCs w:val="16"/>
        </w:rPr>
        <w:t>Валдгеймское</w:t>
      </w:r>
      <w:proofErr w:type="spellEnd"/>
      <w:r w:rsidRPr="00C74533">
        <w:rPr>
          <w:rFonts w:ascii="Times New Roman" w:hAnsi="Times New Roman"/>
          <w:sz w:val="16"/>
          <w:szCs w:val="16"/>
        </w:rPr>
        <w:t xml:space="preserve"> сельское поселение» Биробиджанского муниципального района Еврейской автономной области в письменной форме, в том числе при личном приеме заявителя, или в электронном виде.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6. При подаче жалобы лично заявитель представляет документ, удостоверяющий его личность в соответствии с законодательством Российской Федерации.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При подаче жалобы через представителя должен быть представлен документ, удостоверяющий личность представителя заявителя в соответствии с законодательством Российской Федерации, а также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74533">
        <w:rPr>
          <w:rFonts w:ascii="Times New Roman" w:hAnsi="Times New Roman"/>
          <w:sz w:val="16"/>
          <w:szCs w:val="16"/>
        </w:rPr>
        <w:t>представлена</w:t>
      </w:r>
      <w:proofErr w:type="gramEnd"/>
      <w:r w:rsidRPr="00C74533">
        <w:rPr>
          <w:rFonts w:ascii="Times New Roman" w:hAnsi="Times New Roman"/>
          <w:sz w:val="16"/>
          <w:szCs w:val="16"/>
        </w:rPr>
        <w:t xml:space="preserve">: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1) оформленная в соответствии с законодательством Российской Федерации доверенность;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2)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7. При подаче жалобы в электронном виде документы, указанные в пункте 6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8. Содержание жалобы должно соответствовать требованиям, указанным в части 5 статьи 11.2 Федерального закона «Об организации предоставления государственных и муниципальных услуг».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9. Прием жалоб в письменной форме осуществляется в администрацию муниципального образования «</w:t>
      </w:r>
      <w:proofErr w:type="spellStart"/>
      <w:r w:rsidRPr="00C74533">
        <w:rPr>
          <w:rFonts w:ascii="Times New Roman" w:hAnsi="Times New Roman"/>
          <w:sz w:val="16"/>
          <w:szCs w:val="16"/>
        </w:rPr>
        <w:t>Валдгеймское</w:t>
      </w:r>
      <w:proofErr w:type="spellEnd"/>
      <w:r w:rsidRPr="00C74533">
        <w:rPr>
          <w:rFonts w:ascii="Times New Roman" w:hAnsi="Times New Roman"/>
          <w:sz w:val="16"/>
          <w:szCs w:val="16"/>
        </w:rPr>
        <w:t xml:space="preserve"> сельское поселение» Биробиджанского муниципального района Еврейской автономной области по адресу: 679511, ЕАО, Биробиджанский район,  </w:t>
      </w:r>
      <w:proofErr w:type="spellStart"/>
      <w:r w:rsidRPr="00C74533">
        <w:rPr>
          <w:rFonts w:ascii="Times New Roman" w:hAnsi="Times New Roman"/>
          <w:sz w:val="16"/>
          <w:szCs w:val="16"/>
        </w:rPr>
        <w:t>с</w:t>
      </w:r>
      <w:proofErr w:type="gramStart"/>
      <w:r w:rsidRPr="00C74533">
        <w:rPr>
          <w:rFonts w:ascii="Times New Roman" w:hAnsi="Times New Roman"/>
          <w:sz w:val="16"/>
          <w:szCs w:val="16"/>
        </w:rPr>
        <w:t>.В</w:t>
      </w:r>
      <w:proofErr w:type="gramEnd"/>
      <w:r w:rsidRPr="00C74533">
        <w:rPr>
          <w:rFonts w:ascii="Times New Roman" w:hAnsi="Times New Roman"/>
          <w:sz w:val="16"/>
          <w:szCs w:val="16"/>
        </w:rPr>
        <w:t>алдгейм</w:t>
      </w:r>
      <w:proofErr w:type="spellEnd"/>
      <w:r w:rsidRPr="00C74533">
        <w:rPr>
          <w:rFonts w:ascii="Times New Roman" w:hAnsi="Times New Roman"/>
          <w:sz w:val="16"/>
          <w:szCs w:val="16"/>
        </w:rPr>
        <w:t xml:space="preserve">, </w:t>
      </w:r>
      <w:proofErr w:type="spellStart"/>
      <w:r w:rsidRPr="00C74533">
        <w:rPr>
          <w:rFonts w:ascii="Times New Roman" w:hAnsi="Times New Roman"/>
          <w:sz w:val="16"/>
          <w:szCs w:val="16"/>
        </w:rPr>
        <w:t>ул.Центральная</w:t>
      </w:r>
      <w:proofErr w:type="spellEnd"/>
      <w:r w:rsidRPr="00C74533">
        <w:rPr>
          <w:rFonts w:ascii="Times New Roman" w:hAnsi="Times New Roman"/>
          <w:sz w:val="16"/>
          <w:szCs w:val="16"/>
        </w:rPr>
        <w:t xml:space="preserve">, 41.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Жалоба в письменной форме может быть также направлена по почте на адрес, указанный в абзаце первом настоящего пункта.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10. В электронном виде жалоба может быть подана заявителем посредством: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1) информационно-телекоммуникационной сети «Интернет»;</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lastRenderedPageBreak/>
        <w:t xml:space="preserve">2) официального сайта </w:t>
      </w:r>
      <w:proofErr w:type="spellStart"/>
      <w:r w:rsidRPr="00C74533">
        <w:rPr>
          <w:rFonts w:ascii="Times New Roman" w:hAnsi="Times New Roman"/>
          <w:sz w:val="16"/>
          <w:szCs w:val="16"/>
        </w:rPr>
        <w:t>Валдгеймского</w:t>
      </w:r>
      <w:proofErr w:type="spellEnd"/>
      <w:r w:rsidRPr="00C74533">
        <w:rPr>
          <w:rFonts w:ascii="Times New Roman" w:hAnsi="Times New Roman"/>
          <w:sz w:val="16"/>
          <w:szCs w:val="16"/>
        </w:rPr>
        <w:t xml:space="preserve"> сельского поселения Биробиджанского муниципального района Еврейской автономной области в информационно-телекоммуникационной сети «Интернет»;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3) федеральной государственной информационной системы «Единый портал государственных и муниципальных услуг (функций)».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11. Жалоба на неправомерные решения и действия (бездействие) администрации муниципального образования «</w:t>
      </w:r>
      <w:proofErr w:type="spellStart"/>
      <w:r w:rsidRPr="00C74533">
        <w:rPr>
          <w:rFonts w:ascii="Times New Roman" w:hAnsi="Times New Roman"/>
          <w:sz w:val="16"/>
          <w:szCs w:val="16"/>
        </w:rPr>
        <w:t>Валдгеймское</w:t>
      </w:r>
      <w:proofErr w:type="spellEnd"/>
      <w:r w:rsidRPr="00C74533">
        <w:rPr>
          <w:rFonts w:ascii="Times New Roman" w:hAnsi="Times New Roman"/>
          <w:sz w:val="16"/>
          <w:szCs w:val="16"/>
        </w:rPr>
        <w:t xml:space="preserve"> сельское поселение» Биробиджанского муниципального района Еврейской автономной, ее должностных лиц и муниципальных служащих может быть подана заявителем через многофункциональный центр предоставления государственных и муниципальных </w:t>
      </w:r>
      <w:proofErr w:type="gramStart"/>
      <w:r w:rsidRPr="00C74533">
        <w:rPr>
          <w:rFonts w:ascii="Times New Roman" w:hAnsi="Times New Roman"/>
          <w:sz w:val="16"/>
          <w:szCs w:val="16"/>
        </w:rPr>
        <w:t>услуг</w:t>
      </w:r>
      <w:proofErr w:type="gramEnd"/>
      <w:r w:rsidRPr="00C74533">
        <w:rPr>
          <w:rFonts w:ascii="Times New Roman" w:hAnsi="Times New Roman"/>
          <w:sz w:val="16"/>
          <w:szCs w:val="16"/>
        </w:rPr>
        <w:t xml:space="preserve"> как в письменном, так и в электронном виде (далее - многофункциональный центр). При этом многофункциональный центр осуществляет прием жалоб, касающихся только тех муниципальных услуг, в отношении которых заключены соглашения о взаимодействии между многофункциональным центром и администрацией муниципального образования «</w:t>
      </w:r>
      <w:proofErr w:type="spellStart"/>
      <w:r w:rsidRPr="00C74533">
        <w:rPr>
          <w:rFonts w:ascii="Times New Roman" w:hAnsi="Times New Roman"/>
          <w:sz w:val="16"/>
          <w:szCs w:val="16"/>
        </w:rPr>
        <w:t>Валдгеймское</w:t>
      </w:r>
      <w:proofErr w:type="spellEnd"/>
      <w:r w:rsidRPr="00C74533">
        <w:rPr>
          <w:rFonts w:ascii="Times New Roman" w:hAnsi="Times New Roman"/>
          <w:sz w:val="16"/>
          <w:szCs w:val="16"/>
        </w:rPr>
        <w:t xml:space="preserve"> сельское поселение» Биробиджанского муниципального района Еврейской автономной (далее - соглашение о взаимодействии).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При подаче жалобы через многофункциональный центр последний обеспечивает ее передачу в администрацию муниципального образования «</w:t>
      </w:r>
      <w:proofErr w:type="spellStart"/>
      <w:r w:rsidRPr="00C74533">
        <w:rPr>
          <w:rFonts w:ascii="Times New Roman" w:hAnsi="Times New Roman"/>
          <w:sz w:val="16"/>
          <w:szCs w:val="16"/>
        </w:rPr>
        <w:t>Валдгеймское</w:t>
      </w:r>
      <w:proofErr w:type="spellEnd"/>
      <w:r w:rsidRPr="00C74533">
        <w:rPr>
          <w:rFonts w:ascii="Times New Roman" w:hAnsi="Times New Roman"/>
          <w:sz w:val="16"/>
          <w:szCs w:val="16"/>
        </w:rPr>
        <w:t xml:space="preserve"> сельское поселение» Биробиджанского муниципального района Еврейской автономной в порядке и сроки, которые установлены соглашением о взаимодействии, но не позднее следующего рабочего дня со дня поступления жалобы.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12. Жалоба, принятая администрацией муниципального образования «</w:t>
      </w:r>
      <w:proofErr w:type="spellStart"/>
      <w:r w:rsidRPr="00C74533">
        <w:rPr>
          <w:rFonts w:ascii="Times New Roman" w:hAnsi="Times New Roman"/>
          <w:sz w:val="16"/>
          <w:szCs w:val="16"/>
        </w:rPr>
        <w:t>Валдгеймское</w:t>
      </w:r>
      <w:proofErr w:type="spellEnd"/>
      <w:r w:rsidRPr="00C74533">
        <w:rPr>
          <w:rFonts w:ascii="Times New Roman" w:hAnsi="Times New Roman"/>
          <w:sz w:val="16"/>
          <w:szCs w:val="16"/>
        </w:rPr>
        <w:t xml:space="preserve"> сельское поселение» Биробиджанского муниципального района Еврейской автономной области, подлежит регистрации не позднее следующего рабочего дня со дня ее поступления.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13. </w:t>
      </w:r>
      <w:proofErr w:type="gramStart"/>
      <w:r w:rsidRPr="00C74533">
        <w:rPr>
          <w:rFonts w:ascii="Times New Roman" w:hAnsi="Times New Roman"/>
          <w:sz w:val="16"/>
          <w:szCs w:val="16"/>
        </w:rPr>
        <w:t>Поданная в администрацию муниципального образования «</w:t>
      </w:r>
      <w:proofErr w:type="spellStart"/>
      <w:r w:rsidRPr="00C74533">
        <w:rPr>
          <w:rFonts w:ascii="Times New Roman" w:hAnsi="Times New Roman"/>
          <w:sz w:val="16"/>
          <w:szCs w:val="16"/>
        </w:rPr>
        <w:t>Валдгеймское</w:t>
      </w:r>
      <w:proofErr w:type="spellEnd"/>
      <w:r w:rsidRPr="00C74533">
        <w:rPr>
          <w:rFonts w:ascii="Times New Roman" w:hAnsi="Times New Roman"/>
          <w:sz w:val="16"/>
          <w:szCs w:val="16"/>
        </w:rPr>
        <w:t xml:space="preserve"> сельское поселение» Биробиджанского муниципального района Еврейской автономной жалоба, принятие решения по которой не входит в ее компетенцию, подлежит регистрации в соответствии с пунктом 12 настоящего Положения.</w:t>
      </w:r>
      <w:proofErr w:type="gramEnd"/>
      <w:r w:rsidRPr="00C74533">
        <w:rPr>
          <w:rFonts w:ascii="Times New Roman" w:hAnsi="Times New Roman"/>
          <w:sz w:val="16"/>
          <w:szCs w:val="16"/>
        </w:rPr>
        <w:t xml:space="preserve"> Такая жалоба направляется в течение 3 (трех) рабочих дней со дня ее регистрации в орган, уполномоченный на рассмотрение жалобы, с уведомлением об этом заявителя.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14. Жалоба рассматривается в течение 15 (пятнадцати) рабочих дней со дня ее регистрации.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15. По результатам рассмотрения жалобы принимается одно из следующих решений: </w:t>
      </w:r>
    </w:p>
    <w:p w:rsidR="00C74533" w:rsidRPr="00C74533" w:rsidRDefault="00C74533" w:rsidP="00C74533">
      <w:pPr>
        <w:spacing w:after="0" w:line="240" w:lineRule="auto"/>
        <w:ind w:firstLine="540"/>
        <w:jc w:val="both"/>
        <w:rPr>
          <w:rFonts w:ascii="Times New Roman" w:hAnsi="Times New Roman"/>
          <w:sz w:val="16"/>
          <w:szCs w:val="16"/>
        </w:rPr>
      </w:pPr>
      <w:proofErr w:type="gramStart"/>
      <w:r w:rsidRPr="00C74533">
        <w:rPr>
          <w:rFonts w:ascii="Times New Roman" w:hAnsi="Times New Roman"/>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w:t>
      </w:r>
      <w:proofErr w:type="gramEnd"/>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2) в удовлетворении жалобы отказывается.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16. Не позднее дня, следующего за днем принятия решения, указанного в пункте 15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17. Основаниями для отказа в удовлетворении жалобы являются: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1) наличие вступившего в законную силу решения суда, арбитражного суда по жалобе о том же предмете и по тем же основаниям;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2) подача жалобы лицом, полномочия которого не подтверждены в порядке, установленном законодательством Российской Федерации;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4) отсутствие нарушений в решениях и действиях (бездействии) администрации муниципального образования «</w:t>
      </w:r>
      <w:proofErr w:type="spellStart"/>
      <w:r w:rsidRPr="00C74533">
        <w:rPr>
          <w:rFonts w:ascii="Times New Roman" w:hAnsi="Times New Roman"/>
          <w:sz w:val="16"/>
          <w:szCs w:val="16"/>
        </w:rPr>
        <w:t>Валдгеймское</w:t>
      </w:r>
      <w:proofErr w:type="spellEnd"/>
      <w:r w:rsidRPr="00C74533">
        <w:rPr>
          <w:rFonts w:ascii="Times New Roman" w:hAnsi="Times New Roman"/>
          <w:sz w:val="16"/>
          <w:szCs w:val="16"/>
        </w:rPr>
        <w:t xml:space="preserve"> сельское поселение» Биробиджанского муниципального района Еврейской автономной, ее должностных лиц и муниципальных служащих.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18. В ответе по результатам рассмотрения жалобы указываются: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2) сведения об обжалуемом решении, действии (бездействии) администрации муниципального образования «</w:t>
      </w:r>
      <w:proofErr w:type="spellStart"/>
      <w:r w:rsidRPr="00C74533">
        <w:rPr>
          <w:rFonts w:ascii="Times New Roman" w:hAnsi="Times New Roman"/>
          <w:sz w:val="16"/>
          <w:szCs w:val="16"/>
        </w:rPr>
        <w:t>Валдгеймское</w:t>
      </w:r>
      <w:proofErr w:type="spellEnd"/>
      <w:r w:rsidRPr="00C74533">
        <w:rPr>
          <w:rFonts w:ascii="Times New Roman" w:hAnsi="Times New Roman"/>
          <w:sz w:val="16"/>
          <w:szCs w:val="16"/>
        </w:rPr>
        <w:t xml:space="preserve"> сельское поселение» Биробиджанского муниципального района Еврейской автономной, ее должностных лиц и муниципальных служащих;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3) наименование муниципальной услуги, нарушение порядка предоставления которой обжалуется;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4) основания для принятия решения по жалобе;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5) принятое по жалобе решение;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6) в случае признания жалобы подлежащей удовлетворению - информация о действиях, осуществляемых администрацией муниципального образования «</w:t>
      </w:r>
      <w:proofErr w:type="spellStart"/>
      <w:r w:rsidRPr="00C74533">
        <w:rPr>
          <w:rFonts w:ascii="Times New Roman" w:hAnsi="Times New Roman"/>
          <w:sz w:val="16"/>
          <w:szCs w:val="16"/>
        </w:rPr>
        <w:t>Валдгеймское</w:t>
      </w:r>
      <w:proofErr w:type="spellEnd"/>
      <w:r w:rsidRPr="00C74533">
        <w:rPr>
          <w:rFonts w:ascii="Times New Roman" w:hAnsi="Times New Roman"/>
          <w:sz w:val="16"/>
          <w:szCs w:val="16"/>
        </w:rPr>
        <w:t xml:space="preserve"> сельское поселение» Биробиджанского муниципального района Еврейской автономной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w:t>
      </w:r>
      <w:proofErr w:type="gramStart"/>
      <w:r w:rsidRPr="00C74533">
        <w:rPr>
          <w:rFonts w:ascii="Times New Roman" w:hAnsi="Times New Roman"/>
          <w:sz w:val="16"/>
          <w:szCs w:val="16"/>
        </w:rPr>
        <w:t>неудобства</w:t>
      </w:r>
      <w:proofErr w:type="gramEnd"/>
      <w:r w:rsidRPr="00C74533">
        <w:rPr>
          <w:rFonts w:ascii="Times New Roman" w:hAnsi="Times New Roman"/>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7) в случае признания </w:t>
      </w:r>
      <w:proofErr w:type="gramStart"/>
      <w:r w:rsidRPr="00C74533">
        <w:rPr>
          <w:rFonts w:ascii="Times New Roman" w:hAnsi="Times New Roman"/>
          <w:sz w:val="16"/>
          <w:szCs w:val="16"/>
        </w:rPr>
        <w:t>жалобы</w:t>
      </w:r>
      <w:proofErr w:type="gramEnd"/>
      <w:r w:rsidRPr="00C74533">
        <w:rPr>
          <w:rFonts w:ascii="Times New Roman" w:hAnsi="Times New Roman"/>
          <w:sz w:val="16"/>
          <w:szCs w:val="16"/>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8) должность, фамилия, имя, отчество должностного лица, принявшего решение по жалобе.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19. До момента принятия решения по жалобе заявитель имеет право обратиться с заявлением о прекращении рассмотрения его жалобы, которое подлежит регистрации и рассмотрению в порядке, установленном настоящим Положением. В этом случае должностное лицо, рассматривающее жалобу, не позднее срока окончания ее рассмотрения, установленного в соответствии с пунктом 14 настоящего Положения, прекращает ее рассмотрение и извещает об этом в письменной или электронной форме заявителя. В случаях, указанных в пункте 21 настоящего Положения, рассмотрение жалобы не прекращается, о чем заявителю сообщается в ответе по результатам рассмотрения жалобы.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20. </w:t>
      </w:r>
      <w:proofErr w:type="gramStart"/>
      <w:r w:rsidRPr="00C74533">
        <w:rPr>
          <w:rFonts w:ascii="Times New Roman" w:hAnsi="Times New Roman"/>
          <w:sz w:val="16"/>
          <w:szCs w:val="16"/>
        </w:rPr>
        <w:t>При наличии в жалобе нецензурных либо оскорбительных выражений, угроз жизни, здоровью и имуществу лица, участвующего в предоставлении муниципальной услуги, и чьи решения, действия (бездействие) обжалуются, а также членов его семьи администрация муниципального образования «</w:t>
      </w:r>
      <w:proofErr w:type="spellStart"/>
      <w:r w:rsidRPr="00C74533">
        <w:rPr>
          <w:rFonts w:ascii="Times New Roman" w:hAnsi="Times New Roman"/>
          <w:sz w:val="16"/>
          <w:szCs w:val="16"/>
        </w:rPr>
        <w:t>Валдгеймское</w:t>
      </w:r>
      <w:proofErr w:type="spellEnd"/>
      <w:r w:rsidRPr="00C74533">
        <w:rPr>
          <w:rFonts w:ascii="Times New Roman" w:hAnsi="Times New Roman"/>
          <w:sz w:val="16"/>
          <w:szCs w:val="16"/>
        </w:rPr>
        <w:t xml:space="preserve"> сельское поселение» Биробиджанского муниципального района Еврейской автономной вправе оставить ее без ответа по существу поставленных в ней вопросов и сообщить гражданину, направившему жалобу, о недопустимости злоупотребления</w:t>
      </w:r>
      <w:proofErr w:type="gramEnd"/>
      <w:r w:rsidRPr="00C74533">
        <w:rPr>
          <w:rFonts w:ascii="Times New Roman" w:hAnsi="Times New Roman"/>
          <w:sz w:val="16"/>
          <w:szCs w:val="16"/>
        </w:rPr>
        <w:t xml:space="preserve"> правом. </w:t>
      </w:r>
    </w:p>
    <w:p w:rsidR="00C74533" w:rsidRPr="00C74533" w:rsidRDefault="00C74533" w:rsidP="00C74533">
      <w:pPr>
        <w:spacing w:after="0" w:line="240" w:lineRule="auto"/>
        <w:ind w:firstLine="540"/>
        <w:jc w:val="both"/>
        <w:rPr>
          <w:rFonts w:ascii="Times New Roman" w:hAnsi="Times New Roman"/>
          <w:sz w:val="16"/>
          <w:szCs w:val="16"/>
        </w:rPr>
      </w:pPr>
      <w:r w:rsidRPr="00C74533">
        <w:rPr>
          <w:rFonts w:ascii="Times New Roman" w:hAnsi="Times New Roman"/>
          <w:sz w:val="16"/>
          <w:szCs w:val="16"/>
        </w:rPr>
        <w:t xml:space="preserve">21. В случае установления при рассмотрении жалобы признаков состава административного правонарушения, в том числе предусмотренного частями 3, 5 статьи 5.63 Кодекса Российской Федерации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Еврейской автономной области. </w:t>
      </w:r>
    </w:p>
    <w:p w:rsidR="00C74533" w:rsidRDefault="00C74533" w:rsidP="00C74533">
      <w:pPr>
        <w:pStyle w:val="5"/>
        <w:widowControl w:val="0"/>
        <w:autoSpaceDE w:val="0"/>
        <w:autoSpaceDN w:val="0"/>
        <w:adjustRightInd w:val="0"/>
        <w:spacing w:before="0" w:line="240" w:lineRule="auto"/>
        <w:jc w:val="center"/>
        <w:rPr>
          <w:color w:val="auto"/>
          <w:sz w:val="16"/>
          <w:szCs w:val="16"/>
        </w:rPr>
      </w:pPr>
    </w:p>
    <w:p w:rsidR="00C74533" w:rsidRPr="00C74533" w:rsidRDefault="00C74533" w:rsidP="00C74533">
      <w:pPr>
        <w:pStyle w:val="5"/>
        <w:widowControl w:val="0"/>
        <w:autoSpaceDE w:val="0"/>
        <w:autoSpaceDN w:val="0"/>
        <w:adjustRightInd w:val="0"/>
        <w:spacing w:before="0" w:line="240" w:lineRule="auto"/>
        <w:jc w:val="center"/>
        <w:rPr>
          <w:b/>
          <w:i/>
          <w:color w:val="auto"/>
          <w:sz w:val="16"/>
          <w:szCs w:val="16"/>
        </w:rPr>
      </w:pPr>
      <w:r w:rsidRPr="00C74533">
        <w:rPr>
          <w:color w:val="auto"/>
          <w:sz w:val="16"/>
          <w:szCs w:val="16"/>
        </w:rPr>
        <w:t>Муниципальное образование «</w:t>
      </w:r>
      <w:proofErr w:type="spellStart"/>
      <w:r w:rsidRPr="00C74533">
        <w:rPr>
          <w:color w:val="auto"/>
          <w:sz w:val="16"/>
          <w:szCs w:val="16"/>
        </w:rPr>
        <w:t>Валдгеймское</w:t>
      </w:r>
      <w:proofErr w:type="spellEnd"/>
      <w:r w:rsidRPr="00C74533">
        <w:rPr>
          <w:color w:val="auto"/>
          <w:sz w:val="16"/>
          <w:szCs w:val="16"/>
        </w:rPr>
        <w:t xml:space="preserve"> сельское поселение»</w:t>
      </w:r>
    </w:p>
    <w:p w:rsidR="00C74533" w:rsidRPr="00C74533" w:rsidRDefault="00C74533" w:rsidP="00C74533">
      <w:pPr>
        <w:pStyle w:val="5"/>
        <w:widowControl w:val="0"/>
        <w:autoSpaceDE w:val="0"/>
        <w:autoSpaceDN w:val="0"/>
        <w:adjustRightInd w:val="0"/>
        <w:spacing w:before="0" w:line="240" w:lineRule="auto"/>
        <w:jc w:val="center"/>
        <w:rPr>
          <w:b/>
          <w:i/>
          <w:color w:val="auto"/>
          <w:sz w:val="16"/>
          <w:szCs w:val="16"/>
        </w:rPr>
      </w:pPr>
      <w:r w:rsidRPr="00C74533">
        <w:rPr>
          <w:color w:val="auto"/>
          <w:sz w:val="16"/>
          <w:szCs w:val="16"/>
        </w:rPr>
        <w:t>Биробиджанского муниципального района</w:t>
      </w:r>
    </w:p>
    <w:p w:rsidR="00C74533" w:rsidRPr="00C74533" w:rsidRDefault="00C74533" w:rsidP="00C74533">
      <w:pPr>
        <w:pStyle w:val="5"/>
        <w:spacing w:before="0" w:line="240" w:lineRule="auto"/>
        <w:jc w:val="center"/>
        <w:rPr>
          <w:b/>
          <w:i/>
          <w:color w:val="auto"/>
          <w:sz w:val="16"/>
          <w:szCs w:val="16"/>
        </w:rPr>
      </w:pPr>
      <w:r w:rsidRPr="00C74533">
        <w:rPr>
          <w:color w:val="auto"/>
          <w:sz w:val="16"/>
          <w:szCs w:val="16"/>
        </w:rPr>
        <w:t>Еврейской автономной области</w:t>
      </w:r>
    </w:p>
    <w:p w:rsidR="00C74533" w:rsidRPr="00C74533" w:rsidRDefault="00C74533" w:rsidP="00C74533">
      <w:pPr>
        <w:spacing w:after="0" w:line="240" w:lineRule="auto"/>
        <w:jc w:val="center"/>
        <w:outlineLvl w:val="0"/>
        <w:rPr>
          <w:rFonts w:ascii="Times New Roman" w:hAnsi="Times New Roman"/>
          <w:caps/>
          <w:sz w:val="16"/>
          <w:szCs w:val="16"/>
        </w:rPr>
      </w:pPr>
      <w:r w:rsidRPr="00C74533">
        <w:rPr>
          <w:rFonts w:ascii="Times New Roman" w:hAnsi="Times New Roman"/>
          <w:caps/>
          <w:sz w:val="16"/>
          <w:szCs w:val="16"/>
        </w:rPr>
        <w:t>АДМИНИСТРАЦИя СЕЛЬСКОГО ПОСЕЛЕНИЯ</w:t>
      </w:r>
    </w:p>
    <w:p w:rsidR="00C74533" w:rsidRPr="00C74533" w:rsidRDefault="00C74533" w:rsidP="00C74533">
      <w:pPr>
        <w:pStyle w:val="2"/>
        <w:spacing w:before="0" w:line="240" w:lineRule="auto"/>
        <w:jc w:val="center"/>
        <w:rPr>
          <w:rFonts w:ascii="Times New Roman" w:hAnsi="Times New Roman" w:cs="Times New Roman"/>
          <w:color w:val="auto"/>
          <w:sz w:val="16"/>
          <w:szCs w:val="16"/>
        </w:rPr>
      </w:pPr>
      <w:r w:rsidRPr="00C74533">
        <w:rPr>
          <w:rFonts w:ascii="Times New Roman" w:hAnsi="Times New Roman" w:cs="Times New Roman"/>
          <w:b w:val="0"/>
          <w:color w:val="auto"/>
          <w:sz w:val="16"/>
          <w:szCs w:val="16"/>
        </w:rPr>
        <w:t>ПОСТАНОВЛЕНИЕ</w:t>
      </w:r>
      <w:r w:rsidRPr="00C74533">
        <w:rPr>
          <w:rFonts w:ascii="Times New Roman" w:hAnsi="Times New Roman" w:cs="Times New Roman"/>
          <w:color w:val="auto"/>
          <w:sz w:val="16"/>
          <w:szCs w:val="16"/>
        </w:rPr>
        <w:t xml:space="preserve">                                </w:t>
      </w:r>
    </w:p>
    <w:p w:rsidR="00C74533" w:rsidRPr="00C74533" w:rsidRDefault="00C74533" w:rsidP="00C74533">
      <w:pPr>
        <w:spacing w:after="0" w:line="240" w:lineRule="auto"/>
        <w:jc w:val="center"/>
        <w:rPr>
          <w:rFonts w:ascii="Times New Roman" w:hAnsi="Times New Roman"/>
          <w:sz w:val="16"/>
          <w:szCs w:val="16"/>
        </w:rPr>
      </w:pPr>
      <w:r w:rsidRPr="00C74533">
        <w:rPr>
          <w:rFonts w:ascii="Times New Roman" w:hAnsi="Times New Roman"/>
          <w:sz w:val="16"/>
          <w:szCs w:val="16"/>
        </w:rPr>
        <w:t xml:space="preserve">с. </w:t>
      </w:r>
      <w:proofErr w:type="spellStart"/>
      <w:r w:rsidRPr="00C74533">
        <w:rPr>
          <w:rFonts w:ascii="Times New Roman" w:hAnsi="Times New Roman"/>
          <w:sz w:val="16"/>
          <w:szCs w:val="16"/>
        </w:rPr>
        <w:t>Валдгейм</w:t>
      </w:r>
      <w:proofErr w:type="spellEnd"/>
    </w:p>
    <w:p w:rsidR="00C74533" w:rsidRPr="00C74533" w:rsidRDefault="00C74533" w:rsidP="00C74533">
      <w:pPr>
        <w:pStyle w:val="Heading"/>
        <w:jc w:val="both"/>
        <w:rPr>
          <w:rFonts w:ascii="Times New Roman" w:hAnsi="Times New Roman" w:cs="Times New Roman"/>
          <w:b w:val="0"/>
          <w:sz w:val="16"/>
          <w:szCs w:val="16"/>
        </w:rPr>
      </w:pPr>
      <w:r w:rsidRPr="00C74533">
        <w:rPr>
          <w:rFonts w:ascii="Times New Roman" w:hAnsi="Times New Roman" w:cs="Times New Roman"/>
          <w:b w:val="0"/>
          <w:sz w:val="16"/>
          <w:szCs w:val="16"/>
        </w:rPr>
        <w:t xml:space="preserve">24.11.2023                                                                                                         </w:t>
      </w:r>
      <w:r>
        <w:rPr>
          <w:rFonts w:ascii="Times New Roman" w:hAnsi="Times New Roman" w:cs="Times New Roman"/>
          <w:b w:val="0"/>
          <w:sz w:val="16"/>
          <w:szCs w:val="16"/>
        </w:rPr>
        <w:t xml:space="preserve">                                                                                                    </w:t>
      </w:r>
      <w:r w:rsidRPr="00C74533">
        <w:rPr>
          <w:rFonts w:ascii="Times New Roman" w:hAnsi="Times New Roman" w:cs="Times New Roman"/>
          <w:b w:val="0"/>
          <w:sz w:val="16"/>
          <w:szCs w:val="16"/>
        </w:rPr>
        <w:t xml:space="preserve">                 № 76</w:t>
      </w:r>
    </w:p>
    <w:p w:rsidR="00C74533" w:rsidRPr="00C74533" w:rsidRDefault="00C74533" w:rsidP="00C74533">
      <w:pPr>
        <w:spacing w:after="0" w:line="240" w:lineRule="auto"/>
        <w:ind w:firstLine="260"/>
        <w:jc w:val="both"/>
        <w:rPr>
          <w:rFonts w:ascii="Times New Roman" w:hAnsi="Times New Roman"/>
          <w:sz w:val="16"/>
          <w:szCs w:val="16"/>
          <w:shd w:val="clear" w:color="auto" w:fill="FFFFFF"/>
        </w:rPr>
      </w:pPr>
    </w:p>
    <w:p w:rsidR="00C74533" w:rsidRPr="00C74533" w:rsidRDefault="00C74533" w:rsidP="00C74533">
      <w:pPr>
        <w:spacing w:after="0" w:line="240" w:lineRule="auto"/>
        <w:ind w:firstLine="709"/>
        <w:jc w:val="both"/>
        <w:rPr>
          <w:rFonts w:ascii="Times New Roman" w:hAnsi="Times New Roman"/>
          <w:sz w:val="16"/>
          <w:szCs w:val="16"/>
          <w:shd w:val="clear" w:color="auto" w:fill="FFFFFF"/>
        </w:rPr>
      </w:pPr>
      <w:proofErr w:type="gramStart"/>
      <w:r w:rsidRPr="00C74533">
        <w:rPr>
          <w:rFonts w:ascii="Times New Roman" w:hAnsi="Times New Roman"/>
          <w:sz w:val="16"/>
          <w:szCs w:val="16"/>
          <w:shd w:val="clear" w:color="auto" w:fill="FFFFFF"/>
        </w:rPr>
        <w:t xml:space="preserve">Об утверждении правил присвоения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C74533">
        <w:rPr>
          <w:rFonts w:ascii="Times New Roman" w:hAnsi="Times New Roman"/>
          <w:sz w:val="16"/>
          <w:szCs w:val="16"/>
          <w:shd w:val="clear" w:color="auto" w:fill="FFFFFF"/>
        </w:rPr>
        <w:lastRenderedPageBreak/>
        <w:t xml:space="preserve">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на территории </w:t>
      </w:r>
      <w:proofErr w:type="spellStart"/>
      <w:r w:rsidRPr="00C74533">
        <w:rPr>
          <w:rFonts w:ascii="Times New Roman" w:hAnsi="Times New Roman"/>
          <w:sz w:val="16"/>
          <w:szCs w:val="16"/>
          <w:shd w:val="clear" w:color="auto" w:fill="FFFFFF"/>
        </w:rPr>
        <w:t>Валдгеймского</w:t>
      </w:r>
      <w:proofErr w:type="spellEnd"/>
      <w:r w:rsidRPr="00C74533">
        <w:rPr>
          <w:rFonts w:ascii="Times New Roman" w:hAnsi="Times New Roman"/>
          <w:sz w:val="16"/>
          <w:szCs w:val="16"/>
          <w:shd w:val="clear" w:color="auto" w:fill="FFFFFF"/>
        </w:rPr>
        <w:t xml:space="preserve"> сельского поселения Биробиджанского муниципального района Еврейской автономной области, размещение информации в государственном адресном реестре</w:t>
      </w:r>
      <w:proofErr w:type="gramEnd"/>
    </w:p>
    <w:p w:rsidR="00C74533" w:rsidRPr="00C74533" w:rsidRDefault="00C74533" w:rsidP="00C74533">
      <w:pPr>
        <w:pStyle w:val="Heading"/>
        <w:jc w:val="both"/>
        <w:rPr>
          <w:rFonts w:ascii="Times New Roman" w:hAnsi="Times New Roman" w:cs="Times New Roman"/>
          <w:b w:val="0"/>
          <w:sz w:val="16"/>
          <w:szCs w:val="16"/>
          <w:u w:val="single"/>
        </w:rPr>
      </w:pPr>
    </w:p>
    <w:p w:rsidR="00C74533" w:rsidRPr="00C74533" w:rsidRDefault="00C74533" w:rsidP="00C74533">
      <w:pPr>
        <w:pStyle w:val="a9"/>
        <w:spacing w:after="0"/>
        <w:ind w:firstLine="709"/>
        <w:jc w:val="both"/>
        <w:rPr>
          <w:sz w:val="16"/>
          <w:szCs w:val="16"/>
        </w:rPr>
      </w:pPr>
      <w:r w:rsidRPr="00C74533">
        <w:rPr>
          <w:sz w:val="16"/>
          <w:szCs w:val="16"/>
        </w:rPr>
        <w:t xml:space="preserve">В целях упорядочения присвоения адресов и </w:t>
      </w:r>
      <w:proofErr w:type="gramStart"/>
      <w:r w:rsidRPr="00C74533">
        <w:rPr>
          <w:sz w:val="16"/>
          <w:szCs w:val="16"/>
        </w:rPr>
        <w:t>установления</w:t>
      </w:r>
      <w:proofErr w:type="gramEnd"/>
      <w:r w:rsidRPr="00C74533">
        <w:rPr>
          <w:sz w:val="16"/>
          <w:szCs w:val="16"/>
        </w:rPr>
        <w:t xml:space="preserve"> единых Правил 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на территории </w:t>
      </w:r>
      <w:proofErr w:type="spellStart"/>
      <w:r w:rsidRPr="00C74533">
        <w:rPr>
          <w:sz w:val="16"/>
          <w:szCs w:val="16"/>
        </w:rPr>
        <w:t>Валдгеймского</w:t>
      </w:r>
      <w:proofErr w:type="spellEnd"/>
      <w:r w:rsidRPr="00C74533">
        <w:rPr>
          <w:sz w:val="16"/>
          <w:szCs w:val="16"/>
        </w:rPr>
        <w:t xml:space="preserve"> сельского поселения Биробиджанского муниципального района Еврейской автономной области, для обеспечения правильности оформления имущественных и иных актов, связанных с объектами недвижимости,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администрация сельского поселения</w:t>
      </w:r>
    </w:p>
    <w:p w:rsidR="00C74533" w:rsidRPr="00C74533" w:rsidRDefault="00C74533" w:rsidP="00C74533">
      <w:pPr>
        <w:pStyle w:val="a9"/>
        <w:spacing w:after="0"/>
        <w:jc w:val="both"/>
        <w:rPr>
          <w:sz w:val="16"/>
          <w:szCs w:val="16"/>
        </w:rPr>
      </w:pPr>
    </w:p>
    <w:p w:rsidR="00C74533" w:rsidRPr="00C74533" w:rsidRDefault="00C74533" w:rsidP="00C74533">
      <w:pPr>
        <w:pStyle w:val="a9"/>
        <w:spacing w:after="0"/>
        <w:jc w:val="both"/>
        <w:rPr>
          <w:sz w:val="16"/>
          <w:szCs w:val="16"/>
        </w:rPr>
      </w:pPr>
      <w:r w:rsidRPr="00C74533">
        <w:rPr>
          <w:sz w:val="16"/>
          <w:szCs w:val="16"/>
        </w:rPr>
        <w:t>ПОСТАНОВЛЯЕТ:</w:t>
      </w:r>
    </w:p>
    <w:p w:rsidR="00C74533" w:rsidRPr="00C74533" w:rsidRDefault="00C74533" w:rsidP="00F52715">
      <w:pPr>
        <w:pStyle w:val="a9"/>
        <w:widowControl w:val="0"/>
        <w:numPr>
          <w:ilvl w:val="0"/>
          <w:numId w:val="11"/>
        </w:numPr>
        <w:tabs>
          <w:tab w:val="left" w:pos="993"/>
        </w:tabs>
        <w:spacing w:after="0"/>
        <w:ind w:left="0" w:firstLine="708"/>
        <w:jc w:val="both"/>
        <w:rPr>
          <w:sz w:val="16"/>
          <w:szCs w:val="16"/>
        </w:rPr>
      </w:pPr>
      <w:r w:rsidRPr="00C74533">
        <w:rPr>
          <w:sz w:val="16"/>
          <w:szCs w:val="16"/>
        </w:rPr>
        <w:t xml:space="preserve">Утвердить Правила 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на территории </w:t>
      </w:r>
      <w:proofErr w:type="spellStart"/>
      <w:r w:rsidRPr="00C74533">
        <w:rPr>
          <w:sz w:val="16"/>
          <w:szCs w:val="16"/>
        </w:rPr>
        <w:t>Валдгеймского</w:t>
      </w:r>
      <w:proofErr w:type="spellEnd"/>
      <w:r w:rsidRPr="00C74533">
        <w:rPr>
          <w:sz w:val="16"/>
          <w:szCs w:val="16"/>
        </w:rPr>
        <w:t xml:space="preserve"> сельского поселения Биробиджанского муниципального района Еврейской автономной области (приложение № 1).</w:t>
      </w:r>
    </w:p>
    <w:p w:rsidR="00C74533" w:rsidRPr="00C74533" w:rsidRDefault="00C74533" w:rsidP="00F52715">
      <w:pPr>
        <w:pStyle w:val="a9"/>
        <w:widowControl w:val="0"/>
        <w:numPr>
          <w:ilvl w:val="0"/>
          <w:numId w:val="11"/>
        </w:numPr>
        <w:tabs>
          <w:tab w:val="left" w:pos="993"/>
        </w:tabs>
        <w:spacing w:after="0"/>
        <w:ind w:left="0" w:firstLine="709"/>
        <w:jc w:val="both"/>
        <w:rPr>
          <w:sz w:val="16"/>
          <w:szCs w:val="16"/>
        </w:rPr>
      </w:pPr>
      <w:r w:rsidRPr="00C74533">
        <w:rPr>
          <w:sz w:val="16"/>
          <w:szCs w:val="16"/>
        </w:rPr>
        <w:t xml:space="preserve">Утвердить Положение о комиссии по присвоению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на территории </w:t>
      </w:r>
      <w:proofErr w:type="spellStart"/>
      <w:r w:rsidRPr="00C74533">
        <w:rPr>
          <w:sz w:val="16"/>
          <w:szCs w:val="16"/>
        </w:rPr>
        <w:t>Валдгеймского</w:t>
      </w:r>
      <w:proofErr w:type="spellEnd"/>
      <w:r w:rsidRPr="00C74533">
        <w:rPr>
          <w:sz w:val="16"/>
          <w:szCs w:val="16"/>
        </w:rPr>
        <w:t xml:space="preserve"> сельского поселения Биробиджанского муниципального района Еврейской автономной области (Приложение № 2).</w:t>
      </w:r>
    </w:p>
    <w:p w:rsidR="00C74533" w:rsidRPr="00C74533" w:rsidRDefault="00C74533" w:rsidP="00F52715">
      <w:pPr>
        <w:pStyle w:val="a9"/>
        <w:widowControl w:val="0"/>
        <w:numPr>
          <w:ilvl w:val="0"/>
          <w:numId w:val="11"/>
        </w:numPr>
        <w:tabs>
          <w:tab w:val="left" w:pos="993"/>
        </w:tabs>
        <w:spacing w:after="0"/>
        <w:ind w:left="0" w:firstLine="709"/>
        <w:jc w:val="both"/>
        <w:rPr>
          <w:sz w:val="16"/>
          <w:szCs w:val="16"/>
        </w:rPr>
      </w:pPr>
      <w:r w:rsidRPr="00C74533">
        <w:rPr>
          <w:sz w:val="16"/>
          <w:szCs w:val="16"/>
        </w:rPr>
        <w:t xml:space="preserve">Утвердить состав комиссии по присвоению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на территории </w:t>
      </w:r>
      <w:proofErr w:type="spellStart"/>
      <w:r w:rsidRPr="00C74533">
        <w:rPr>
          <w:sz w:val="16"/>
          <w:szCs w:val="16"/>
        </w:rPr>
        <w:t>Валдгеймского</w:t>
      </w:r>
      <w:proofErr w:type="spellEnd"/>
      <w:r w:rsidRPr="00C74533">
        <w:rPr>
          <w:sz w:val="16"/>
          <w:szCs w:val="16"/>
        </w:rPr>
        <w:t xml:space="preserve"> сельского поселения Биробиджанского муниципального района Еврейской автономной области (Приложение № 3).</w:t>
      </w:r>
    </w:p>
    <w:p w:rsidR="00C74533" w:rsidRPr="00C74533" w:rsidRDefault="00C74533" w:rsidP="00F52715">
      <w:pPr>
        <w:pStyle w:val="af"/>
        <w:numPr>
          <w:ilvl w:val="0"/>
          <w:numId w:val="11"/>
        </w:numPr>
        <w:tabs>
          <w:tab w:val="left" w:pos="0"/>
          <w:tab w:val="left" w:pos="993"/>
        </w:tabs>
        <w:autoSpaceDE w:val="0"/>
        <w:autoSpaceDN w:val="0"/>
        <w:adjustRightInd w:val="0"/>
        <w:spacing w:after="0" w:line="240" w:lineRule="auto"/>
        <w:ind w:left="0" w:firstLine="709"/>
        <w:jc w:val="both"/>
        <w:rPr>
          <w:sz w:val="16"/>
          <w:szCs w:val="16"/>
        </w:rPr>
      </w:pPr>
      <w:proofErr w:type="gramStart"/>
      <w:r w:rsidRPr="00C74533">
        <w:rPr>
          <w:sz w:val="16"/>
          <w:szCs w:val="16"/>
        </w:rPr>
        <w:t xml:space="preserve">Признать утратившим силу постановление администрации сельского поселения от 14.10.2014 № 104 «Об утверждении правил 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на территории </w:t>
      </w:r>
      <w:proofErr w:type="spellStart"/>
      <w:r w:rsidRPr="00C74533">
        <w:rPr>
          <w:sz w:val="16"/>
          <w:szCs w:val="16"/>
        </w:rPr>
        <w:t>Валдгеймского</w:t>
      </w:r>
      <w:proofErr w:type="spellEnd"/>
      <w:r w:rsidRPr="00C74533">
        <w:rPr>
          <w:sz w:val="16"/>
          <w:szCs w:val="16"/>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C74533">
        <w:rPr>
          <w:sz w:val="16"/>
          <w:szCs w:val="16"/>
        </w:rPr>
        <w:t>Валдгеймского</w:t>
      </w:r>
      <w:proofErr w:type="spellEnd"/>
      <w:proofErr w:type="gramEnd"/>
      <w:r w:rsidRPr="00C74533">
        <w:rPr>
          <w:sz w:val="16"/>
          <w:szCs w:val="16"/>
        </w:rPr>
        <w:t xml:space="preserve"> сельского поселения Биробиджанского муниципального района Еврейской автономной области».</w:t>
      </w:r>
    </w:p>
    <w:p w:rsidR="00C74533" w:rsidRPr="00C74533" w:rsidRDefault="00C74533" w:rsidP="00F52715">
      <w:pPr>
        <w:pStyle w:val="af"/>
        <w:widowControl w:val="0"/>
        <w:numPr>
          <w:ilvl w:val="0"/>
          <w:numId w:val="11"/>
        </w:numPr>
        <w:tabs>
          <w:tab w:val="left" w:pos="0"/>
          <w:tab w:val="left" w:pos="993"/>
        </w:tabs>
        <w:autoSpaceDE w:val="0"/>
        <w:autoSpaceDN w:val="0"/>
        <w:adjustRightInd w:val="0"/>
        <w:spacing w:after="0" w:line="240" w:lineRule="auto"/>
        <w:ind w:left="0" w:firstLine="709"/>
        <w:jc w:val="both"/>
        <w:rPr>
          <w:sz w:val="16"/>
          <w:szCs w:val="16"/>
        </w:rPr>
      </w:pPr>
      <w:r w:rsidRPr="00C74533">
        <w:rPr>
          <w:sz w:val="16"/>
          <w:szCs w:val="16"/>
        </w:rPr>
        <w:t xml:space="preserve">Опубликовать настоящее постановление в печатном средстве массовой информации «Информационный бюллетень </w:t>
      </w:r>
      <w:proofErr w:type="spellStart"/>
      <w:r w:rsidRPr="00C74533">
        <w:rPr>
          <w:sz w:val="16"/>
          <w:szCs w:val="16"/>
        </w:rPr>
        <w:t>Валдгеймского</w:t>
      </w:r>
      <w:proofErr w:type="spellEnd"/>
      <w:r w:rsidRPr="00C74533">
        <w:rPr>
          <w:sz w:val="16"/>
          <w:szCs w:val="16"/>
        </w:rPr>
        <w:t xml:space="preserve"> сельского поселения Биробиджанского муниципального района Еврейской автономной области» и разместить на официальном сайте поселения.</w:t>
      </w:r>
    </w:p>
    <w:p w:rsidR="00C74533" w:rsidRPr="00C74533" w:rsidRDefault="00C74533" w:rsidP="00F52715">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sz w:val="16"/>
          <w:szCs w:val="16"/>
        </w:rPr>
      </w:pPr>
      <w:proofErr w:type="gramStart"/>
      <w:r w:rsidRPr="00C74533">
        <w:rPr>
          <w:rFonts w:ascii="Times New Roman" w:hAnsi="Times New Roman"/>
          <w:sz w:val="16"/>
          <w:szCs w:val="16"/>
        </w:rPr>
        <w:t>Контроль за</w:t>
      </w:r>
      <w:proofErr w:type="gramEnd"/>
      <w:r w:rsidRPr="00C74533">
        <w:rPr>
          <w:rFonts w:ascii="Times New Roman" w:hAnsi="Times New Roman"/>
          <w:sz w:val="16"/>
          <w:szCs w:val="16"/>
        </w:rPr>
        <w:t xml:space="preserve"> исполнением настоящего постановления оставляю за собой.</w:t>
      </w:r>
    </w:p>
    <w:p w:rsidR="00C74533" w:rsidRPr="00C74533" w:rsidRDefault="00C74533" w:rsidP="00F52715">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sz w:val="16"/>
          <w:szCs w:val="16"/>
        </w:rPr>
      </w:pPr>
      <w:r w:rsidRPr="00C74533">
        <w:rPr>
          <w:rFonts w:ascii="Times New Roman" w:hAnsi="Times New Roman"/>
          <w:sz w:val="16"/>
          <w:szCs w:val="16"/>
        </w:rPr>
        <w:t>Настоящее постановление вступает в силу после дня его официального опубликования.</w:t>
      </w:r>
    </w:p>
    <w:p w:rsidR="00C74533" w:rsidRPr="00C74533" w:rsidRDefault="00C74533" w:rsidP="00F52715">
      <w:pPr>
        <w:pStyle w:val="af"/>
        <w:numPr>
          <w:ilvl w:val="0"/>
          <w:numId w:val="11"/>
        </w:numPr>
        <w:tabs>
          <w:tab w:val="left" w:pos="993"/>
          <w:tab w:val="left" w:pos="1418"/>
        </w:tabs>
        <w:spacing w:after="0" w:line="240" w:lineRule="auto"/>
        <w:ind w:left="0" w:firstLine="709"/>
        <w:rPr>
          <w:rFonts w:ascii="Times New Roman" w:hAnsi="Times New Roman" w:cs="Times New Roman"/>
          <w:sz w:val="16"/>
          <w:szCs w:val="16"/>
        </w:rPr>
      </w:pPr>
      <w:r w:rsidRPr="00C74533">
        <w:rPr>
          <w:rFonts w:ascii="Times New Roman" w:hAnsi="Times New Roman" w:cs="Times New Roman"/>
          <w:sz w:val="16"/>
          <w:szCs w:val="16"/>
        </w:rPr>
        <w:t>Контроль за исполнение настоящего постановления оставляю за собой.</w:t>
      </w:r>
    </w:p>
    <w:p w:rsidR="00C74533" w:rsidRPr="00C74533" w:rsidRDefault="00C74533" w:rsidP="00C74533">
      <w:pPr>
        <w:spacing w:after="0" w:line="240" w:lineRule="auto"/>
        <w:rPr>
          <w:rFonts w:ascii="Times New Roman" w:hAnsi="Times New Roman"/>
          <w:sz w:val="16"/>
          <w:szCs w:val="16"/>
        </w:rPr>
      </w:pPr>
    </w:p>
    <w:p w:rsidR="00C74533" w:rsidRPr="00C74533" w:rsidRDefault="00C74533" w:rsidP="00C74533">
      <w:pPr>
        <w:spacing w:after="0" w:line="240" w:lineRule="auto"/>
        <w:rPr>
          <w:rFonts w:ascii="Times New Roman" w:hAnsi="Times New Roman"/>
          <w:sz w:val="16"/>
          <w:szCs w:val="16"/>
        </w:rPr>
      </w:pPr>
    </w:p>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 xml:space="preserve">Глава администрации </w:t>
      </w:r>
    </w:p>
    <w:p w:rsidR="00C74533" w:rsidRPr="00C74533" w:rsidRDefault="00C74533" w:rsidP="00C74533">
      <w:pPr>
        <w:spacing w:after="0" w:line="240" w:lineRule="auto"/>
        <w:jc w:val="both"/>
        <w:rPr>
          <w:rFonts w:ascii="Times New Roman" w:hAnsi="Times New Roman"/>
          <w:sz w:val="16"/>
          <w:szCs w:val="16"/>
        </w:rPr>
      </w:pPr>
      <w:r w:rsidRPr="00C74533">
        <w:rPr>
          <w:rFonts w:ascii="Times New Roman" w:hAnsi="Times New Roman"/>
          <w:sz w:val="16"/>
          <w:szCs w:val="16"/>
        </w:rPr>
        <w:t>сельского поселения                                                               В.А. Брусиловский</w:t>
      </w:r>
    </w:p>
    <w:p w:rsidR="00C74533" w:rsidRPr="00C74533" w:rsidRDefault="00C74533" w:rsidP="00C74533">
      <w:pPr>
        <w:spacing w:after="0" w:line="240" w:lineRule="auto"/>
        <w:rPr>
          <w:rFonts w:ascii="Times New Roman" w:hAnsi="Times New Roman"/>
          <w:sz w:val="16"/>
          <w:szCs w:val="16"/>
        </w:rPr>
      </w:pPr>
    </w:p>
    <w:p w:rsidR="00C74533" w:rsidRPr="00C74533" w:rsidRDefault="00C74533" w:rsidP="00C74533">
      <w:pPr>
        <w:spacing w:after="0" w:line="240" w:lineRule="auto"/>
        <w:rPr>
          <w:rFonts w:ascii="Times New Roman" w:hAnsi="Times New Roman"/>
          <w:sz w:val="16"/>
          <w:szCs w:val="16"/>
        </w:rPr>
      </w:pPr>
    </w:p>
    <w:p w:rsidR="00C74533" w:rsidRPr="00C74533" w:rsidRDefault="00C74533" w:rsidP="00C74533">
      <w:pPr>
        <w:spacing w:after="0" w:line="240" w:lineRule="auto"/>
        <w:jc w:val="right"/>
        <w:rPr>
          <w:rFonts w:ascii="Times New Roman" w:hAnsi="Times New Roman"/>
          <w:sz w:val="16"/>
          <w:szCs w:val="16"/>
        </w:rPr>
      </w:pPr>
      <w:r w:rsidRPr="00C74533">
        <w:rPr>
          <w:rFonts w:ascii="Times New Roman" w:hAnsi="Times New Roman"/>
          <w:sz w:val="16"/>
          <w:szCs w:val="16"/>
        </w:rPr>
        <w:t>Приложение № 1</w:t>
      </w:r>
    </w:p>
    <w:p w:rsidR="00C74533" w:rsidRPr="00C74533" w:rsidRDefault="00C74533" w:rsidP="00C74533">
      <w:pPr>
        <w:spacing w:after="0" w:line="240" w:lineRule="auto"/>
        <w:jc w:val="right"/>
        <w:rPr>
          <w:rFonts w:ascii="Times New Roman" w:hAnsi="Times New Roman"/>
          <w:sz w:val="16"/>
          <w:szCs w:val="16"/>
        </w:rPr>
      </w:pPr>
      <w:r w:rsidRPr="00C74533">
        <w:rPr>
          <w:rFonts w:ascii="Times New Roman" w:hAnsi="Times New Roman"/>
          <w:sz w:val="16"/>
          <w:szCs w:val="16"/>
        </w:rPr>
        <w:t xml:space="preserve"> к постановлению администрации </w:t>
      </w:r>
    </w:p>
    <w:p w:rsidR="00C74533" w:rsidRPr="00C74533" w:rsidRDefault="00C74533" w:rsidP="00C74533">
      <w:pPr>
        <w:spacing w:after="0" w:line="240" w:lineRule="auto"/>
        <w:jc w:val="right"/>
        <w:rPr>
          <w:rFonts w:ascii="Times New Roman" w:hAnsi="Times New Roman"/>
          <w:sz w:val="16"/>
          <w:szCs w:val="16"/>
        </w:rPr>
      </w:pPr>
      <w:r w:rsidRPr="00C74533">
        <w:rPr>
          <w:rFonts w:ascii="Times New Roman" w:hAnsi="Times New Roman"/>
          <w:sz w:val="16"/>
          <w:szCs w:val="16"/>
        </w:rPr>
        <w:t>от 24.11.2023 № 76</w:t>
      </w:r>
    </w:p>
    <w:p w:rsidR="00C74533" w:rsidRPr="00C74533" w:rsidRDefault="00C74533" w:rsidP="00C74533">
      <w:pPr>
        <w:pStyle w:val="a9"/>
        <w:spacing w:after="0"/>
        <w:jc w:val="center"/>
        <w:rPr>
          <w:sz w:val="16"/>
          <w:szCs w:val="16"/>
        </w:rPr>
      </w:pPr>
      <w:r w:rsidRPr="00C74533">
        <w:rPr>
          <w:sz w:val="16"/>
          <w:szCs w:val="16"/>
        </w:rPr>
        <w:t>ПРАВИЛА</w:t>
      </w:r>
    </w:p>
    <w:p w:rsidR="00C74533" w:rsidRPr="00C74533" w:rsidRDefault="00C74533" w:rsidP="00C74533">
      <w:pPr>
        <w:spacing w:after="0" w:line="240" w:lineRule="auto"/>
        <w:jc w:val="center"/>
        <w:rPr>
          <w:rFonts w:ascii="Times New Roman" w:hAnsi="Times New Roman"/>
          <w:sz w:val="16"/>
          <w:szCs w:val="16"/>
        </w:rPr>
      </w:pPr>
      <w:proofErr w:type="gramStart"/>
      <w:r w:rsidRPr="00C74533">
        <w:rPr>
          <w:rFonts w:ascii="Times New Roman" w:hAnsi="Times New Roman"/>
          <w:sz w:val="16"/>
          <w:szCs w:val="16"/>
          <w:shd w:val="clear" w:color="auto" w:fill="FFFFFF"/>
        </w:rPr>
        <w:t xml:space="preserve">присвоения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на территории </w:t>
      </w:r>
      <w:proofErr w:type="spellStart"/>
      <w:r w:rsidRPr="00C74533">
        <w:rPr>
          <w:rFonts w:ascii="Times New Roman" w:hAnsi="Times New Roman"/>
          <w:sz w:val="16"/>
          <w:szCs w:val="16"/>
          <w:shd w:val="clear" w:color="auto" w:fill="FFFFFF"/>
        </w:rPr>
        <w:t>Валдгеймского</w:t>
      </w:r>
      <w:proofErr w:type="spellEnd"/>
      <w:r w:rsidRPr="00C74533">
        <w:rPr>
          <w:rFonts w:ascii="Times New Roman" w:hAnsi="Times New Roman"/>
          <w:sz w:val="16"/>
          <w:szCs w:val="16"/>
          <w:shd w:val="clear" w:color="auto" w:fill="FFFFFF"/>
        </w:rPr>
        <w:t xml:space="preserve"> сельского поселения Биробиджанского муниципального района Еврейской автономной области, размещение информации в государственном адресном реестре</w:t>
      </w:r>
      <w:proofErr w:type="gramEnd"/>
    </w:p>
    <w:p w:rsidR="00C74533" w:rsidRPr="00C74533" w:rsidRDefault="00C74533" w:rsidP="00C74533">
      <w:pPr>
        <w:spacing w:after="0" w:line="240" w:lineRule="auto"/>
        <w:rPr>
          <w:rFonts w:ascii="Times New Roman" w:hAnsi="Times New Roman"/>
          <w:sz w:val="16"/>
          <w:szCs w:val="16"/>
        </w:rPr>
      </w:pPr>
    </w:p>
    <w:p w:rsidR="00C74533" w:rsidRPr="00C74533" w:rsidRDefault="00C74533" w:rsidP="00F52715">
      <w:pPr>
        <w:pStyle w:val="a9"/>
        <w:widowControl w:val="0"/>
        <w:numPr>
          <w:ilvl w:val="0"/>
          <w:numId w:val="12"/>
        </w:numPr>
        <w:spacing w:after="0"/>
        <w:rPr>
          <w:sz w:val="16"/>
          <w:szCs w:val="16"/>
        </w:rPr>
      </w:pPr>
      <w:r w:rsidRPr="00C74533">
        <w:rPr>
          <w:sz w:val="16"/>
          <w:szCs w:val="16"/>
        </w:rPr>
        <w:t>Общие положения</w:t>
      </w:r>
    </w:p>
    <w:p w:rsidR="00C74533" w:rsidRPr="00C74533" w:rsidRDefault="00C74533" w:rsidP="00F52715">
      <w:pPr>
        <w:pStyle w:val="a9"/>
        <w:widowControl w:val="0"/>
        <w:numPr>
          <w:ilvl w:val="1"/>
          <w:numId w:val="12"/>
        </w:numPr>
        <w:spacing w:after="0"/>
        <w:ind w:left="0" w:firstLine="705"/>
        <w:rPr>
          <w:sz w:val="16"/>
          <w:szCs w:val="16"/>
        </w:rPr>
      </w:pPr>
      <w:r w:rsidRPr="00C74533">
        <w:rPr>
          <w:sz w:val="16"/>
          <w:szCs w:val="16"/>
        </w:rPr>
        <w:t xml:space="preserve">Жилые дома, здания, строения, сооружения и домовладения должны иметь уникальный адрес на территории </w:t>
      </w:r>
      <w:proofErr w:type="spellStart"/>
      <w:r w:rsidRPr="00C74533">
        <w:rPr>
          <w:sz w:val="16"/>
          <w:szCs w:val="16"/>
        </w:rPr>
        <w:t>Валдгеймского</w:t>
      </w:r>
      <w:proofErr w:type="spellEnd"/>
      <w:r w:rsidRPr="00C74533">
        <w:rPr>
          <w:sz w:val="16"/>
          <w:szCs w:val="16"/>
        </w:rPr>
        <w:t xml:space="preserve"> сельского поселения Биробиджанского муниципального района Еврейской автономной области (далее - </w:t>
      </w:r>
      <w:proofErr w:type="spellStart"/>
      <w:r w:rsidRPr="00C74533">
        <w:rPr>
          <w:sz w:val="16"/>
          <w:szCs w:val="16"/>
        </w:rPr>
        <w:t>Валдгеймское</w:t>
      </w:r>
      <w:proofErr w:type="spellEnd"/>
      <w:r w:rsidRPr="00C74533">
        <w:rPr>
          <w:sz w:val="16"/>
          <w:szCs w:val="16"/>
        </w:rPr>
        <w:t xml:space="preserve"> сельское поселение).</w:t>
      </w:r>
    </w:p>
    <w:p w:rsidR="00C74533" w:rsidRPr="00C74533" w:rsidRDefault="00C74533" w:rsidP="00F52715">
      <w:pPr>
        <w:pStyle w:val="a9"/>
        <w:widowControl w:val="0"/>
        <w:numPr>
          <w:ilvl w:val="1"/>
          <w:numId w:val="12"/>
        </w:numPr>
        <w:spacing w:after="0"/>
        <w:ind w:left="0" w:firstLine="705"/>
        <w:rPr>
          <w:sz w:val="16"/>
          <w:szCs w:val="16"/>
        </w:rPr>
      </w:pPr>
      <w:r w:rsidRPr="00C74533">
        <w:rPr>
          <w:sz w:val="16"/>
          <w:szCs w:val="16"/>
        </w:rPr>
        <w:t>В Правилах устанавливается порядок определения, утверждения и регистрации адресов объектов недвижимости.</w:t>
      </w:r>
    </w:p>
    <w:p w:rsidR="00C74533" w:rsidRPr="00C74533" w:rsidRDefault="00C74533" w:rsidP="00F52715">
      <w:pPr>
        <w:pStyle w:val="a9"/>
        <w:widowControl w:val="0"/>
        <w:numPr>
          <w:ilvl w:val="1"/>
          <w:numId w:val="12"/>
        </w:numPr>
        <w:spacing w:after="0"/>
        <w:ind w:left="0" w:firstLine="705"/>
        <w:rPr>
          <w:sz w:val="16"/>
          <w:szCs w:val="16"/>
        </w:rPr>
      </w:pPr>
      <w:r w:rsidRPr="00C74533">
        <w:rPr>
          <w:sz w:val="16"/>
          <w:szCs w:val="16"/>
        </w:rPr>
        <w:t xml:space="preserve">Правила присвоения адресов распространяются на всю территорию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rPr>
          <w:sz w:val="16"/>
          <w:szCs w:val="16"/>
        </w:rPr>
      </w:pPr>
    </w:p>
    <w:p w:rsidR="00C74533" w:rsidRPr="00C74533" w:rsidRDefault="00C74533" w:rsidP="00F52715">
      <w:pPr>
        <w:pStyle w:val="a9"/>
        <w:widowControl w:val="0"/>
        <w:numPr>
          <w:ilvl w:val="0"/>
          <w:numId w:val="12"/>
        </w:numPr>
        <w:spacing w:after="0"/>
        <w:jc w:val="both"/>
        <w:rPr>
          <w:sz w:val="16"/>
          <w:szCs w:val="16"/>
        </w:rPr>
      </w:pPr>
      <w:r w:rsidRPr="00C74533">
        <w:rPr>
          <w:sz w:val="16"/>
          <w:szCs w:val="16"/>
        </w:rPr>
        <w:t>Термины, определения и понятия</w:t>
      </w:r>
    </w:p>
    <w:p w:rsidR="00C74533" w:rsidRPr="00C74533" w:rsidRDefault="00C74533" w:rsidP="00F52715">
      <w:pPr>
        <w:pStyle w:val="a9"/>
        <w:widowControl w:val="0"/>
        <w:numPr>
          <w:ilvl w:val="1"/>
          <w:numId w:val="12"/>
        </w:numPr>
        <w:spacing w:after="0"/>
        <w:ind w:left="0" w:firstLine="705"/>
        <w:jc w:val="both"/>
        <w:rPr>
          <w:sz w:val="16"/>
          <w:szCs w:val="16"/>
        </w:rPr>
      </w:pPr>
      <w:r w:rsidRPr="00C74533">
        <w:rPr>
          <w:sz w:val="16"/>
          <w:szCs w:val="16"/>
        </w:rPr>
        <w:t>Объекты недвижимости, адресуемые в соответствии с настоящими Правилами:</w:t>
      </w:r>
    </w:p>
    <w:p w:rsidR="00C74533" w:rsidRPr="00C74533" w:rsidRDefault="00C74533" w:rsidP="00C74533">
      <w:pPr>
        <w:pStyle w:val="a9"/>
        <w:spacing w:after="0"/>
        <w:ind w:firstLine="705"/>
        <w:jc w:val="both"/>
        <w:rPr>
          <w:sz w:val="16"/>
          <w:szCs w:val="16"/>
        </w:rPr>
      </w:pPr>
      <w:r w:rsidRPr="00C74533">
        <w:rPr>
          <w:sz w:val="16"/>
          <w:szCs w:val="16"/>
        </w:rPr>
        <w:t>- земельный участок - часть поверхности земли, границы которой сформированы, описаны и удостоверены в установленном порядке;</w:t>
      </w:r>
    </w:p>
    <w:p w:rsidR="00C74533" w:rsidRPr="00C74533" w:rsidRDefault="00C74533" w:rsidP="00C74533">
      <w:pPr>
        <w:pStyle w:val="a9"/>
        <w:spacing w:after="0"/>
        <w:ind w:firstLine="705"/>
        <w:jc w:val="both"/>
        <w:rPr>
          <w:sz w:val="16"/>
          <w:szCs w:val="16"/>
        </w:rPr>
      </w:pPr>
      <w:r w:rsidRPr="00C74533">
        <w:rPr>
          <w:sz w:val="16"/>
          <w:szCs w:val="16"/>
        </w:rPr>
        <w:t>- домовладение - совокупность жилого дома, подсобных помещений и других построек, расположенных на земельном участке;</w:t>
      </w:r>
    </w:p>
    <w:p w:rsidR="00C74533" w:rsidRPr="00C74533" w:rsidRDefault="00C74533" w:rsidP="00C74533">
      <w:pPr>
        <w:pStyle w:val="a9"/>
        <w:spacing w:after="0"/>
        <w:ind w:firstLine="705"/>
        <w:jc w:val="both"/>
        <w:rPr>
          <w:sz w:val="16"/>
          <w:szCs w:val="16"/>
        </w:rPr>
      </w:pPr>
      <w:r w:rsidRPr="00C74533">
        <w:rPr>
          <w:sz w:val="16"/>
          <w:szCs w:val="16"/>
        </w:rPr>
        <w:t>- здание - объект недвижимости, предназначенный для проживания или постоянной деятельности людей. Основные типы зданий: жилые, общественные, производственные, складские;</w:t>
      </w:r>
    </w:p>
    <w:p w:rsidR="00C74533" w:rsidRPr="00C74533" w:rsidRDefault="00C74533" w:rsidP="00C74533">
      <w:pPr>
        <w:pStyle w:val="a9"/>
        <w:spacing w:after="0"/>
        <w:ind w:firstLine="705"/>
        <w:jc w:val="both"/>
        <w:rPr>
          <w:sz w:val="16"/>
          <w:szCs w:val="16"/>
        </w:rPr>
      </w:pPr>
      <w:r w:rsidRPr="00C74533">
        <w:rPr>
          <w:sz w:val="16"/>
          <w:szCs w:val="16"/>
        </w:rPr>
        <w:t>- сооружение - объект недвижимости, предназначенный для технологических функций;</w:t>
      </w:r>
    </w:p>
    <w:p w:rsidR="00C74533" w:rsidRPr="00C74533" w:rsidRDefault="00C74533" w:rsidP="00C74533">
      <w:pPr>
        <w:pStyle w:val="a9"/>
        <w:spacing w:after="0"/>
        <w:ind w:firstLine="705"/>
        <w:jc w:val="both"/>
        <w:rPr>
          <w:sz w:val="16"/>
          <w:szCs w:val="16"/>
        </w:rPr>
      </w:pPr>
      <w:r w:rsidRPr="00C74533">
        <w:rPr>
          <w:sz w:val="16"/>
          <w:szCs w:val="16"/>
        </w:rPr>
        <w:t>- объекты недвижимости - земельные участки и прочно связанные с ними объекты и части объектов, перемещение которых без несоразмерного ущерба их назначению невозможно.</w:t>
      </w:r>
    </w:p>
    <w:p w:rsidR="00C74533" w:rsidRPr="00C74533" w:rsidRDefault="00C74533" w:rsidP="00C74533">
      <w:pPr>
        <w:pStyle w:val="a9"/>
        <w:spacing w:after="0"/>
        <w:ind w:firstLine="705"/>
        <w:jc w:val="both"/>
        <w:rPr>
          <w:sz w:val="16"/>
          <w:szCs w:val="16"/>
        </w:rPr>
      </w:pPr>
      <w:r w:rsidRPr="00C74533">
        <w:rPr>
          <w:sz w:val="16"/>
          <w:szCs w:val="16"/>
        </w:rPr>
        <w:t>2.2. Адрес - структурированное описание по установленной форме совокупности реквизитов местоположения объекта на местности (земельного участка, домовладения, здания, сооружения), однозначно определяющего данный объект.</w:t>
      </w:r>
    </w:p>
    <w:p w:rsidR="00C74533" w:rsidRPr="00C74533" w:rsidRDefault="00C74533" w:rsidP="00C74533">
      <w:pPr>
        <w:pStyle w:val="a9"/>
        <w:spacing w:after="0"/>
        <w:ind w:firstLine="705"/>
        <w:jc w:val="both"/>
        <w:rPr>
          <w:sz w:val="16"/>
          <w:szCs w:val="16"/>
        </w:rPr>
      </w:pPr>
      <w:r w:rsidRPr="00C74533">
        <w:rPr>
          <w:sz w:val="16"/>
          <w:szCs w:val="16"/>
        </w:rPr>
        <w:t xml:space="preserve">2.3. Улица, переулок, проезд - поименованные градостроительные объекты, обеспечивающие транспортные и пешеходные связи между жилыми районами, а также между жилыми районами и </w:t>
      </w:r>
      <w:proofErr w:type="spellStart"/>
      <w:r w:rsidRPr="00C74533">
        <w:rPr>
          <w:sz w:val="16"/>
          <w:szCs w:val="16"/>
        </w:rPr>
        <w:t>промзонами</w:t>
      </w:r>
      <w:proofErr w:type="spellEnd"/>
      <w:r w:rsidRPr="00C74533">
        <w:rPr>
          <w:sz w:val="16"/>
          <w:szCs w:val="16"/>
        </w:rPr>
        <w:t>, общественными центрами, кварталами, имеющие линейные фиксированные по всей длине границы, начало и окончание.</w:t>
      </w:r>
    </w:p>
    <w:p w:rsidR="00C74533" w:rsidRPr="00C74533" w:rsidRDefault="00C74533" w:rsidP="00C74533">
      <w:pPr>
        <w:pStyle w:val="a9"/>
        <w:spacing w:after="0"/>
        <w:ind w:firstLine="705"/>
        <w:jc w:val="both"/>
        <w:rPr>
          <w:sz w:val="16"/>
          <w:szCs w:val="16"/>
        </w:rPr>
      </w:pPr>
      <w:r w:rsidRPr="00C74533">
        <w:rPr>
          <w:sz w:val="16"/>
          <w:szCs w:val="16"/>
        </w:rPr>
        <w:t>2.4. Площадь - поименованный градостроительный объект, являющийся планировочным элементом, имеющий замкнутые границы.</w:t>
      </w:r>
    </w:p>
    <w:p w:rsidR="00C74533" w:rsidRPr="00C74533" w:rsidRDefault="00C74533" w:rsidP="00C74533">
      <w:pPr>
        <w:pStyle w:val="a9"/>
        <w:spacing w:after="0"/>
        <w:ind w:firstLine="705"/>
        <w:jc w:val="both"/>
        <w:rPr>
          <w:sz w:val="16"/>
          <w:szCs w:val="16"/>
        </w:rPr>
      </w:pPr>
      <w:r w:rsidRPr="00C74533">
        <w:rPr>
          <w:sz w:val="16"/>
          <w:szCs w:val="16"/>
        </w:rPr>
        <w:t>2.5. Производственная территория - территория, предназначенная для размещения промышленных объектов, складских объектов, сооружений внешнего транспорта.</w:t>
      </w:r>
    </w:p>
    <w:p w:rsidR="00C74533" w:rsidRPr="00C74533" w:rsidRDefault="00C74533" w:rsidP="00C74533">
      <w:pPr>
        <w:pStyle w:val="a9"/>
        <w:spacing w:after="0"/>
        <w:ind w:firstLine="705"/>
        <w:jc w:val="both"/>
        <w:rPr>
          <w:sz w:val="16"/>
          <w:szCs w:val="16"/>
        </w:rPr>
      </w:pPr>
      <w:r w:rsidRPr="00C74533">
        <w:rPr>
          <w:sz w:val="16"/>
          <w:szCs w:val="16"/>
        </w:rPr>
        <w:t xml:space="preserve">2.6. </w:t>
      </w:r>
      <w:proofErr w:type="gramStart"/>
      <w:r w:rsidRPr="00C74533">
        <w:rPr>
          <w:sz w:val="16"/>
          <w:szCs w:val="16"/>
        </w:rPr>
        <w:t>Номер домовладения, здания, корпуса, строения, сооружения - реквизит адреса объекта, состоящий из последовательности цифр с возможным добавлением буквы (А, Б, В, Г и т.д.).</w:t>
      </w:r>
      <w:proofErr w:type="gramEnd"/>
    </w:p>
    <w:p w:rsidR="00C74533" w:rsidRPr="00C74533" w:rsidRDefault="00C74533" w:rsidP="00C74533">
      <w:pPr>
        <w:pStyle w:val="a9"/>
        <w:spacing w:after="0"/>
        <w:ind w:firstLine="705"/>
        <w:jc w:val="both"/>
        <w:rPr>
          <w:sz w:val="16"/>
          <w:szCs w:val="16"/>
        </w:rPr>
      </w:pPr>
      <w:r w:rsidRPr="00C74533">
        <w:rPr>
          <w:sz w:val="16"/>
          <w:szCs w:val="16"/>
        </w:rPr>
        <w:t>2.7. Кадастровый номер - уникальный, не повторяющийся во времени и на территории Российской Федерации номер объекта недвижимости, который присваивается при его формировании в соответствии с утвержденным порядком и сохраняется, пока он существует как единый объект зарегистрированного права.</w:t>
      </w:r>
    </w:p>
    <w:p w:rsidR="00C74533" w:rsidRPr="00C74533" w:rsidRDefault="00C74533" w:rsidP="00C74533">
      <w:pPr>
        <w:pStyle w:val="a9"/>
        <w:spacing w:after="0"/>
        <w:ind w:firstLine="705"/>
        <w:jc w:val="both"/>
        <w:rPr>
          <w:sz w:val="16"/>
          <w:szCs w:val="16"/>
        </w:rPr>
      </w:pPr>
      <w:r w:rsidRPr="00C74533">
        <w:rPr>
          <w:sz w:val="16"/>
          <w:szCs w:val="16"/>
        </w:rPr>
        <w:t xml:space="preserve">2.8. Перечень наименований улиц населенных пунктов на территории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ind w:firstLine="705"/>
        <w:jc w:val="both"/>
        <w:rPr>
          <w:sz w:val="16"/>
          <w:szCs w:val="16"/>
        </w:rPr>
      </w:pPr>
      <w:r w:rsidRPr="00C74533">
        <w:rPr>
          <w:sz w:val="16"/>
          <w:szCs w:val="16"/>
        </w:rPr>
        <w:lastRenderedPageBreak/>
        <w:t xml:space="preserve">- систематизированный свод наименований: улиц, переулков, проездов, площадей населенных пунктов на территории </w:t>
      </w:r>
      <w:proofErr w:type="spellStart"/>
      <w:r w:rsidRPr="00C74533">
        <w:rPr>
          <w:sz w:val="16"/>
          <w:szCs w:val="16"/>
        </w:rPr>
        <w:t>Валдгеймского</w:t>
      </w:r>
      <w:proofErr w:type="spellEnd"/>
      <w:r w:rsidRPr="00C74533">
        <w:rPr>
          <w:sz w:val="16"/>
          <w:szCs w:val="16"/>
        </w:rPr>
        <w:t xml:space="preserve"> сельского поселения, утвержденный в установленном порядке.</w:t>
      </w:r>
    </w:p>
    <w:p w:rsidR="00C74533" w:rsidRPr="00C74533" w:rsidRDefault="00C74533" w:rsidP="00C74533">
      <w:pPr>
        <w:pStyle w:val="a9"/>
        <w:spacing w:after="0"/>
        <w:ind w:firstLine="705"/>
        <w:jc w:val="both"/>
        <w:rPr>
          <w:sz w:val="16"/>
          <w:szCs w:val="16"/>
        </w:rPr>
      </w:pPr>
    </w:p>
    <w:p w:rsidR="00C74533" w:rsidRPr="00C74533" w:rsidRDefault="00C74533" w:rsidP="00F52715">
      <w:pPr>
        <w:pStyle w:val="a9"/>
        <w:widowControl w:val="0"/>
        <w:numPr>
          <w:ilvl w:val="0"/>
          <w:numId w:val="12"/>
        </w:numPr>
        <w:spacing w:after="0"/>
        <w:rPr>
          <w:sz w:val="16"/>
          <w:szCs w:val="16"/>
        </w:rPr>
      </w:pPr>
      <w:r w:rsidRPr="00C74533">
        <w:rPr>
          <w:sz w:val="16"/>
          <w:szCs w:val="16"/>
        </w:rPr>
        <w:t>Правила адресации объектов</w:t>
      </w:r>
    </w:p>
    <w:p w:rsidR="00C74533" w:rsidRPr="00C74533" w:rsidRDefault="00C74533" w:rsidP="00F52715">
      <w:pPr>
        <w:pStyle w:val="a9"/>
        <w:widowControl w:val="0"/>
        <w:numPr>
          <w:ilvl w:val="1"/>
          <w:numId w:val="12"/>
        </w:numPr>
        <w:spacing w:after="0"/>
        <w:rPr>
          <w:sz w:val="16"/>
          <w:szCs w:val="16"/>
        </w:rPr>
      </w:pPr>
      <w:r w:rsidRPr="00C74533">
        <w:rPr>
          <w:sz w:val="16"/>
          <w:szCs w:val="16"/>
        </w:rPr>
        <w:t>Состав реквизитов адреса</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 xml:space="preserve">Адрес содержит следующие реквизиты: </w:t>
      </w:r>
      <w:proofErr w:type="gramStart"/>
      <w:r w:rsidRPr="00C74533">
        <w:rPr>
          <w:sz w:val="16"/>
          <w:szCs w:val="16"/>
        </w:rPr>
        <w:t>Еврейская автономная область, Биробиджанский район, наименование населенного пункта, наименование улицы (площади, переулка), номер домовладения, жилого дома, здания, корпуса или строения, сооружения.</w:t>
      </w:r>
      <w:proofErr w:type="gramEnd"/>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Структура адреса определяется типом адресуемого объекта: домовладение, жилой дом, здание, строение, сооружение.</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 xml:space="preserve">Наименование улицы (переулка, площади, проезда), относительно которой адресуется объект, принимается в соответствии с перечнем наименований улиц населенных пунктов </w:t>
      </w:r>
      <w:proofErr w:type="spellStart"/>
      <w:r w:rsidRPr="00C74533">
        <w:rPr>
          <w:sz w:val="16"/>
          <w:szCs w:val="16"/>
        </w:rPr>
        <w:t>Валдгеймского</w:t>
      </w:r>
      <w:proofErr w:type="spellEnd"/>
      <w:r w:rsidRPr="00C74533">
        <w:rPr>
          <w:sz w:val="16"/>
          <w:szCs w:val="16"/>
        </w:rPr>
        <w:t xml:space="preserve"> сельского поселения, указанных в Реестре муниципального имущества сельского поселения.</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Номера домовладения, жилого дома, здания, корпуса, строения, сооружения устанавливаются при присвоении адреса объекту в соответствии с установленными ниже правилами.</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Адрес объектам недвижимости, в том числе садоводческим и иным некоммерческим объединениям граждан, расположенным за чертой населенных пунктов, может присваиваться с использованием привязки к находящемуся вблизи населенному пункту,</w:t>
      </w:r>
    </w:p>
    <w:p w:rsidR="00C74533" w:rsidRPr="00C74533" w:rsidRDefault="00C74533" w:rsidP="00F52715">
      <w:pPr>
        <w:pStyle w:val="a9"/>
        <w:widowControl w:val="0"/>
        <w:numPr>
          <w:ilvl w:val="1"/>
          <w:numId w:val="12"/>
        </w:numPr>
        <w:spacing w:after="0"/>
        <w:ind w:left="0" w:firstLine="705"/>
        <w:jc w:val="both"/>
        <w:rPr>
          <w:sz w:val="16"/>
          <w:szCs w:val="16"/>
        </w:rPr>
      </w:pPr>
      <w:r w:rsidRPr="00C74533">
        <w:rPr>
          <w:sz w:val="16"/>
          <w:szCs w:val="16"/>
        </w:rPr>
        <w:t>Правила адресации жилых домов, зданий, строений и сооружений</w:t>
      </w:r>
    </w:p>
    <w:p w:rsidR="00C74533" w:rsidRPr="00C74533" w:rsidRDefault="00C74533" w:rsidP="00F52715">
      <w:pPr>
        <w:pStyle w:val="a9"/>
        <w:widowControl w:val="0"/>
        <w:numPr>
          <w:ilvl w:val="2"/>
          <w:numId w:val="12"/>
        </w:numPr>
        <w:spacing w:after="0"/>
        <w:ind w:left="0" w:firstLine="709"/>
        <w:jc w:val="both"/>
        <w:rPr>
          <w:sz w:val="16"/>
          <w:szCs w:val="16"/>
        </w:rPr>
      </w:pPr>
      <w:r w:rsidRPr="00C74533">
        <w:rPr>
          <w:sz w:val="16"/>
          <w:szCs w:val="16"/>
        </w:rPr>
        <w:t>Присвоение адреса и нумерация жилых домов, зданий, образующих непрерывный фронт застройки производятся с востока населенного пункта на запад и с севера на юг с нечетными номерами по правой стороне улицы и четными номерами по левой.</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Жилым домам, зданиям, строениям, сооружениям, находящимся на пересечении улиц различных категорий, присваивается адрес по улице более высокой категории.</w:t>
      </w:r>
    </w:p>
    <w:p w:rsidR="00C74533" w:rsidRPr="00C74533" w:rsidRDefault="00C74533" w:rsidP="00F52715">
      <w:pPr>
        <w:pStyle w:val="a9"/>
        <w:widowControl w:val="0"/>
        <w:numPr>
          <w:ilvl w:val="2"/>
          <w:numId w:val="12"/>
        </w:numPr>
        <w:spacing w:after="0"/>
        <w:ind w:left="0" w:firstLine="709"/>
        <w:jc w:val="both"/>
        <w:rPr>
          <w:sz w:val="16"/>
          <w:szCs w:val="16"/>
        </w:rPr>
      </w:pPr>
      <w:r w:rsidRPr="00C74533">
        <w:rPr>
          <w:sz w:val="16"/>
          <w:szCs w:val="16"/>
        </w:rPr>
        <w:t>Жилым домам, зданиям, строениям, сооружениям, находящимся на пересечении улиц равных категорий,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Нумерация жилых домов, зданий, строений, сооружений, расположенных между двумя уже адресованными жилыми домами, зданиями, строениями с последовательными номерами ("вставки" объектов), производится, используя меньший номер соответствующего объекта с добавлением к нему буквы.</w:t>
      </w:r>
    </w:p>
    <w:p w:rsidR="00C74533" w:rsidRPr="00C74533" w:rsidRDefault="00C74533" w:rsidP="00F52715">
      <w:pPr>
        <w:pStyle w:val="a9"/>
        <w:widowControl w:val="0"/>
        <w:numPr>
          <w:ilvl w:val="1"/>
          <w:numId w:val="12"/>
        </w:numPr>
        <w:spacing w:after="0"/>
        <w:rPr>
          <w:sz w:val="16"/>
          <w:szCs w:val="16"/>
        </w:rPr>
      </w:pPr>
      <w:r w:rsidRPr="00C74533">
        <w:rPr>
          <w:sz w:val="16"/>
          <w:szCs w:val="16"/>
        </w:rPr>
        <w:t>Правила адресации владений</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На территории домовладения определяется основное здание, относительно которого осуществляется адресация самого домовладения, устанавливаемая в соответствии с п. 3.2 настоящих Правил.</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Прочим (не основным) зданиям, строениям и сооружениям, расположенным на территории домовладения, присваивается номер основного здания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строений, сооружений с учетом функционального использования территории земельного участка, на котором они расположены, и сложившейся адресации близлежащих зданий.</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Нумерация зданий производится от главного въезда на территорию домовладения по мере удаления от него.</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Встроенные и пристроенные объекты, которые имеют другое функциональное назначение, чем само здание, в исключительных случаях могут быть адресованы как самостоятельные здания (подпункт 3.3.2).</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 xml:space="preserve">Сооружениям присваивается адрес домовладения (земельного участка в случае отсутствия основного здания), на котором оно расположено, с добавлением указателя </w:t>
      </w:r>
      <w:r w:rsidRPr="00C74533">
        <w:rPr>
          <w:sz w:val="16"/>
          <w:szCs w:val="16"/>
          <w:lang w:eastAsia="en-US" w:bidi="en-US"/>
        </w:rPr>
        <w:t>"</w:t>
      </w:r>
      <w:r w:rsidRPr="00C74533">
        <w:rPr>
          <w:sz w:val="16"/>
          <w:szCs w:val="16"/>
          <w:lang w:val="en-US" w:eastAsia="en-US" w:bidi="en-US"/>
        </w:rPr>
        <w:t>coop</w:t>
      </w:r>
      <w:r w:rsidRPr="00C74533">
        <w:rPr>
          <w:sz w:val="16"/>
          <w:szCs w:val="16"/>
          <w:lang w:eastAsia="en-US" w:bidi="en-US"/>
        </w:rPr>
        <w:t xml:space="preserve">." </w:t>
      </w:r>
      <w:r w:rsidRPr="00C74533">
        <w:rPr>
          <w:sz w:val="16"/>
          <w:szCs w:val="16"/>
        </w:rPr>
        <w:t>и номера сооружения.</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Свободным от застройки земельным участкам может быть присвоен адрес в том же порядке, который установлен и для владений. В этом случае при присвоении адреса вновь возведенному на данном земельном участке зданию (строению, сооружению) последнее обозначается тем же адресом, что и земельный участок.</w:t>
      </w:r>
    </w:p>
    <w:p w:rsidR="00C74533" w:rsidRPr="00C74533" w:rsidRDefault="00C74533" w:rsidP="00F52715">
      <w:pPr>
        <w:pStyle w:val="a9"/>
        <w:widowControl w:val="0"/>
        <w:numPr>
          <w:ilvl w:val="1"/>
          <w:numId w:val="12"/>
        </w:numPr>
        <w:spacing w:after="0"/>
        <w:ind w:left="0" w:firstLine="705"/>
        <w:jc w:val="both"/>
        <w:rPr>
          <w:sz w:val="16"/>
          <w:szCs w:val="16"/>
        </w:rPr>
      </w:pPr>
      <w:r w:rsidRPr="00C74533">
        <w:rPr>
          <w:sz w:val="16"/>
          <w:szCs w:val="16"/>
        </w:rPr>
        <w:t>Переадресация жилых домов, зданий, строений, сооружений и владений.</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Причинами переадресации являются: переименование улиц, разделение объектов недвижимости на самостоятельные части, упорядочение элементов застройки и т.п.</w:t>
      </w:r>
    </w:p>
    <w:p w:rsidR="00C74533" w:rsidRPr="00C74533" w:rsidRDefault="00C74533" w:rsidP="00F52715">
      <w:pPr>
        <w:pStyle w:val="a9"/>
        <w:widowControl w:val="0"/>
        <w:numPr>
          <w:ilvl w:val="2"/>
          <w:numId w:val="12"/>
        </w:numPr>
        <w:spacing w:after="0"/>
        <w:ind w:left="0" w:firstLine="705"/>
        <w:jc w:val="both"/>
        <w:rPr>
          <w:sz w:val="16"/>
          <w:szCs w:val="16"/>
        </w:rPr>
      </w:pPr>
      <w:r w:rsidRPr="00C74533">
        <w:rPr>
          <w:sz w:val="16"/>
          <w:szCs w:val="16"/>
        </w:rPr>
        <w:t xml:space="preserve">В обязательном порядке все изменения после переадресации жилых домов, зданий, строений, сооружений, владений утверждаются соответствующим постановлением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ind w:firstLine="705"/>
        <w:jc w:val="both"/>
        <w:rPr>
          <w:sz w:val="16"/>
          <w:szCs w:val="16"/>
        </w:rPr>
      </w:pPr>
      <w:r w:rsidRPr="00C74533">
        <w:rPr>
          <w:sz w:val="16"/>
          <w:szCs w:val="16"/>
        </w:rPr>
        <w:t>В постановлении указываются адреса объектов до и после переадресации.</w:t>
      </w:r>
    </w:p>
    <w:p w:rsidR="00C74533" w:rsidRPr="00C74533" w:rsidRDefault="00C74533" w:rsidP="00F52715">
      <w:pPr>
        <w:pStyle w:val="a9"/>
        <w:widowControl w:val="0"/>
        <w:numPr>
          <w:ilvl w:val="1"/>
          <w:numId w:val="12"/>
        </w:numPr>
        <w:spacing w:after="0"/>
        <w:ind w:left="0" w:firstLine="705"/>
        <w:jc w:val="both"/>
        <w:rPr>
          <w:sz w:val="16"/>
          <w:szCs w:val="16"/>
        </w:rPr>
      </w:pPr>
      <w:r w:rsidRPr="00C74533">
        <w:rPr>
          <w:sz w:val="16"/>
          <w:szCs w:val="16"/>
        </w:rPr>
        <w:t>Аннулирование адреса жилого дома, здания, строения, сооружения, домовладения:</w:t>
      </w:r>
    </w:p>
    <w:p w:rsidR="00C74533" w:rsidRPr="00C74533" w:rsidRDefault="00C74533" w:rsidP="00C74533">
      <w:pPr>
        <w:pStyle w:val="a9"/>
        <w:spacing w:after="0"/>
        <w:ind w:firstLine="705"/>
        <w:jc w:val="both"/>
        <w:rPr>
          <w:sz w:val="16"/>
          <w:szCs w:val="16"/>
        </w:rPr>
      </w:pPr>
      <w:r w:rsidRPr="00C74533">
        <w:rPr>
          <w:sz w:val="16"/>
          <w:szCs w:val="16"/>
        </w:rPr>
        <w:t>адресации, а также раздел объекта на самостоятельные части с присвоением каждой части новых адресов.</w:t>
      </w:r>
    </w:p>
    <w:p w:rsidR="00C74533" w:rsidRPr="00C74533" w:rsidRDefault="00C74533" w:rsidP="00C74533">
      <w:pPr>
        <w:pStyle w:val="a9"/>
        <w:spacing w:after="0"/>
        <w:ind w:firstLine="705"/>
        <w:jc w:val="both"/>
        <w:rPr>
          <w:sz w:val="16"/>
          <w:szCs w:val="16"/>
        </w:rPr>
      </w:pPr>
      <w:r w:rsidRPr="00C74533">
        <w:rPr>
          <w:sz w:val="16"/>
          <w:szCs w:val="16"/>
        </w:rPr>
        <w:t xml:space="preserve">3.5.2. В обязательном порядке аннулирование (снос) объекта утверждается постановлением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ind w:firstLine="705"/>
        <w:rPr>
          <w:sz w:val="16"/>
          <w:szCs w:val="16"/>
        </w:rPr>
      </w:pPr>
      <w:r w:rsidRPr="00C74533">
        <w:rPr>
          <w:sz w:val="16"/>
          <w:szCs w:val="16"/>
        </w:rPr>
        <w:t>3.6. Виды адресов:</w:t>
      </w:r>
    </w:p>
    <w:p w:rsidR="00C74533" w:rsidRPr="00C74533" w:rsidRDefault="00C74533" w:rsidP="00C74533">
      <w:pPr>
        <w:pStyle w:val="a9"/>
        <w:spacing w:after="0"/>
        <w:ind w:firstLine="705"/>
        <w:jc w:val="both"/>
        <w:rPr>
          <w:sz w:val="16"/>
          <w:szCs w:val="16"/>
        </w:rPr>
      </w:pPr>
      <w:r w:rsidRPr="00C74533">
        <w:rPr>
          <w:sz w:val="16"/>
          <w:szCs w:val="16"/>
        </w:rPr>
        <w:t>3.6.1. Существуют предварительный и постоянный виды адресов, присваиваемых объектам недвижимости (статус адреса).</w:t>
      </w:r>
    </w:p>
    <w:p w:rsidR="00C74533" w:rsidRPr="00C74533" w:rsidRDefault="00C74533" w:rsidP="00C74533">
      <w:pPr>
        <w:pStyle w:val="a9"/>
        <w:spacing w:after="0"/>
        <w:ind w:firstLine="705"/>
        <w:jc w:val="both"/>
        <w:rPr>
          <w:sz w:val="16"/>
          <w:szCs w:val="16"/>
        </w:rPr>
      </w:pPr>
      <w:r w:rsidRPr="00C74533">
        <w:rPr>
          <w:sz w:val="16"/>
          <w:szCs w:val="16"/>
        </w:rPr>
        <w:t>3.6.2. Предварительный адрес присваивается:</w:t>
      </w:r>
    </w:p>
    <w:p w:rsidR="00C74533" w:rsidRPr="00C74533" w:rsidRDefault="00C74533" w:rsidP="00C74533">
      <w:pPr>
        <w:pStyle w:val="a9"/>
        <w:spacing w:after="0"/>
        <w:ind w:firstLine="705"/>
        <w:jc w:val="both"/>
        <w:rPr>
          <w:sz w:val="16"/>
          <w:szCs w:val="16"/>
        </w:rPr>
      </w:pPr>
      <w:r w:rsidRPr="00C74533">
        <w:rPr>
          <w:sz w:val="16"/>
          <w:szCs w:val="16"/>
        </w:rPr>
        <w:t>- строящимся (реконструируемым) зданиям, сооружениям (объектам капитального строительства), не принятым в эксплуатацию, и земельным участкам, на которых они расположены;</w:t>
      </w:r>
    </w:p>
    <w:p w:rsidR="00C74533" w:rsidRPr="00C74533" w:rsidRDefault="00C74533" w:rsidP="00C74533">
      <w:pPr>
        <w:pStyle w:val="a9"/>
        <w:spacing w:after="0"/>
        <w:ind w:firstLine="705"/>
        <w:jc w:val="both"/>
        <w:rPr>
          <w:sz w:val="16"/>
          <w:szCs w:val="16"/>
        </w:rPr>
      </w:pPr>
      <w:r w:rsidRPr="00C74533">
        <w:rPr>
          <w:sz w:val="16"/>
          <w:szCs w:val="16"/>
        </w:rPr>
        <w:t>- незастроенным земельным участкам, предоставленным для строительства или зарезервированным для муниципальных нужд;</w:t>
      </w:r>
    </w:p>
    <w:p w:rsidR="00C74533" w:rsidRPr="00C74533" w:rsidRDefault="00C74533" w:rsidP="00C74533">
      <w:pPr>
        <w:pStyle w:val="a9"/>
        <w:spacing w:after="0"/>
        <w:ind w:firstLine="705"/>
        <w:jc w:val="both"/>
        <w:rPr>
          <w:sz w:val="16"/>
          <w:szCs w:val="16"/>
        </w:rPr>
      </w:pPr>
      <w:r w:rsidRPr="00C74533">
        <w:rPr>
          <w:sz w:val="16"/>
          <w:szCs w:val="16"/>
        </w:rPr>
        <w:t>- нестационарным (мобильным) сооружениям и земельным участкам, подлежащим освобождению, а также всем сооружениям, расположенным на таких участках;</w:t>
      </w:r>
    </w:p>
    <w:p w:rsidR="00C74533" w:rsidRPr="00C74533" w:rsidRDefault="00C74533" w:rsidP="00C74533">
      <w:pPr>
        <w:pStyle w:val="a9"/>
        <w:spacing w:after="0"/>
        <w:ind w:firstLine="705"/>
        <w:jc w:val="both"/>
        <w:rPr>
          <w:sz w:val="16"/>
          <w:szCs w:val="16"/>
        </w:rPr>
      </w:pPr>
      <w:r w:rsidRPr="00C74533">
        <w:rPr>
          <w:sz w:val="16"/>
          <w:szCs w:val="16"/>
        </w:rPr>
        <w:t>- объектам недвижимости, находящимся на земельных участках, предоставленных в краткосрочную аренду сроком до 5 лет (включительно);</w:t>
      </w:r>
    </w:p>
    <w:p w:rsidR="00C74533" w:rsidRPr="00C74533" w:rsidRDefault="00C74533" w:rsidP="00C74533">
      <w:pPr>
        <w:pStyle w:val="a9"/>
        <w:spacing w:after="0"/>
        <w:ind w:firstLine="705"/>
        <w:jc w:val="both"/>
        <w:rPr>
          <w:sz w:val="16"/>
          <w:szCs w:val="16"/>
        </w:rPr>
      </w:pPr>
      <w:r w:rsidRPr="00C74533">
        <w:rPr>
          <w:sz w:val="16"/>
          <w:szCs w:val="16"/>
        </w:rPr>
        <w:t>- объектам недвижимости до оформления прав собственности на объект недвижимости в установленном порядке.</w:t>
      </w:r>
    </w:p>
    <w:p w:rsidR="00C74533" w:rsidRPr="00C74533" w:rsidRDefault="00C74533" w:rsidP="00C74533">
      <w:pPr>
        <w:pStyle w:val="a9"/>
        <w:spacing w:after="0"/>
        <w:ind w:firstLine="705"/>
        <w:rPr>
          <w:sz w:val="16"/>
          <w:szCs w:val="16"/>
        </w:rPr>
      </w:pPr>
      <w:r w:rsidRPr="00C74533">
        <w:rPr>
          <w:sz w:val="16"/>
          <w:szCs w:val="16"/>
        </w:rPr>
        <w:t>3.6.3. Постоянный адрес присваивается:</w:t>
      </w:r>
    </w:p>
    <w:p w:rsidR="00C74533" w:rsidRPr="00C74533" w:rsidRDefault="00C74533" w:rsidP="00C74533">
      <w:pPr>
        <w:pStyle w:val="a9"/>
        <w:spacing w:after="0"/>
        <w:ind w:firstLine="705"/>
        <w:jc w:val="both"/>
        <w:rPr>
          <w:sz w:val="16"/>
          <w:szCs w:val="16"/>
        </w:rPr>
      </w:pPr>
      <w:r w:rsidRPr="00C74533">
        <w:rPr>
          <w:sz w:val="16"/>
          <w:szCs w:val="16"/>
        </w:rPr>
        <w:t>- существующим зданиям, сооружениям и земельным участкам, не подлежащим освобождению, на которых они расположены;</w:t>
      </w:r>
    </w:p>
    <w:p w:rsidR="00C74533" w:rsidRPr="00C74533" w:rsidRDefault="00C74533" w:rsidP="00C74533">
      <w:pPr>
        <w:pStyle w:val="a9"/>
        <w:spacing w:after="0"/>
        <w:ind w:firstLine="705"/>
        <w:jc w:val="both"/>
        <w:rPr>
          <w:sz w:val="16"/>
          <w:szCs w:val="16"/>
        </w:rPr>
      </w:pPr>
      <w:r w:rsidRPr="00C74533">
        <w:rPr>
          <w:sz w:val="16"/>
          <w:szCs w:val="16"/>
        </w:rPr>
        <w:t>- объектам недвижимости после оформления прав собственности на них в установленном порядке.</w:t>
      </w:r>
    </w:p>
    <w:p w:rsidR="00C74533" w:rsidRPr="00C74533" w:rsidRDefault="00C74533" w:rsidP="00C74533">
      <w:pPr>
        <w:pStyle w:val="a9"/>
        <w:spacing w:after="0"/>
        <w:ind w:firstLine="705"/>
        <w:rPr>
          <w:sz w:val="16"/>
          <w:szCs w:val="16"/>
        </w:rPr>
      </w:pPr>
      <w:r w:rsidRPr="00C74533">
        <w:rPr>
          <w:sz w:val="16"/>
          <w:szCs w:val="16"/>
        </w:rPr>
        <w:t>3.7. Порядок определения и утверждения адресов</w:t>
      </w:r>
    </w:p>
    <w:p w:rsidR="00C74533" w:rsidRPr="00C74533" w:rsidRDefault="00C74533" w:rsidP="00C74533">
      <w:pPr>
        <w:pStyle w:val="a9"/>
        <w:spacing w:after="0"/>
        <w:ind w:firstLine="705"/>
        <w:jc w:val="both"/>
        <w:rPr>
          <w:sz w:val="16"/>
          <w:szCs w:val="16"/>
        </w:rPr>
      </w:pPr>
      <w:r w:rsidRPr="00C74533">
        <w:rPr>
          <w:sz w:val="16"/>
          <w:szCs w:val="16"/>
        </w:rPr>
        <w:t xml:space="preserve">3.7.1. Адрес объектов, расположенных в населенных пунктах на территории </w:t>
      </w:r>
      <w:proofErr w:type="spellStart"/>
      <w:r w:rsidRPr="00C74533">
        <w:rPr>
          <w:sz w:val="16"/>
          <w:szCs w:val="16"/>
        </w:rPr>
        <w:t>Валдгеймского</w:t>
      </w:r>
      <w:proofErr w:type="spellEnd"/>
      <w:r w:rsidRPr="00C74533">
        <w:rPr>
          <w:sz w:val="16"/>
          <w:szCs w:val="16"/>
        </w:rPr>
        <w:t xml:space="preserve"> сельского поселения, определяется администрацией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ind w:firstLine="705"/>
        <w:jc w:val="both"/>
        <w:rPr>
          <w:sz w:val="16"/>
          <w:szCs w:val="16"/>
        </w:rPr>
      </w:pPr>
      <w:r w:rsidRPr="00C74533">
        <w:rPr>
          <w:sz w:val="16"/>
          <w:szCs w:val="16"/>
        </w:rPr>
        <w:t xml:space="preserve">3.7.2. Адрес присваивается постановлением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ind w:firstLine="705"/>
        <w:rPr>
          <w:sz w:val="16"/>
          <w:szCs w:val="16"/>
        </w:rPr>
      </w:pPr>
      <w:r w:rsidRPr="00C74533">
        <w:rPr>
          <w:sz w:val="16"/>
          <w:szCs w:val="16"/>
        </w:rPr>
        <w:t>3.7.3. Для присвоения адреса объекту недвижимости и его регистрации заявители представляют следующие документы:</w:t>
      </w:r>
    </w:p>
    <w:p w:rsidR="00C74533" w:rsidRPr="00C74533" w:rsidRDefault="00C74533" w:rsidP="00C74533">
      <w:pPr>
        <w:pStyle w:val="a9"/>
        <w:spacing w:after="0"/>
        <w:ind w:firstLine="705"/>
        <w:jc w:val="both"/>
        <w:rPr>
          <w:sz w:val="16"/>
          <w:szCs w:val="16"/>
        </w:rPr>
      </w:pPr>
      <w:r w:rsidRPr="00C74533">
        <w:rPr>
          <w:sz w:val="16"/>
          <w:szCs w:val="16"/>
        </w:rPr>
        <w:t>- заявление на присвоение постоянного адреса объекту недвижимости с указанием данных документов, удостоверяющих личность физического лица, или реквизитов юридического лица;</w:t>
      </w:r>
    </w:p>
    <w:p w:rsidR="00C74533" w:rsidRPr="00C74533" w:rsidRDefault="00C74533" w:rsidP="00C74533">
      <w:pPr>
        <w:pStyle w:val="a9"/>
        <w:spacing w:after="0"/>
        <w:ind w:firstLine="705"/>
        <w:jc w:val="both"/>
        <w:rPr>
          <w:sz w:val="16"/>
          <w:szCs w:val="16"/>
        </w:rPr>
      </w:pPr>
      <w:r w:rsidRPr="00C74533">
        <w:rPr>
          <w:sz w:val="16"/>
          <w:szCs w:val="16"/>
        </w:rPr>
        <w:t>- свидетельство о государственной регистрации юридического лица или свидетельство о государственной регистрации предпринимателя без образования юридического лица;</w:t>
      </w:r>
    </w:p>
    <w:p w:rsidR="00C74533" w:rsidRPr="00C74533" w:rsidRDefault="00C74533" w:rsidP="00C74533">
      <w:pPr>
        <w:pStyle w:val="a9"/>
        <w:spacing w:after="0"/>
        <w:ind w:firstLine="705"/>
        <w:jc w:val="both"/>
        <w:rPr>
          <w:sz w:val="16"/>
          <w:szCs w:val="16"/>
        </w:rPr>
      </w:pPr>
      <w:r w:rsidRPr="00C74533">
        <w:rPr>
          <w:sz w:val="16"/>
          <w:szCs w:val="16"/>
        </w:rPr>
        <w:t xml:space="preserve">- документы, подтверждающие имущественные права заявителя на адресуемый объект недвижимости, или акт приемки в эксплуатацию законченного строительством (реконструкцией) объекта, договор купли-продажи или аренды объекта недвижимости, свидетельство о государственной регистрации права на недвижимость или иной </w:t>
      </w:r>
      <w:proofErr w:type="spellStart"/>
      <w:r w:rsidRPr="00C74533">
        <w:rPr>
          <w:sz w:val="16"/>
          <w:szCs w:val="16"/>
        </w:rPr>
        <w:t>правоудостоверяющий</w:t>
      </w:r>
      <w:proofErr w:type="spellEnd"/>
      <w:r w:rsidRPr="00C74533">
        <w:rPr>
          <w:sz w:val="16"/>
          <w:szCs w:val="16"/>
        </w:rPr>
        <w:t xml:space="preserve"> документ;</w:t>
      </w:r>
    </w:p>
    <w:p w:rsidR="00C74533" w:rsidRPr="00C74533" w:rsidRDefault="00C74533" w:rsidP="00C74533">
      <w:pPr>
        <w:pStyle w:val="a9"/>
        <w:spacing w:after="0"/>
        <w:ind w:firstLine="705"/>
        <w:rPr>
          <w:sz w:val="16"/>
          <w:szCs w:val="16"/>
        </w:rPr>
      </w:pPr>
      <w:r w:rsidRPr="00C74533">
        <w:rPr>
          <w:sz w:val="16"/>
          <w:szCs w:val="16"/>
        </w:rPr>
        <w:t>- технический паспорт БТИ на объект недвижимости;</w:t>
      </w:r>
    </w:p>
    <w:p w:rsidR="00C74533" w:rsidRPr="00C74533" w:rsidRDefault="00C74533" w:rsidP="00C74533">
      <w:pPr>
        <w:pStyle w:val="a9"/>
        <w:spacing w:after="0"/>
        <w:ind w:firstLine="705"/>
        <w:rPr>
          <w:sz w:val="16"/>
          <w:szCs w:val="16"/>
        </w:rPr>
      </w:pPr>
      <w:r w:rsidRPr="00C74533">
        <w:rPr>
          <w:sz w:val="16"/>
          <w:szCs w:val="16"/>
        </w:rPr>
        <w:t>- кадастровый план или проект (план) границ земельного участка.</w:t>
      </w:r>
    </w:p>
    <w:p w:rsidR="00C74533" w:rsidRPr="00C74533" w:rsidRDefault="00C74533" w:rsidP="00C74533">
      <w:pPr>
        <w:pStyle w:val="a9"/>
        <w:spacing w:after="0"/>
        <w:ind w:firstLine="705"/>
        <w:jc w:val="both"/>
        <w:rPr>
          <w:sz w:val="16"/>
          <w:szCs w:val="16"/>
        </w:rPr>
      </w:pPr>
      <w:r w:rsidRPr="00C74533">
        <w:rPr>
          <w:sz w:val="16"/>
          <w:szCs w:val="16"/>
        </w:rPr>
        <w:lastRenderedPageBreak/>
        <w:t>В случае отсутствия какого-либо из указанных документов, заявители представляют иные документы, подтверждающие имущественные права заявителя на адресуемые объекты недвижимости.</w:t>
      </w:r>
    </w:p>
    <w:p w:rsidR="00C74533" w:rsidRPr="00C74533" w:rsidRDefault="00C74533" w:rsidP="00C74533">
      <w:pPr>
        <w:pStyle w:val="a9"/>
        <w:spacing w:after="0"/>
        <w:ind w:firstLine="705"/>
        <w:jc w:val="both"/>
        <w:rPr>
          <w:sz w:val="16"/>
          <w:szCs w:val="16"/>
        </w:rPr>
      </w:pPr>
      <w:r w:rsidRPr="00C74533">
        <w:rPr>
          <w:sz w:val="16"/>
          <w:szCs w:val="16"/>
        </w:rPr>
        <w:t xml:space="preserve">Представление справки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 об адресе здания (строения, сооружения, земельного участка и </w:t>
      </w:r>
      <w:proofErr w:type="spellStart"/>
      <w:r w:rsidRPr="00C74533">
        <w:rPr>
          <w:sz w:val="16"/>
          <w:szCs w:val="16"/>
        </w:rPr>
        <w:t>т</w:t>
      </w:r>
      <w:proofErr w:type="gramStart"/>
      <w:r w:rsidRPr="00C74533">
        <w:rPr>
          <w:sz w:val="16"/>
          <w:szCs w:val="16"/>
        </w:rPr>
        <w:t>.д</w:t>
      </w:r>
      <w:proofErr w:type="spellEnd"/>
      <w:proofErr w:type="gramEnd"/>
      <w:r w:rsidRPr="00C74533">
        <w:rPr>
          <w:sz w:val="16"/>
          <w:szCs w:val="16"/>
        </w:rPr>
        <w:t xml:space="preserve"> ), которому будет присваиваться почтовый адрес, является обязательным.</w:t>
      </w:r>
    </w:p>
    <w:p w:rsidR="00C74533" w:rsidRPr="00C74533" w:rsidRDefault="00C74533" w:rsidP="00C74533">
      <w:pPr>
        <w:pStyle w:val="a9"/>
        <w:spacing w:after="0"/>
        <w:ind w:firstLine="705"/>
        <w:jc w:val="both"/>
        <w:rPr>
          <w:sz w:val="16"/>
          <w:szCs w:val="16"/>
        </w:rPr>
      </w:pPr>
      <w:r w:rsidRPr="00C74533">
        <w:rPr>
          <w:sz w:val="16"/>
          <w:szCs w:val="16"/>
        </w:rPr>
        <w:t xml:space="preserve">3.7.4. Изменение адреса объекта, а также нумерации объекта утверждается постановлением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ind w:firstLine="705"/>
        <w:jc w:val="both"/>
        <w:rPr>
          <w:sz w:val="16"/>
          <w:szCs w:val="16"/>
        </w:rPr>
      </w:pPr>
      <w:r w:rsidRPr="00C74533">
        <w:rPr>
          <w:sz w:val="16"/>
          <w:szCs w:val="16"/>
        </w:rPr>
        <w:t xml:space="preserve">3.7.5. Присвоение наименования улицам (переулкам, проездам, площадям и т.п.) производится постановлением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 на основании материалов, подготовленных комиссией по присвоению наименований улицам и почтовых адресов объектам недвижимости в населенных пунктах на территории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ind w:firstLine="705"/>
        <w:jc w:val="both"/>
        <w:rPr>
          <w:sz w:val="16"/>
          <w:szCs w:val="16"/>
        </w:rPr>
      </w:pPr>
      <w:r w:rsidRPr="00C74533">
        <w:rPr>
          <w:sz w:val="16"/>
          <w:szCs w:val="16"/>
        </w:rPr>
        <w:t>3.7.6. Резервирование адреса (местоположение) объекта недвижимости производится при необходимости регистрации прав на незавершенное строительство и на объекты с неустановленным функциональным назначением.</w:t>
      </w:r>
    </w:p>
    <w:p w:rsidR="00C74533" w:rsidRPr="00C74533" w:rsidRDefault="00C74533" w:rsidP="00C74533">
      <w:pPr>
        <w:pStyle w:val="a9"/>
        <w:spacing w:after="0"/>
        <w:ind w:firstLine="705"/>
        <w:jc w:val="both"/>
        <w:rPr>
          <w:sz w:val="16"/>
          <w:szCs w:val="16"/>
        </w:rPr>
      </w:pPr>
    </w:p>
    <w:p w:rsidR="00C74533" w:rsidRPr="00C74533" w:rsidRDefault="00C74533" w:rsidP="00C74533">
      <w:pPr>
        <w:pStyle w:val="a9"/>
        <w:spacing w:after="0"/>
        <w:ind w:firstLine="705"/>
        <w:jc w:val="both"/>
        <w:rPr>
          <w:sz w:val="16"/>
          <w:szCs w:val="16"/>
        </w:rPr>
      </w:pPr>
      <w:r w:rsidRPr="00C74533">
        <w:rPr>
          <w:sz w:val="16"/>
          <w:szCs w:val="16"/>
        </w:rPr>
        <w:t>4.  Общие принципы формирования и ведения Адресного реестра</w:t>
      </w:r>
    </w:p>
    <w:p w:rsidR="00C74533" w:rsidRPr="00C74533" w:rsidRDefault="00C74533" w:rsidP="00C74533">
      <w:pPr>
        <w:pStyle w:val="a9"/>
        <w:spacing w:after="0"/>
        <w:ind w:firstLine="705"/>
        <w:jc w:val="both"/>
        <w:rPr>
          <w:sz w:val="16"/>
          <w:szCs w:val="16"/>
        </w:rPr>
      </w:pPr>
      <w:r w:rsidRPr="00C74533">
        <w:rPr>
          <w:sz w:val="16"/>
          <w:szCs w:val="16"/>
        </w:rPr>
        <w:t xml:space="preserve">4.1. Адресный реестр представляет собой систему записей, содержащую сведения об адресах объектов недвижимости на территории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ind w:firstLine="705"/>
        <w:jc w:val="both"/>
        <w:rPr>
          <w:sz w:val="16"/>
          <w:szCs w:val="16"/>
        </w:rPr>
      </w:pPr>
      <w:r w:rsidRPr="00C74533">
        <w:rPr>
          <w:sz w:val="16"/>
          <w:szCs w:val="16"/>
        </w:rPr>
        <w:t xml:space="preserve">4.2. Адресный реестр ведет администрация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ind w:firstLine="705"/>
        <w:jc w:val="both"/>
        <w:rPr>
          <w:sz w:val="16"/>
          <w:szCs w:val="16"/>
        </w:rPr>
      </w:pPr>
      <w:r w:rsidRPr="00C74533">
        <w:rPr>
          <w:sz w:val="16"/>
          <w:szCs w:val="16"/>
        </w:rPr>
        <w:t>4.3. Каждый объект недвижимости имеет не повторяющийся в границах населенного пункта адрес.</w:t>
      </w:r>
    </w:p>
    <w:p w:rsidR="00C74533" w:rsidRPr="00C74533" w:rsidRDefault="00C74533" w:rsidP="00C74533">
      <w:pPr>
        <w:pStyle w:val="a9"/>
        <w:spacing w:after="0"/>
        <w:ind w:firstLine="705"/>
        <w:jc w:val="both"/>
        <w:rPr>
          <w:sz w:val="16"/>
          <w:szCs w:val="16"/>
        </w:rPr>
      </w:pPr>
      <w:r w:rsidRPr="00C74533">
        <w:rPr>
          <w:sz w:val="16"/>
          <w:szCs w:val="16"/>
        </w:rPr>
        <w:t>4.4. Ведение Адресного реестра представляет собой единую систему следующих процедур:</w:t>
      </w:r>
    </w:p>
    <w:p w:rsidR="00C74533" w:rsidRPr="00C74533" w:rsidRDefault="00C74533" w:rsidP="00C74533">
      <w:pPr>
        <w:pStyle w:val="a9"/>
        <w:spacing w:after="0"/>
        <w:ind w:firstLine="705"/>
        <w:jc w:val="both"/>
        <w:rPr>
          <w:sz w:val="16"/>
          <w:szCs w:val="16"/>
        </w:rPr>
      </w:pPr>
      <w:r w:rsidRPr="00C74533">
        <w:rPr>
          <w:sz w:val="16"/>
          <w:szCs w:val="16"/>
        </w:rPr>
        <w:t>- регистрация адреса;</w:t>
      </w:r>
    </w:p>
    <w:p w:rsidR="00C74533" w:rsidRPr="00C74533" w:rsidRDefault="00C74533" w:rsidP="00C74533">
      <w:pPr>
        <w:pStyle w:val="a9"/>
        <w:spacing w:after="0"/>
        <w:ind w:firstLine="705"/>
        <w:jc w:val="both"/>
        <w:rPr>
          <w:sz w:val="16"/>
          <w:szCs w:val="16"/>
        </w:rPr>
      </w:pPr>
      <w:r w:rsidRPr="00C74533">
        <w:rPr>
          <w:sz w:val="16"/>
          <w:szCs w:val="16"/>
        </w:rPr>
        <w:t>- регистрация изменений адреса;</w:t>
      </w:r>
    </w:p>
    <w:p w:rsidR="00C74533" w:rsidRPr="00C74533" w:rsidRDefault="00C74533" w:rsidP="00C74533">
      <w:pPr>
        <w:pStyle w:val="a9"/>
        <w:spacing w:after="0"/>
        <w:ind w:firstLine="705"/>
        <w:jc w:val="both"/>
        <w:rPr>
          <w:sz w:val="16"/>
          <w:szCs w:val="16"/>
        </w:rPr>
      </w:pPr>
      <w:r w:rsidRPr="00C74533">
        <w:rPr>
          <w:sz w:val="16"/>
          <w:szCs w:val="16"/>
        </w:rPr>
        <w:t>- регистрация аннулирования адреса;</w:t>
      </w:r>
    </w:p>
    <w:p w:rsidR="00C74533" w:rsidRPr="00C74533" w:rsidRDefault="00C74533" w:rsidP="00C74533">
      <w:pPr>
        <w:pStyle w:val="a9"/>
        <w:spacing w:after="0"/>
        <w:ind w:firstLine="705"/>
        <w:jc w:val="both"/>
        <w:rPr>
          <w:sz w:val="16"/>
          <w:szCs w:val="16"/>
        </w:rPr>
      </w:pPr>
      <w:r w:rsidRPr="00C74533">
        <w:rPr>
          <w:sz w:val="16"/>
          <w:szCs w:val="16"/>
        </w:rPr>
        <w:t>- хранение и архивирование информации;</w:t>
      </w:r>
    </w:p>
    <w:p w:rsidR="00C74533" w:rsidRPr="00C74533" w:rsidRDefault="00C74533" w:rsidP="00C74533">
      <w:pPr>
        <w:pStyle w:val="a9"/>
        <w:spacing w:after="0"/>
        <w:ind w:firstLine="705"/>
        <w:jc w:val="both"/>
        <w:rPr>
          <w:sz w:val="16"/>
          <w:szCs w:val="16"/>
        </w:rPr>
      </w:pPr>
      <w:r w:rsidRPr="00C74533">
        <w:rPr>
          <w:sz w:val="16"/>
          <w:szCs w:val="16"/>
        </w:rPr>
        <w:t>- предоставление информации из Адресного реестра.</w:t>
      </w:r>
    </w:p>
    <w:p w:rsidR="00C74533" w:rsidRPr="00C74533" w:rsidRDefault="00C74533" w:rsidP="00C74533">
      <w:pPr>
        <w:pStyle w:val="a9"/>
        <w:spacing w:after="0"/>
        <w:ind w:firstLine="705"/>
        <w:jc w:val="both"/>
        <w:rPr>
          <w:sz w:val="16"/>
          <w:szCs w:val="16"/>
        </w:rPr>
      </w:pPr>
      <w:r w:rsidRPr="00C74533">
        <w:rPr>
          <w:sz w:val="16"/>
          <w:szCs w:val="16"/>
        </w:rPr>
        <w:t xml:space="preserve">4.5. Присвоение адресов объектов недвижимости, их изменение и аннулирование регистрируются в Адресном реестре на основании соответствующих постановлений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ind w:firstLine="705"/>
        <w:jc w:val="both"/>
        <w:rPr>
          <w:sz w:val="16"/>
          <w:szCs w:val="16"/>
        </w:rPr>
      </w:pPr>
      <w:r w:rsidRPr="00C74533">
        <w:rPr>
          <w:sz w:val="16"/>
          <w:szCs w:val="16"/>
        </w:rPr>
        <w:t>4.6. В Адресном реестре содержатся сведения о:</w:t>
      </w:r>
    </w:p>
    <w:p w:rsidR="00C74533" w:rsidRPr="00C74533" w:rsidRDefault="00C74533" w:rsidP="00C74533">
      <w:pPr>
        <w:pStyle w:val="a9"/>
        <w:spacing w:after="0"/>
        <w:ind w:firstLine="705"/>
        <w:jc w:val="both"/>
        <w:rPr>
          <w:sz w:val="16"/>
          <w:szCs w:val="16"/>
        </w:rPr>
      </w:pPr>
      <w:r w:rsidRPr="00C74533">
        <w:rPr>
          <w:sz w:val="16"/>
          <w:szCs w:val="16"/>
        </w:rPr>
        <w:t>- дате регистрации присвоения, изменения, аннулирования адреса объекта недвижимости;</w:t>
      </w:r>
    </w:p>
    <w:p w:rsidR="00C74533" w:rsidRPr="00C74533" w:rsidRDefault="00C74533" w:rsidP="00C74533">
      <w:pPr>
        <w:pStyle w:val="a9"/>
        <w:spacing w:after="0"/>
        <w:ind w:firstLine="705"/>
        <w:jc w:val="both"/>
        <w:rPr>
          <w:sz w:val="16"/>
          <w:szCs w:val="16"/>
        </w:rPr>
      </w:pPr>
      <w:r w:rsidRPr="00C74533">
        <w:rPr>
          <w:sz w:val="16"/>
          <w:szCs w:val="16"/>
        </w:rPr>
        <w:t xml:space="preserve">- </w:t>
      </w:r>
      <w:proofErr w:type="gramStart"/>
      <w:r w:rsidRPr="00C74533">
        <w:rPr>
          <w:sz w:val="16"/>
          <w:szCs w:val="16"/>
        </w:rPr>
        <w:t>виде</w:t>
      </w:r>
      <w:proofErr w:type="gramEnd"/>
      <w:r w:rsidRPr="00C74533">
        <w:rPr>
          <w:sz w:val="16"/>
          <w:szCs w:val="16"/>
        </w:rPr>
        <w:t xml:space="preserve"> объекта недвижимости и его функциональном назначении;</w:t>
      </w:r>
    </w:p>
    <w:p w:rsidR="00C74533" w:rsidRPr="00C74533" w:rsidRDefault="00C74533" w:rsidP="00C74533">
      <w:pPr>
        <w:pStyle w:val="a9"/>
        <w:spacing w:after="0"/>
        <w:ind w:firstLine="705"/>
        <w:jc w:val="both"/>
        <w:rPr>
          <w:sz w:val="16"/>
          <w:szCs w:val="16"/>
        </w:rPr>
      </w:pPr>
      <w:r w:rsidRPr="00C74533">
        <w:rPr>
          <w:sz w:val="16"/>
          <w:szCs w:val="16"/>
        </w:rPr>
        <w:t xml:space="preserve">- </w:t>
      </w:r>
      <w:proofErr w:type="gramStart"/>
      <w:r w:rsidRPr="00C74533">
        <w:rPr>
          <w:sz w:val="16"/>
          <w:szCs w:val="16"/>
        </w:rPr>
        <w:t>документах</w:t>
      </w:r>
      <w:proofErr w:type="gramEnd"/>
      <w:r w:rsidRPr="00C74533">
        <w:rPr>
          <w:sz w:val="16"/>
          <w:szCs w:val="16"/>
        </w:rPr>
        <w:t>, на основании которых проведена регистрация присвоения, изменения, аннулирования адреса (вид документа, его номер, дата).</w:t>
      </w:r>
    </w:p>
    <w:p w:rsidR="00C74533" w:rsidRPr="00C74533" w:rsidRDefault="00C74533" w:rsidP="00C74533">
      <w:pPr>
        <w:pStyle w:val="a9"/>
        <w:spacing w:after="0"/>
        <w:ind w:firstLine="705"/>
        <w:jc w:val="both"/>
        <w:rPr>
          <w:sz w:val="16"/>
          <w:szCs w:val="16"/>
        </w:rPr>
      </w:pPr>
      <w:r w:rsidRPr="00C74533">
        <w:rPr>
          <w:sz w:val="16"/>
          <w:szCs w:val="16"/>
        </w:rPr>
        <w:t>4.7. Документом, подтверждающим присвоение адреса объекту недвижимости и его регистрацию в Адресном реестре, является справка о присвоении адреса установленного образца, содержащая сведения о его регистрации в Адресном реестре.</w:t>
      </w:r>
    </w:p>
    <w:p w:rsidR="00C74533" w:rsidRPr="00C74533" w:rsidRDefault="00C74533" w:rsidP="00C74533">
      <w:pPr>
        <w:pStyle w:val="a9"/>
        <w:spacing w:after="0"/>
        <w:ind w:firstLine="705"/>
        <w:jc w:val="both"/>
        <w:rPr>
          <w:sz w:val="16"/>
          <w:szCs w:val="16"/>
        </w:rPr>
      </w:pPr>
      <w:r w:rsidRPr="00C74533">
        <w:rPr>
          <w:sz w:val="16"/>
          <w:szCs w:val="16"/>
        </w:rPr>
        <w:t>4.8. Записи Адресного реестра ведутся в электронном виде с выводом при необходимости информации на бумажные носители. Архив Адресного реестра ведется в виде резервных копий электронной базы данных и на бумажных носителях.</w:t>
      </w:r>
    </w:p>
    <w:p w:rsidR="00C74533" w:rsidRPr="00C74533" w:rsidRDefault="00C74533" w:rsidP="00C74533">
      <w:pPr>
        <w:pStyle w:val="a9"/>
        <w:spacing w:after="0"/>
        <w:ind w:firstLine="705"/>
        <w:jc w:val="both"/>
        <w:rPr>
          <w:sz w:val="16"/>
          <w:szCs w:val="16"/>
        </w:rPr>
      </w:pPr>
    </w:p>
    <w:p w:rsidR="00C74533" w:rsidRPr="00C74533" w:rsidRDefault="00C74533" w:rsidP="00C74533">
      <w:pPr>
        <w:pStyle w:val="a9"/>
        <w:spacing w:after="0"/>
        <w:ind w:firstLine="705"/>
        <w:jc w:val="both"/>
        <w:rPr>
          <w:sz w:val="16"/>
          <w:szCs w:val="16"/>
        </w:rPr>
      </w:pPr>
    </w:p>
    <w:p w:rsidR="00C74533" w:rsidRPr="00C74533" w:rsidRDefault="00C74533" w:rsidP="00C74533">
      <w:pPr>
        <w:pStyle w:val="a9"/>
        <w:spacing w:after="0"/>
        <w:jc w:val="right"/>
        <w:rPr>
          <w:sz w:val="16"/>
          <w:szCs w:val="16"/>
          <w:shd w:val="clear" w:color="auto" w:fill="FFFFFF"/>
        </w:rPr>
      </w:pPr>
      <w:r w:rsidRPr="00C74533">
        <w:rPr>
          <w:sz w:val="16"/>
          <w:szCs w:val="16"/>
        </w:rPr>
        <w:t>Приложение №</w:t>
      </w:r>
      <w:r w:rsidRPr="00C74533">
        <w:rPr>
          <w:sz w:val="16"/>
          <w:szCs w:val="16"/>
          <w:lang w:eastAsia="en-US" w:bidi="en-US"/>
        </w:rPr>
        <w:t xml:space="preserve"> </w:t>
      </w:r>
      <w:r w:rsidRPr="00C74533">
        <w:rPr>
          <w:sz w:val="16"/>
          <w:szCs w:val="16"/>
        </w:rPr>
        <w:t>1</w:t>
      </w:r>
      <w:r w:rsidRPr="00C74533">
        <w:rPr>
          <w:sz w:val="16"/>
          <w:szCs w:val="16"/>
        </w:rPr>
        <w:br/>
        <w:t xml:space="preserve">к Правилам </w:t>
      </w:r>
      <w:r w:rsidRPr="00C74533">
        <w:rPr>
          <w:sz w:val="16"/>
          <w:szCs w:val="16"/>
          <w:shd w:val="clear" w:color="auto" w:fill="FFFFFF"/>
        </w:rPr>
        <w:t>присвоения адресов объектам</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адресации, изменении, аннулировании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адресов, </w:t>
      </w:r>
      <w:proofErr w:type="gramStart"/>
      <w:r w:rsidRPr="00C74533">
        <w:rPr>
          <w:sz w:val="16"/>
          <w:szCs w:val="16"/>
          <w:shd w:val="clear" w:color="auto" w:fill="FFFFFF"/>
        </w:rPr>
        <w:t>присвоении</w:t>
      </w:r>
      <w:proofErr w:type="gramEnd"/>
      <w:r w:rsidRPr="00C74533">
        <w:rPr>
          <w:sz w:val="16"/>
          <w:szCs w:val="16"/>
          <w:shd w:val="clear" w:color="auto" w:fill="FFFFFF"/>
        </w:rPr>
        <w:t xml:space="preserve"> наименований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элементам улично-дорожной сети </w:t>
      </w:r>
    </w:p>
    <w:p w:rsidR="00C74533" w:rsidRPr="00C74533" w:rsidRDefault="00C74533" w:rsidP="00C74533">
      <w:pPr>
        <w:pStyle w:val="a9"/>
        <w:spacing w:after="0"/>
        <w:jc w:val="right"/>
        <w:rPr>
          <w:sz w:val="16"/>
          <w:szCs w:val="16"/>
          <w:shd w:val="clear" w:color="auto" w:fill="FFFFFF"/>
        </w:rPr>
      </w:pPr>
      <w:proofErr w:type="gramStart"/>
      <w:r w:rsidRPr="00C74533">
        <w:rPr>
          <w:sz w:val="16"/>
          <w:szCs w:val="16"/>
          <w:shd w:val="clear" w:color="auto" w:fill="FFFFFF"/>
        </w:rPr>
        <w:t xml:space="preserve">(за исключением автомобильных </w:t>
      </w:r>
      <w:proofErr w:type="gramEnd"/>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дорог федерального значения,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автомобильных дорог </w:t>
      </w:r>
      <w:proofErr w:type="gramStart"/>
      <w:r w:rsidRPr="00C74533">
        <w:rPr>
          <w:sz w:val="16"/>
          <w:szCs w:val="16"/>
          <w:shd w:val="clear" w:color="auto" w:fill="FFFFFF"/>
        </w:rPr>
        <w:t>регионального</w:t>
      </w:r>
      <w:proofErr w:type="gramEnd"/>
      <w:r w:rsidRPr="00C74533">
        <w:rPr>
          <w:sz w:val="16"/>
          <w:szCs w:val="16"/>
          <w:shd w:val="clear" w:color="auto" w:fill="FFFFFF"/>
        </w:rPr>
        <w:t xml:space="preserve">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или межмуниципального значения,</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местного значения муниципального</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района), наименований элементам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планировочной структуры в границах</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поселения, изменение, аннулирование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таких наименований на территории </w:t>
      </w:r>
    </w:p>
    <w:p w:rsidR="00C74533" w:rsidRPr="00C74533" w:rsidRDefault="00C74533" w:rsidP="00C74533">
      <w:pPr>
        <w:pStyle w:val="a9"/>
        <w:spacing w:after="0"/>
        <w:jc w:val="right"/>
        <w:rPr>
          <w:sz w:val="16"/>
          <w:szCs w:val="16"/>
          <w:shd w:val="clear" w:color="auto" w:fill="FFFFFF"/>
        </w:rPr>
      </w:pPr>
      <w:proofErr w:type="spellStart"/>
      <w:r w:rsidRPr="00C74533">
        <w:rPr>
          <w:sz w:val="16"/>
          <w:szCs w:val="16"/>
          <w:shd w:val="clear" w:color="auto" w:fill="FFFFFF"/>
        </w:rPr>
        <w:t>Валдгеймского</w:t>
      </w:r>
      <w:proofErr w:type="spellEnd"/>
      <w:r w:rsidRPr="00C74533">
        <w:rPr>
          <w:sz w:val="16"/>
          <w:szCs w:val="16"/>
          <w:shd w:val="clear" w:color="auto" w:fill="FFFFFF"/>
        </w:rPr>
        <w:t xml:space="preserve"> сельского поселения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Биробиджанского муниципального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района </w:t>
      </w:r>
      <w:proofErr w:type="gramStart"/>
      <w:r w:rsidRPr="00C74533">
        <w:rPr>
          <w:sz w:val="16"/>
          <w:szCs w:val="16"/>
          <w:shd w:val="clear" w:color="auto" w:fill="FFFFFF"/>
        </w:rPr>
        <w:t>Еврейской</w:t>
      </w:r>
      <w:proofErr w:type="gramEnd"/>
      <w:r w:rsidRPr="00C74533">
        <w:rPr>
          <w:sz w:val="16"/>
          <w:szCs w:val="16"/>
          <w:shd w:val="clear" w:color="auto" w:fill="FFFFFF"/>
        </w:rPr>
        <w:t xml:space="preserve"> автономной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области, размещение информации</w:t>
      </w:r>
    </w:p>
    <w:p w:rsidR="00C74533" w:rsidRPr="00C74533" w:rsidRDefault="00C74533" w:rsidP="00C74533">
      <w:pPr>
        <w:pStyle w:val="a9"/>
        <w:spacing w:after="0"/>
        <w:jc w:val="right"/>
        <w:rPr>
          <w:sz w:val="16"/>
          <w:szCs w:val="16"/>
        </w:rPr>
      </w:pPr>
      <w:r w:rsidRPr="00C74533">
        <w:rPr>
          <w:sz w:val="16"/>
          <w:szCs w:val="16"/>
          <w:shd w:val="clear" w:color="auto" w:fill="FFFFFF"/>
        </w:rPr>
        <w:t xml:space="preserve"> в государственном адресном реестре</w:t>
      </w:r>
    </w:p>
    <w:p w:rsidR="00C74533" w:rsidRPr="00C74533" w:rsidRDefault="00C74533" w:rsidP="00C74533">
      <w:pPr>
        <w:pStyle w:val="a9"/>
        <w:spacing w:after="0"/>
        <w:rPr>
          <w:sz w:val="16"/>
          <w:szCs w:val="16"/>
        </w:rPr>
      </w:pPr>
    </w:p>
    <w:p w:rsidR="00C74533" w:rsidRPr="00C74533" w:rsidRDefault="00C74533" w:rsidP="00C74533">
      <w:pPr>
        <w:pStyle w:val="a9"/>
        <w:spacing w:after="0"/>
        <w:ind w:firstLine="705"/>
        <w:jc w:val="center"/>
        <w:rPr>
          <w:sz w:val="16"/>
          <w:szCs w:val="16"/>
        </w:rPr>
      </w:pPr>
      <w:r w:rsidRPr="00C74533">
        <w:rPr>
          <w:sz w:val="16"/>
          <w:szCs w:val="16"/>
        </w:rPr>
        <w:t>Адресный реестр</w:t>
      </w:r>
    </w:p>
    <w:p w:rsidR="00C74533" w:rsidRPr="00C74533" w:rsidRDefault="00C74533" w:rsidP="00C74533">
      <w:pPr>
        <w:tabs>
          <w:tab w:val="left" w:pos="1455"/>
        </w:tabs>
        <w:spacing w:after="0" w:line="240" w:lineRule="auto"/>
        <w:rPr>
          <w:rFonts w:ascii="Times New Roman" w:hAnsi="Times New Roman"/>
          <w:sz w:val="16"/>
          <w:szCs w:val="16"/>
        </w:rPr>
      </w:pPr>
      <w:r w:rsidRPr="00C74533">
        <w:rPr>
          <w:rFonts w:ascii="Times New Roman" w:hAnsi="Times New Roman"/>
          <w:sz w:val="16"/>
          <w:szCs w:val="16"/>
        </w:rPr>
        <w:t>по ______________________________________________________</w:t>
      </w:r>
    </w:p>
    <w:p w:rsidR="00C74533" w:rsidRPr="00C74533" w:rsidRDefault="00C74533" w:rsidP="00C74533">
      <w:pPr>
        <w:tabs>
          <w:tab w:val="left" w:pos="1455"/>
        </w:tabs>
        <w:spacing w:after="0" w:line="240" w:lineRule="auto"/>
        <w:jc w:val="center"/>
        <w:rPr>
          <w:rFonts w:ascii="Times New Roman" w:hAnsi="Times New Roman"/>
          <w:sz w:val="16"/>
          <w:szCs w:val="16"/>
        </w:rPr>
      </w:pPr>
      <w:r w:rsidRPr="00C74533">
        <w:rPr>
          <w:rFonts w:ascii="Times New Roman" w:hAnsi="Times New Roman"/>
          <w:sz w:val="16"/>
          <w:szCs w:val="16"/>
        </w:rPr>
        <w:t>(наименование населенного пункта)</w:t>
      </w:r>
    </w:p>
    <w:p w:rsidR="00C74533" w:rsidRPr="00C74533" w:rsidRDefault="00C74533" w:rsidP="00C74533">
      <w:pPr>
        <w:tabs>
          <w:tab w:val="left" w:pos="1455"/>
        </w:tabs>
        <w:spacing w:after="0" w:line="240" w:lineRule="auto"/>
        <w:jc w:val="center"/>
        <w:rPr>
          <w:rFonts w:ascii="Times New Roman" w:hAnsi="Times New Roman"/>
          <w:sz w:val="16"/>
          <w:szCs w:val="16"/>
        </w:rPr>
      </w:pPr>
    </w:p>
    <w:tbl>
      <w:tblPr>
        <w:tblStyle w:val="aff1"/>
        <w:tblW w:w="10324" w:type="dxa"/>
        <w:tblLook w:val="04A0" w:firstRow="1" w:lastRow="0" w:firstColumn="1" w:lastColumn="0" w:noHBand="0" w:noVBand="1"/>
      </w:tblPr>
      <w:tblGrid>
        <w:gridCol w:w="650"/>
        <w:gridCol w:w="1715"/>
        <w:gridCol w:w="1721"/>
        <w:gridCol w:w="2118"/>
        <w:gridCol w:w="2185"/>
        <w:gridCol w:w="1935"/>
      </w:tblGrid>
      <w:tr w:rsidR="00C74533" w:rsidRPr="00C74533" w:rsidTr="00C74533">
        <w:tc>
          <w:tcPr>
            <w:tcW w:w="650" w:type="dxa"/>
          </w:tcPr>
          <w:p w:rsidR="00C74533" w:rsidRPr="00C74533" w:rsidRDefault="00C74533" w:rsidP="00C74533">
            <w:pPr>
              <w:tabs>
                <w:tab w:val="left" w:pos="1455"/>
              </w:tabs>
              <w:jc w:val="center"/>
              <w:rPr>
                <w:rFonts w:ascii="Times New Roman" w:hAnsi="Times New Roman"/>
                <w:sz w:val="16"/>
                <w:szCs w:val="16"/>
              </w:rPr>
            </w:pPr>
            <w:r w:rsidRPr="00C74533">
              <w:rPr>
                <w:rFonts w:ascii="Times New Roman" w:hAnsi="Times New Roman"/>
                <w:sz w:val="16"/>
                <w:szCs w:val="16"/>
              </w:rPr>
              <w:t xml:space="preserve">№ </w:t>
            </w:r>
            <w:proofErr w:type="spellStart"/>
            <w:r w:rsidRPr="00C74533">
              <w:rPr>
                <w:rFonts w:ascii="Times New Roman" w:hAnsi="Times New Roman"/>
                <w:sz w:val="16"/>
                <w:szCs w:val="16"/>
              </w:rPr>
              <w:t>пп</w:t>
            </w:r>
            <w:proofErr w:type="spellEnd"/>
          </w:p>
        </w:tc>
        <w:tc>
          <w:tcPr>
            <w:tcW w:w="1715" w:type="dxa"/>
          </w:tcPr>
          <w:p w:rsidR="00C74533" w:rsidRPr="00C74533" w:rsidRDefault="00C74533" w:rsidP="00C74533">
            <w:pPr>
              <w:tabs>
                <w:tab w:val="left" w:pos="1455"/>
              </w:tabs>
              <w:jc w:val="center"/>
              <w:rPr>
                <w:rFonts w:ascii="Times New Roman" w:hAnsi="Times New Roman"/>
                <w:sz w:val="16"/>
                <w:szCs w:val="16"/>
              </w:rPr>
            </w:pPr>
            <w:r w:rsidRPr="00C74533">
              <w:rPr>
                <w:rFonts w:ascii="Times New Roman" w:hAnsi="Times New Roman"/>
                <w:sz w:val="16"/>
                <w:szCs w:val="16"/>
              </w:rPr>
              <w:t>Наименование улицы (переулка, площади и т.д.)</w:t>
            </w:r>
          </w:p>
        </w:tc>
        <w:tc>
          <w:tcPr>
            <w:tcW w:w="1721" w:type="dxa"/>
          </w:tcPr>
          <w:p w:rsidR="00C74533" w:rsidRPr="00C74533" w:rsidRDefault="00C74533" w:rsidP="00C74533">
            <w:pPr>
              <w:tabs>
                <w:tab w:val="left" w:pos="1455"/>
              </w:tabs>
              <w:jc w:val="center"/>
              <w:rPr>
                <w:rFonts w:ascii="Times New Roman" w:hAnsi="Times New Roman"/>
                <w:sz w:val="16"/>
                <w:szCs w:val="16"/>
              </w:rPr>
            </w:pPr>
            <w:r w:rsidRPr="00C74533">
              <w:rPr>
                <w:rFonts w:ascii="Times New Roman" w:hAnsi="Times New Roman"/>
                <w:sz w:val="16"/>
                <w:szCs w:val="16"/>
              </w:rPr>
              <w:t>Наименование объекта недвижимости</w:t>
            </w:r>
          </w:p>
        </w:tc>
        <w:tc>
          <w:tcPr>
            <w:tcW w:w="2118" w:type="dxa"/>
          </w:tcPr>
          <w:p w:rsidR="00C74533" w:rsidRPr="00C74533" w:rsidRDefault="00C74533" w:rsidP="00C74533">
            <w:pPr>
              <w:tabs>
                <w:tab w:val="left" w:pos="1455"/>
              </w:tabs>
              <w:jc w:val="center"/>
              <w:rPr>
                <w:rFonts w:ascii="Times New Roman" w:hAnsi="Times New Roman"/>
                <w:sz w:val="16"/>
                <w:szCs w:val="16"/>
              </w:rPr>
            </w:pPr>
            <w:r w:rsidRPr="00C74533">
              <w:rPr>
                <w:rFonts w:ascii="Times New Roman" w:hAnsi="Times New Roman"/>
                <w:sz w:val="16"/>
                <w:szCs w:val="16"/>
              </w:rPr>
              <w:t>Дата регистрации присвоения, изменения, аннулирования объекта недвижимости</w:t>
            </w:r>
          </w:p>
        </w:tc>
        <w:tc>
          <w:tcPr>
            <w:tcW w:w="2185" w:type="dxa"/>
          </w:tcPr>
          <w:p w:rsidR="00C74533" w:rsidRPr="00C74533" w:rsidRDefault="00C74533" w:rsidP="00C74533">
            <w:pPr>
              <w:tabs>
                <w:tab w:val="left" w:pos="1455"/>
              </w:tabs>
              <w:jc w:val="center"/>
              <w:rPr>
                <w:rFonts w:ascii="Times New Roman" w:hAnsi="Times New Roman"/>
                <w:sz w:val="16"/>
                <w:szCs w:val="16"/>
              </w:rPr>
            </w:pPr>
            <w:r w:rsidRPr="00C74533">
              <w:rPr>
                <w:rFonts w:ascii="Times New Roman" w:hAnsi="Times New Roman"/>
                <w:sz w:val="16"/>
                <w:szCs w:val="16"/>
              </w:rPr>
              <w:t>Документы, на основании которых проведена регистрация присвоения, аннулирования объекта недвижимости</w:t>
            </w:r>
          </w:p>
        </w:tc>
        <w:tc>
          <w:tcPr>
            <w:tcW w:w="1935" w:type="dxa"/>
          </w:tcPr>
          <w:p w:rsidR="00C74533" w:rsidRPr="00C74533" w:rsidRDefault="00C74533" w:rsidP="00C74533">
            <w:pPr>
              <w:tabs>
                <w:tab w:val="left" w:pos="1455"/>
              </w:tabs>
              <w:jc w:val="center"/>
              <w:rPr>
                <w:rFonts w:ascii="Times New Roman" w:hAnsi="Times New Roman"/>
                <w:sz w:val="16"/>
                <w:szCs w:val="16"/>
              </w:rPr>
            </w:pPr>
            <w:r w:rsidRPr="00C74533">
              <w:rPr>
                <w:rFonts w:ascii="Times New Roman" w:hAnsi="Times New Roman"/>
                <w:sz w:val="16"/>
                <w:szCs w:val="16"/>
              </w:rPr>
              <w:t xml:space="preserve">Примечание </w:t>
            </w:r>
          </w:p>
        </w:tc>
      </w:tr>
      <w:tr w:rsidR="00C74533" w:rsidRPr="00C74533" w:rsidTr="00C74533">
        <w:tc>
          <w:tcPr>
            <w:tcW w:w="650" w:type="dxa"/>
          </w:tcPr>
          <w:p w:rsidR="00C74533" w:rsidRPr="00C74533" w:rsidRDefault="00C74533" w:rsidP="00C74533">
            <w:pPr>
              <w:tabs>
                <w:tab w:val="left" w:pos="1455"/>
              </w:tabs>
              <w:jc w:val="center"/>
              <w:rPr>
                <w:rFonts w:ascii="Times New Roman" w:hAnsi="Times New Roman"/>
                <w:sz w:val="16"/>
                <w:szCs w:val="16"/>
              </w:rPr>
            </w:pPr>
            <w:r w:rsidRPr="00C74533">
              <w:rPr>
                <w:rFonts w:ascii="Times New Roman" w:hAnsi="Times New Roman"/>
                <w:sz w:val="16"/>
                <w:szCs w:val="16"/>
              </w:rPr>
              <w:t>1</w:t>
            </w:r>
          </w:p>
        </w:tc>
        <w:tc>
          <w:tcPr>
            <w:tcW w:w="1715" w:type="dxa"/>
          </w:tcPr>
          <w:p w:rsidR="00C74533" w:rsidRPr="00C74533" w:rsidRDefault="00C74533" w:rsidP="00C74533">
            <w:pPr>
              <w:tabs>
                <w:tab w:val="left" w:pos="1455"/>
              </w:tabs>
              <w:jc w:val="center"/>
              <w:rPr>
                <w:rFonts w:ascii="Times New Roman" w:hAnsi="Times New Roman"/>
                <w:sz w:val="16"/>
                <w:szCs w:val="16"/>
              </w:rPr>
            </w:pPr>
            <w:r w:rsidRPr="00C74533">
              <w:rPr>
                <w:rFonts w:ascii="Times New Roman" w:hAnsi="Times New Roman"/>
                <w:sz w:val="16"/>
                <w:szCs w:val="16"/>
              </w:rPr>
              <w:t>2</w:t>
            </w:r>
          </w:p>
        </w:tc>
        <w:tc>
          <w:tcPr>
            <w:tcW w:w="1721" w:type="dxa"/>
          </w:tcPr>
          <w:p w:rsidR="00C74533" w:rsidRPr="00C74533" w:rsidRDefault="00C74533" w:rsidP="00C74533">
            <w:pPr>
              <w:tabs>
                <w:tab w:val="left" w:pos="1455"/>
              </w:tabs>
              <w:jc w:val="center"/>
              <w:rPr>
                <w:rFonts w:ascii="Times New Roman" w:hAnsi="Times New Roman"/>
                <w:sz w:val="16"/>
                <w:szCs w:val="16"/>
              </w:rPr>
            </w:pPr>
            <w:r w:rsidRPr="00C74533">
              <w:rPr>
                <w:rFonts w:ascii="Times New Roman" w:hAnsi="Times New Roman"/>
                <w:sz w:val="16"/>
                <w:szCs w:val="16"/>
              </w:rPr>
              <w:t>3</w:t>
            </w:r>
          </w:p>
        </w:tc>
        <w:tc>
          <w:tcPr>
            <w:tcW w:w="2118" w:type="dxa"/>
          </w:tcPr>
          <w:p w:rsidR="00C74533" w:rsidRPr="00C74533" w:rsidRDefault="00C74533" w:rsidP="00C74533">
            <w:pPr>
              <w:tabs>
                <w:tab w:val="left" w:pos="1455"/>
              </w:tabs>
              <w:jc w:val="center"/>
              <w:rPr>
                <w:rFonts w:ascii="Times New Roman" w:hAnsi="Times New Roman"/>
                <w:sz w:val="16"/>
                <w:szCs w:val="16"/>
              </w:rPr>
            </w:pPr>
            <w:r w:rsidRPr="00C74533">
              <w:rPr>
                <w:rFonts w:ascii="Times New Roman" w:hAnsi="Times New Roman"/>
                <w:sz w:val="16"/>
                <w:szCs w:val="16"/>
              </w:rPr>
              <w:t>4</w:t>
            </w:r>
          </w:p>
        </w:tc>
        <w:tc>
          <w:tcPr>
            <w:tcW w:w="2185" w:type="dxa"/>
          </w:tcPr>
          <w:p w:rsidR="00C74533" w:rsidRPr="00C74533" w:rsidRDefault="00C74533" w:rsidP="00C74533">
            <w:pPr>
              <w:tabs>
                <w:tab w:val="left" w:pos="1455"/>
              </w:tabs>
              <w:jc w:val="center"/>
              <w:rPr>
                <w:rFonts w:ascii="Times New Roman" w:hAnsi="Times New Roman"/>
                <w:sz w:val="16"/>
                <w:szCs w:val="16"/>
              </w:rPr>
            </w:pPr>
            <w:r w:rsidRPr="00C74533">
              <w:rPr>
                <w:rFonts w:ascii="Times New Roman" w:hAnsi="Times New Roman"/>
                <w:sz w:val="16"/>
                <w:szCs w:val="16"/>
              </w:rPr>
              <w:t>5</w:t>
            </w:r>
          </w:p>
        </w:tc>
        <w:tc>
          <w:tcPr>
            <w:tcW w:w="1935" w:type="dxa"/>
          </w:tcPr>
          <w:p w:rsidR="00C74533" w:rsidRPr="00C74533" w:rsidRDefault="00C74533" w:rsidP="00C74533">
            <w:pPr>
              <w:tabs>
                <w:tab w:val="left" w:pos="1455"/>
              </w:tabs>
              <w:jc w:val="center"/>
              <w:rPr>
                <w:rFonts w:ascii="Times New Roman" w:hAnsi="Times New Roman"/>
                <w:sz w:val="16"/>
                <w:szCs w:val="16"/>
              </w:rPr>
            </w:pPr>
            <w:r w:rsidRPr="00C74533">
              <w:rPr>
                <w:rFonts w:ascii="Times New Roman" w:hAnsi="Times New Roman"/>
                <w:sz w:val="16"/>
                <w:szCs w:val="16"/>
              </w:rPr>
              <w:t>6</w:t>
            </w:r>
          </w:p>
        </w:tc>
      </w:tr>
      <w:tr w:rsidR="00C74533" w:rsidRPr="00C74533" w:rsidTr="00C74533">
        <w:tc>
          <w:tcPr>
            <w:tcW w:w="650" w:type="dxa"/>
          </w:tcPr>
          <w:p w:rsidR="00C74533" w:rsidRPr="00C74533" w:rsidRDefault="00C74533" w:rsidP="00C74533">
            <w:pPr>
              <w:tabs>
                <w:tab w:val="left" w:pos="1455"/>
              </w:tabs>
              <w:jc w:val="center"/>
              <w:rPr>
                <w:rFonts w:ascii="Times New Roman" w:hAnsi="Times New Roman"/>
                <w:sz w:val="16"/>
                <w:szCs w:val="16"/>
              </w:rPr>
            </w:pPr>
          </w:p>
        </w:tc>
        <w:tc>
          <w:tcPr>
            <w:tcW w:w="1715" w:type="dxa"/>
          </w:tcPr>
          <w:p w:rsidR="00C74533" w:rsidRPr="00C74533" w:rsidRDefault="00C74533" w:rsidP="00C74533">
            <w:pPr>
              <w:tabs>
                <w:tab w:val="left" w:pos="1455"/>
              </w:tabs>
              <w:jc w:val="center"/>
              <w:rPr>
                <w:rFonts w:ascii="Times New Roman" w:hAnsi="Times New Roman"/>
                <w:sz w:val="16"/>
                <w:szCs w:val="16"/>
              </w:rPr>
            </w:pPr>
          </w:p>
        </w:tc>
        <w:tc>
          <w:tcPr>
            <w:tcW w:w="1721" w:type="dxa"/>
          </w:tcPr>
          <w:p w:rsidR="00C74533" w:rsidRPr="00C74533" w:rsidRDefault="00C74533" w:rsidP="00C74533">
            <w:pPr>
              <w:tabs>
                <w:tab w:val="left" w:pos="1455"/>
              </w:tabs>
              <w:jc w:val="center"/>
              <w:rPr>
                <w:rFonts w:ascii="Times New Roman" w:hAnsi="Times New Roman"/>
                <w:sz w:val="16"/>
                <w:szCs w:val="16"/>
              </w:rPr>
            </w:pPr>
          </w:p>
        </w:tc>
        <w:tc>
          <w:tcPr>
            <w:tcW w:w="2118" w:type="dxa"/>
          </w:tcPr>
          <w:p w:rsidR="00C74533" w:rsidRPr="00C74533" w:rsidRDefault="00C74533" w:rsidP="00C74533">
            <w:pPr>
              <w:tabs>
                <w:tab w:val="left" w:pos="1455"/>
              </w:tabs>
              <w:jc w:val="center"/>
              <w:rPr>
                <w:rFonts w:ascii="Times New Roman" w:hAnsi="Times New Roman"/>
                <w:sz w:val="16"/>
                <w:szCs w:val="16"/>
              </w:rPr>
            </w:pPr>
          </w:p>
        </w:tc>
        <w:tc>
          <w:tcPr>
            <w:tcW w:w="2185" w:type="dxa"/>
          </w:tcPr>
          <w:p w:rsidR="00C74533" w:rsidRPr="00C74533" w:rsidRDefault="00C74533" w:rsidP="00C74533">
            <w:pPr>
              <w:tabs>
                <w:tab w:val="left" w:pos="1455"/>
              </w:tabs>
              <w:jc w:val="center"/>
              <w:rPr>
                <w:rFonts w:ascii="Times New Roman" w:hAnsi="Times New Roman"/>
                <w:sz w:val="16"/>
                <w:szCs w:val="16"/>
              </w:rPr>
            </w:pPr>
          </w:p>
        </w:tc>
        <w:tc>
          <w:tcPr>
            <w:tcW w:w="1935" w:type="dxa"/>
          </w:tcPr>
          <w:p w:rsidR="00C74533" w:rsidRPr="00C74533" w:rsidRDefault="00C74533" w:rsidP="00C74533">
            <w:pPr>
              <w:tabs>
                <w:tab w:val="left" w:pos="1455"/>
              </w:tabs>
              <w:jc w:val="center"/>
              <w:rPr>
                <w:rFonts w:ascii="Times New Roman" w:hAnsi="Times New Roman"/>
                <w:sz w:val="16"/>
                <w:szCs w:val="16"/>
              </w:rPr>
            </w:pPr>
          </w:p>
        </w:tc>
      </w:tr>
    </w:tbl>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pStyle w:val="a9"/>
        <w:spacing w:after="0"/>
        <w:jc w:val="right"/>
        <w:rPr>
          <w:sz w:val="16"/>
          <w:szCs w:val="16"/>
          <w:shd w:val="clear" w:color="auto" w:fill="FFFFFF"/>
        </w:rPr>
      </w:pPr>
      <w:r w:rsidRPr="00C74533">
        <w:rPr>
          <w:sz w:val="16"/>
          <w:szCs w:val="16"/>
        </w:rPr>
        <w:lastRenderedPageBreak/>
        <w:t>Приложение №</w:t>
      </w:r>
      <w:r w:rsidRPr="00C74533">
        <w:rPr>
          <w:sz w:val="16"/>
          <w:szCs w:val="16"/>
          <w:lang w:eastAsia="en-US" w:bidi="en-US"/>
        </w:rPr>
        <w:t xml:space="preserve"> 2</w:t>
      </w:r>
      <w:r w:rsidRPr="00C74533">
        <w:rPr>
          <w:sz w:val="16"/>
          <w:szCs w:val="16"/>
        </w:rPr>
        <w:br/>
        <w:t xml:space="preserve">к Правилам </w:t>
      </w:r>
      <w:r w:rsidRPr="00C74533">
        <w:rPr>
          <w:sz w:val="16"/>
          <w:szCs w:val="16"/>
          <w:shd w:val="clear" w:color="auto" w:fill="FFFFFF"/>
        </w:rPr>
        <w:t>присвоения адресов объектам</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адресации, изменении, аннулировании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адресов, </w:t>
      </w:r>
      <w:proofErr w:type="gramStart"/>
      <w:r w:rsidRPr="00C74533">
        <w:rPr>
          <w:sz w:val="16"/>
          <w:szCs w:val="16"/>
          <w:shd w:val="clear" w:color="auto" w:fill="FFFFFF"/>
        </w:rPr>
        <w:t>присвоении</w:t>
      </w:r>
      <w:proofErr w:type="gramEnd"/>
      <w:r w:rsidRPr="00C74533">
        <w:rPr>
          <w:sz w:val="16"/>
          <w:szCs w:val="16"/>
          <w:shd w:val="clear" w:color="auto" w:fill="FFFFFF"/>
        </w:rPr>
        <w:t xml:space="preserve"> наименований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элементам улично-дорожной сети </w:t>
      </w:r>
    </w:p>
    <w:p w:rsidR="00C74533" w:rsidRPr="00C74533" w:rsidRDefault="00C74533" w:rsidP="00C74533">
      <w:pPr>
        <w:pStyle w:val="a9"/>
        <w:spacing w:after="0"/>
        <w:jc w:val="right"/>
        <w:rPr>
          <w:sz w:val="16"/>
          <w:szCs w:val="16"/>
          <w:shd w:val="clear" w:color="auto" w:fill="FFFFFF"/>
        </w:rPr>
      </w:pPr>
      <w:proofErr w:type="gramStart"/>
      <w:r w:rsidRPr="00C74533">
        <w:rPr>
          <w:sz w:val="16"/>
          <w:szCs w:val="16"/>
          <w:shd w:val="clear" w:color="auto" w:fill="FFFFFF"/>
        </w:rPr>
        <w:t xml:space="preserve">(за исключением автомобильных </w:t>
      </w:r>
      <w:proofErr w:type="gramEnd"/>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дорог федерального значения,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автомобильных дорог </w:t>
      </w:r>
      <w:proofErr w:type="gramStart"/>
      <w:r w:rsidRPr="00C74533">
        <w:rPr>
          <w:sz w:val="16"/>
          <w:szCs w:val="16"/>
          <w:shd w:val="clear" w:color="auto" w:fill="FFFFFF"/>
        </w:rPr>
        <w:t>регионального</w:t>
      </w:r>
      <w:proofErr w:type="gramEnd"/>
      <w:r w:rsidRPr="00C74533">
        <w:rPr>
          <w:sz w:val="16"/>
          <w:szCs w:val="16"/>
          <w:shd w:val="clear" w:color="auto" w:fill="FFFFFF"/>
        </w:rPr>
        <w:t xml:space="preserve">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или межмуниципального значения,</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местного значения муниципального</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района), наименований элементам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планировочной структуры в границах</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поселения, изменение, аннулирование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таких наименований на территории </w:t>
      </w:r>
    </w:p>
    <w:p w:rsidR="00C74533" w:rsidRPr="00C74533" w:rsidRDefault="00C74533" w:rsidP="00C74533">
      <w:pPr>
        <w:pStyle w:val="a9"/>
        <w:spacing w:after="0"/>
        <w:jc w:val="right"/>
        <w:rPr>
          <w:sz w:val="16"/>
          <w:szCs w:val="16"/>
          <w:shd w:val="clear" w:color="auto" w:fill="FFFFFF"/>
        </w:rPr>
      </w:pPr>
      <w:proofErr w:type="spellStart"/>
      <w:r w:rsidRPr="00C74533">
        <w:rPr>
          <w:sz w:val="16"/>
          <w:szCs w:val="16"/>
          <w:shd w:val="clear" w:color="auto" w:fill="FFFFFF"/>
        </w:rPr>
        <w:t>Валдгеймского</w:t>
      </w:r>
      <w:proofErr w:type="spellEnd"/>
      <w:r w:rsidRPr="00C74533">
        <w:rPr>
          <w:sz w:val="16"/>
          <w:szCs w:val="16"/>
          <w:shd w:val="clear" w:color="auto" w:fill="FFFFFF"/>
        </w:rPr>
        <w:t xml:space="preserve"> сельского поселения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Биробиджанского муниципального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района </w:t>
      </w:r>
      <w:proofErr w:type="gramStart"/>
      <w:r w:rsidRPr="00C74533">
        <w:rPr>
          <w:sz w:val="16"/>
          <w:szCs w:val="16"/>
          <w:shd w:val="clear" w:color="auto" w:fill="FFFFFF"/>
        </w:rPr>
        <w:t>Еврейской</w:t>
      </w:r>
      <w:proofErr w:type="gramEnd"/>
      <w:r w:rsidRPr="00C74533">
        <w:rPr>
          <w:sz w:val="16"/>
          <w:szCs w:val="16"/>
          <w:shd w:val="clear" w:color="auto" w:fill="FFFFFF"/>
        </w:rPr>
        <w:t xml:space="preserve"> автономной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области, размещение информации</w:t>
      </w:r>
    </w:p>
    <w:p w:rsidR="00C74533" w:rsidRPr="00C74533" w:rsidRDefault="00C74533" w:rsidP="00C74533">
      <w:pPr>
        <w:pStyle w:val="a9"/>
        <w:spacing w:after="0"/>
        <w:jc w:val="right"/>
        <w:rPr>
          <w:sz w:val="16"/>
          <w:szCs w:val="16"/>
        </w:rPr>
      </w:pPr>
      <w:r w:rsidRPr="00C74533">
        <w:rPr>
          <w:sz w:val="16"/>
          <w:szCs w:val="16"/>
          <w:shd w:val="clear" w:color="auto" w:fill="FFFFFF"/>
        </w:rPr>
        <w:t xml:space="preserve"> в государственном адресном реестре</w:t>
      </w:r>
    </w:p>
    <w:p w:rsidR="00C74533" w:rsidRPr="00C74533" w:rsidRDefault="00C74533" w:rsidP="00C74533">
      <w:pPr>
        <w:pStyle w:val="a9"/>
        <w:spacing w:after="0"/>
        <w:jc w:val="center"/>
        <w:rPr>
          <w:sz w:val="16"/>
          <w:szCs w:val="16"/>
        </w:rPr>
      </w:pPr>
    </w:p>
    <w:p w:rsidR="00C74533" w:rsidRPr="00C74533" w:rsidRDefault="00C74533" w:rsidP="00C74533">
      <w:pPr>
        <w:pStyle w:val="a9"/>
        <w:spacing w:after="0"/>
        <w:jc w:val="center"/>
        <w:rPr>
          <w:sz w:val="16"/>
          <w:szCs w:val="16"/>
        </w:rPr>
      </w:pPr>
      <w:r w:rsidRPr="00C74533">
        <w:rPr>
          <w:sz w:val="16"/>
          <w:szCs w:val="16"/>
        </w:rPr>
        <w:t>Справка</w:t>
      </w:r>
    </w:p>
    <w:p w:rsidR="00C74533" w:rsidRPr="00C74533" w:rsidRDefault="00C74533" w:rsidP="00C74533">
      <w:pPr>
        <w:pStyle w:val="a9"/>
        <w:spacing w:after="0"/>
        <w:jc w:val="center"/>
        <w:rPr>
          <w:sz w:val="16"/>
          <w:szCs w:val="16"/>
        </w:rPr>
      </w:pPr>
      <w:r w:rsidRPr="00C74533">
        <w:rPr>
          <w:sz w:val="16"/>
          <w:szCs w:val="16"/>
        </w:rPr>
        <w:t>о присвоении предварительного адреса объекту недвижимости</w:t>
      </w:r>
    </w:p>
    <w:p w:rsidR="00C74533" w:rsidRPr="00C74533" w:rsidRDefault="00C74533" w:rsidP="00C74533">
      <w:pPr>
        <w:pStyle w:val="a9"/>
        <w:spacing w:after="0"/>
        <w:rPr>
          <w:sz w:val="16"/>
          <w:szCs w:val="16"/>
        </w:rPr>
      </w:pPr>
      <w:r w:rsidRPr="00C74533">
        <w:rPr>
          <w:sz w:val="16"/>
          <w:szCs w:val="16"/>
        </w:rPr>
        <w:t>Настоящая справка выдана______________________________________________________</w:t>
      </w:r>
    </w:p>
    <w:p w:rsidR="00C74533" w:rsidRPr="00C74533" w:rsidRDefault="00C74533" w:rsidP="00C74533">
      <w:pPr>
        <w:pStyle w:val="a9"/>
        <w:spacing w:after="0"/>
        <w:rPr>
          <w:sz w:val="16"/>
          <w:szCs w:val="16"/>
        </w:rPr>
      </w:pPr>
      <w:r w:rsidRPr="00C74533">
        <w:rPr>
          <w:sz w:val="16"/>
          <w:szCs w:val="16"/>
        </w:rPr>
        <w:t>_________________________________________________о том, что объекту недвижимости</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r w:rsidRPr="00C74533">
        <w:rPr>
          <w:sz w:val="16"/>
          <w:szCs w:val="16"/>
        </w:rPr>
        <w:t xml:space="preserve">предварительно присвоен адрес: </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r w:rsidRPr="00C74533">
        <w:rPr>
          <w:sz w:val="16"/>
          <w:szCs w:val="16"/>
        </w:rPr>
        <w:t xml:space="preserve">Основание: постановление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p>
    <w:p w:rsidR="00C74533" w:rsidRPr="00C74533" w:rsidRDefault="00C74533" w:rsidP="00C74533">
      <w:pPr>
        <w:pStyle w:val="a9"/>
        <w:spacing w:after="0"/>
        <w:rPr>
          <w:sz w:val="16"/>
          <w:szCs w:val="16"/>
        </w:rPr>
      </w:pPr>
      <w:r w:rsidRPr="00C74533">
        <w:rPr>
          <w:sz w:val="16"/>
          <w:szCs w:val="16"/>
        </w:rPr>
        <w:t>Глава администрации сельского поселения________________________________________</w:t>
      </w: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pStyle w:val="a9"/>
        <w:spacing w:after="0"/>
        <w:jc w:val="right"/>
        <w:rPr>
          <w:sz w:val="16"/>
          <w:szCs w:val="16"/>
          <w:shd w:val="clear" w:color="auto" w:fill="FFFFFF"/>
        </w:rPr>
      </w:pPr>
      <w:r w:rsidRPr="00C74533">
        <w:rPr>
          <w:sz w:val="16"/>
          <w:szCs w:val="16"/>
        </w:rPr>
        <w:t>Приложение №</w:t>
      </w:r>
      <w:r w:rsidRPr="00C74533">
        <w:rPr>
          <w:sz w:val="16"/>
          <w:szCs w:val="16"/>
          <w:lang w:eastAsia="en-US" w:bidi="en-US"/>
        </w:rPr>
        <w:t xml:space="preserve"> 3</w:t>
      </w:r>
      <w:r w:rsidRPr="00C74533">
        <w:rPr>
          <w:sz w:val="16"/>
          <w:szCs w:val="16"/>
        </w:rPr>
        <w:br/>
        <w:t xml:space="preserve">к Правилам </w:t>
      </w:r>
      <w:r w:rsidRPr="00C74533">
        <w:rPr>
          <w:sz w:val="16"/>
          <w:szCs w:val="16"/>
          <w:shd w:val="clear" w:color="auto" w:fill="FFFFFF"/>
        </w:rPr>
        <w:t>присвоения адресов объектам</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адресации, изменении, аннулировании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адресов, </w:t>
      </w:r>
      <w:proofErr w:type="gramStart"/>
      <w:r w:rsidRPr="00C74533">
        <w:rPr>
          <w:sz w:val="16"/>
          <w:szCs w:val="16"/>
          <w:shd w:val="clear" w:color="auto" w:fill="FFFFFF"/>
        </w:rPr>
        <w:t>присвоении</w:t>
      </w:r>
      <w:proofErr w:type="gramEnd"/>
      <w:r w:rsidRPr="00C74533">
        <w:rPr>
          <w:sz w:val="16"/>
          <w:szCs w:val="16"/>
          <w:shd w:val="clear" w:color="auto" w:fill="FFFFFF"/>
        </w:rPr>
        <w:t xml:space="preserve"> наименований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элементам улично-дорожной сети </w:t>
      </w:r>
    </w:p>
    <w:p w:rsidR="00C74533" w:rsidRPr="00C74533" w:rsidRDefault="00C74533" w:rsidP="00C74533">
      <w:pPr>
        <w:pStyle w:val="a9"/>
        <w:spacing w:after="0"/>
        <w:jc w:val="right"/>
        <w:rPr>
          <w:sz w:val="16"/>
          <w:szCs w:val="16"/>
          <w:shd w:val="clear" w:color="auto" w:fill="FFFFFF"/>
        </w:rPr>
      </w:pPr>
      <w:proofErr w:type="gramStart"/>
      <w:r w:rsidRPr="00C74533">
        <w:rPr>
          <w:sz w:val="16"/>
          <w:szCs w:val="16"/>
          <w:shd w:val="clear" w:color="auto" w:fill="FFFFFF"/>
        </w:rPr>
        <w:t xml:space="preserve">(за исключением автомобильных </w:t>
      </w:r>
      <w:proofErr w:type="gramEnd"/>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дорог федерального значения,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автомобильных дорог </w:t>
      </w:r>
      <w:proofErr w:type="gramStart"/>
      <w:r w:rsidRPr="00C74533">
        <w:rPr>
          <w:sz w:val="16"/>
          <w:szCs w:val="16"/>
          <w:shd w:val="clear" w:color="auto" w:fill="FFFFFF"/>
        </w:rPr>
        <w:t>регионального</w:t>
      </w:r>
      <w:proofErr w:type="gramEnd"/>
      <w:r w:rsidRPr="00C74533">
        <w:rPr>
          <w:sz w:val="16"/>
          <w:szCs w:val="16"/>
          <w:shd w:val="clear" w:color="auto" w:fill="FFFFFF"/>
        </w:rPr>
        <w:t xml:space="preserve">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или межмуниципального значения,</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местного значения муниципального</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района), наименований элементам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планировочной структуры в границах</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поселения, изменение, аннулирование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таких наименований на территории </w:t>
      </w:r>
    </w:p>
    <w:p w:rsidR="00C74533" w:rsidRPr="00C74533" w:rsidRDefault="00C74533" w:rsidP="00C74533">
      <w:pPr>
        <w:pStyle w:val="a9"/>
        <w:spacing w:after="0"/>
        <w:jc w:val="right"/>
        <w:rPr>
          <w:sz w:val="16"/>
          <w:szCs w:val="16"/>
          <w:shd w:val="clear" w:color="auto" w:fill="FFFFFF"/>
        </w:rPr>
      </w:pPr>
      <w:proofErr w:type="spellStart"/>
      <w:r w:rsidRPr="00C74533">
        <w:rPr>
          <w:sz w:val="16"/>
          <w:szCs w:val="16"/>
          <w:shd w:val="clear" w:color="auto" w:fill="FFFFFF"/>
        </w:rPr>
        <w:t>Валдгеймского</w:t>
      </w:r>
      <w:proofErr w:type="spellEnd"/>
      <w:r w:rsidRPr="00C74533">
        <w:rPr>
          <w:sz w:val="16"/>
          <w:szCs w:val="16"/>
          <w:shd w:val="clear" w:color="auto" w:fill="FFFFFF"/>
        </w:rPr>
        <w:t xml:space="preserve"> сельского поселения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Биробиджанского муниципального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района </w:t>
      </w:r>
      <w:proofErr w:type="gramStart"/>
      <w:r w:rsidRPr="00C74533">
        <w:rPr>
          <w:sz w:val="16"/>
          <w:szCs w:val="16"/>
          <w:shd w:val="clear" w:color="auto" w:fill="FFFFFF"/>
        </w:rPr>
        <w:t>Еврейской</w:t>
      </w:r>
      <w:proofErr w:type="gramEnd"/>
      <w:r w:rsidRPr="00C74533">
        <w:rPr>
          <w:sz w:val="16"/>
          <w:szCs w:val="16"/>
          <w:shd w:val="clear" w:color="auto" w:fill="FFFFFF"/>
        </w:rPr>
        <w:t xml:space="preserve"> автономной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области, размещение информации</w:t>
      </w:r>
    </w:p>
    <w:p w:rsidR="00C74533" w:rsidRPr="00C74533" w:rsidRDefault="00C74533" w:rsidP="00C74533">
      <w:pPr>
        <w:pStyle w:val="a9"/>
        <w:spacing w:after="0"/>
        <w:jc w:val="right"/>
        <w:rPr>
          <w:sz w:val="16"/>
          <w:szCs w:val="16"/>
        </w:rPr>
      </w:pPr>
      <w:r w:rsidRPr="00C74533">
        <w:rPr>
          <w:sz w:val="16"/>
          <w:szCs w:val="16"/>
          <w:shd w:val="clear" w:color="auto" w:fill="FFFFFF"/>
        </w:rPr>
        <w:t xml:space="preserve"> в государственном адресном реестре</w:t>
      </w:r>
    </w:p>
    <w:p w:rsidR="00C74533" w:rsidRPr="00C74533" w:rsidRDefault="00C74533" w:rsidP="00C74533">
      <w:pPr>
        <w:pStyle w:val="a9"/>
        <w:spacing w:after="0"/>
        <w:jc w:val="center"/>
        <w:rPr>
          <w:sz w:val="16"/>
          <w:szCs w:val="16"/>
        </w:rPr>
      </w:pPr>
    </w:p>
    <w:p w:rsidR="00C74533" w:rsidRPr="00C74533" w:rsidRDefault="00C74533" w:rsidP="00C74533">
      <w:pPr>
        <w:pStyle w:val="a9"/>
        <w:spacing w:after="0"/>
        <w:jc w:val="center"/>
        <w:rPr>
          <w:sz w:val="16"/>
          <w:szCs w:val="16"/>
        </w:rPr>
      </w:pPr>
      <w:r w:rsidRPr="00C74533">
        <w:rPr>
          <w:sz w:val="16"/>
          <w:szCs w:val="16"/>
        </w:rPr>
        <w:t>Справка</w:t>
      </w:r>
    </w:p>
    <w:p w:rsidR="00C74533" w:rsidRPr="00C74533" w:rsidRDefault="00C74533" w:rsidP="00C74533">
      <w:pPr>
        <w:pStyle w:val="a9"/>
        <w:spacing w:after="0"/>
        <w:jc w:val="center"/>
        <w:rPr>
          <w:sz w:val="16"/>
          <w:szCs w:val="16"/>
        </w:rPr>
      </w:pPr>
      <w:r w:rsidRPr="00C74533">
        <w:rPr>
          <w:sz w:val="16"/>
          <w:szCs w:val="16"/>
        </w:rPr>
        <w:t>о присвоении постоянного адреса объекту недвижимости</w:t>
      </w:r>
    </w:p>
    <w:p w:rsidR="00C74533" w:rsidRPr="00C74533" w:rsidRDefault="00C74533" w:rsidP="00C74533">
      <w:pPr>
        <w:pStyle w:val="a9"/>
        <w:spacing w:after="0"/>
        <w:rPr>
          <w:sz w:val="16"/>
          <w:szCs w:val="16"/>
        </w:rPr>
      </w:pPr>
      <w:r w:rsidRPr="00C74533">
        <w:rPr>
          <w:sz w:val="16"/>
          <w:szCs w:val="16"/>
        </w:rPr>
        <w:t>Настоящая справка выдана______________________________________________________</w:t>
      </w:r>
    </w:p>
    <w:p w:rsidR="00C74533" w:rsidRPr="00C74533" w:rsidRDefault="00C74533" w:rsidP="00C74533">
      <w:pPr>
        <w:pStyle w:val="a9"/>
        <w:spacing w:after="0"/>
        <w:rPr>
          <w:sz w:val="16"/>
          <w:szCs w:val="16"/>
        </w:rPr>
      </w:pPr>
      <w:r w:rsidRPr="00C74533">
        <w:rPr>
          <w:sz w:val="16"/>
          <w:szCs w:val="16"/>
        </w:rPr>
        <w:t>_________________________________________________о том, что объекту недвижимости</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r w:rsidRPr="00C74533">
        <w:rPr>
          <w:sz w:val="16"/>
          <w:szCs w:val="16"/>
        </w:rPr>
        <w:t xml:space="preserve">присвоен адрес: </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r w:rsidRPr="00C74533">
        <w:rPr>
          <w:sz w:val="16"/>
          <w:szCs w:val="16"/>
        </w:rPr>
        <w:t xml:space="preserve">Основание: постановление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p>
    <w:p w:rsidR="00C74533" w:rsidRPr="00C74533" w:rsidRDefault="00C74533" w:rsidP="00C74533">
      <w:pPr>
        <w:pStyle w:val="a9"/>
        <w:spacing w:after="0"/>
        <w:rPr>
          <w:sz w:val="16"/>
          <w:szCs w:val="16"/>
        </w:rPr>
      </w:pPr>
      <w:r w:rsidRPr="00C74533">
        <w:rPr>
          <w:sz w:val="16"/>
          <w:szCs w:val="16"/>
        </w:rPr>
        <w:t>Глава администрации сельского поселения________________________________________</w:t>
      </w: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pStyle w:val="a9"/>
        <w:spacing w:after="0"/>
        <w:jc w:val="right"/>
        <w:rPr>
          <w:sz w:val="16"/>
          <w:szCs w:val="16"/>
          <w:shd w:val="clear" w:color="auto" w:fill="FFFFFF"/>
        </w:rPr>
      </w:pPr>
      <w:r w:rsidRPr="00C74533">
        <w:rPr>
          <w:sz w:val="16"/>
          <w:szCs w:val="16"/>
        </w:rPr>
        <w:t>Приложение №</w:t>
      </w:r>
      <w:r w:rsidRPr="00C74533">
        <w:rPr>
          <w:sz w:val="16"/>
          <w:szCs w:val="16"/>
          <w:lang w:eastAsia="en-US" w:bidi="en-US"/>
        </w:rPr>
        <w:t xml:space="preserve"> 4</w:t>
      </w:r>
      <w:r w:rsidRPr="00C74533">
        <w:rPr>
          <w:sz w:val="16"/>
          <w:szCs w:val="16"/>
        </w:rPr>
        <w:br/>
        <w:t xml:space="preserve">к Правилам </w:t>
      </w:r>
      <w:r w:rsidRPr="00C74533">
        <w:rPr>
          <w:sz w:val="16"/>
          <w:szCs w:val="16"/>
          <w:shd w:val="clear" w:color="auto" w:fill="FFFFFF"/>
        </w:rPr>
        <w:t>присвоения адресов объектам</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адресации, изменении, аннулировании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адресов, </w:t>
      </w:r>
      <w:proofErr w:type="gramStart"/>
      <w:r w:rsidRPr="00C74533">
        <w:rPr>
          <w:sz w:val="16"/>
          <w:szCs w:val="16"/>
          <w:shd w:val="clear" w:color="auto" w:fill="FFFFFF"/>
        </w:rPr>
        <w:t>присвоении</w:t>
      </w:r>
      <w:proofErr w:type="gramEnd"/>
      <w:r w:rsidRPr="00C74533">
        <w:rPr>
          <w:sz w:val="16"/>
          <w:szCs w:val="16"/>
          <w:shd w:val="clear" w:color="auto" w:fill="FFFFFF"/>
        </w:rPr>
        <w:t xml:space="preserve"> наименований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элементам улично-дорожной сети </w:t>
      </w:r>
    </w:p>
    <w:p w:rsidR="00C74533" w:rsidRPr="00C74533" w:rsidRDefault="00C74533" w:rsidP="00C74533">
      <w:pPr>
        <w:pStyle w:val="a9"/>
        <w:spacing w:after="0"/>
        <w:jc w:val="right"/>
        <w:rPr>
          <w:sz w:val="16"/>
          <w:szCs w:val="16"/>
          <w:shd w:val="clear" w:color="auto" w:fill="FFFFFF"/>
        </w:rPr>
      </w:pPr>
      <w:proofErr w:type="gramStart"/>
      <w:r w:rsidRPr="00C74533">
        <w:rPr>
          <w:sz w:val="16"/>
          <w:szCs w:val="16"/>
          <w:shd w:val="clear" w:color="auto" w:fill="FFFFFF"/>
        </w:rPr>
        <w:t xml:space="preserve">(за исключением автомобильных </w:t>
      </w:r>
      <w:proofErr w:type="gramEnd"/>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дорог федерального значения,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автомобильных дорог </w:t>
      </w:r>
      <w:proofErr w:type="gramStart"/>
      <w:r w:rsidRPr="00C74533">
        <w:rPr>
          <w:sz w:val="16"/>
          <w:szCs w:val="16"/>
          <w:shd w:val="clear" w:color="auto" w:fill="FFFFFF"/>
        </w:rPr>
        <w:t>регионального</w:t>
      </w:r>
      <w:proofErr w:type="gramEnd"/>
      <w:r w:rsidRPr="00C74533">
        <w:rPr>
          <w:sz w:val="16"/>
          <w:szCs w:val="16"/>
          <w:shd w:val="clear" w:color="auto" w:fill="FFFFFF"/>
        </w:rPr>
        <w:t xml:space="preserve">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или межмуниципального значения,</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местного значения муниципального</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района), наименований элементам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планировочной структуры в границах</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поселения, изменение, аннулирование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таких наименований на территории </w:t>
      </w:r>
    </w:p>
    <w:p w:rsidR="00C74533" w:rsidRPr="00C74533" w:rsidRDefault="00C74533" w:rsidP="00C74533">
      <w:pPr>
        <w:pStyle w:val="a9"/>
        <w:spacing w:after="0"/>
        <w:jc w:val="right"/>
        <w:rPr>
          <w:sz w:val="16"/>
          <w:szCs w:val="16"/>
          <w:shd w:val="clear" w:color="auto" w:fill="FFFFFF"/>
        </w:rPr>
      </w:pPr>
      <w:proofErr w:type="spellStart"/>
      <w:r w:rsidRPr="00C74533">
        <w:rPr>
          <w:sz w:val="16"/>
          <w:szCs w:val="16"/>
          <w:shd w:val="clear" w:color="auto" w:fill="FFFFFF"/>
        </w:rPr>
        <w:t>Валдгеймского</w:t>
      </w:r>
      <w:proofErr w:type="spellEnd"/>
      <w:r w:rsidRPr="00C74533">
        <w:rPr>
          <w:sz w:val="16"/>
          <w:szCs w:val="16"/>
          <w:shd w:val="clear" w:color="auto" w:fill="FFFFFF"/>
        </w:rPr>
        <w:t xml:space="preserve"> сельского поселения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Биробиджанского муниципального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района </w:t>
      </w:r>
      <w:proofErr w:type="gramStart"/>
      <w:r w:rsidRPr="00C74533">
        <w:rPr>
          <w:sz w:val="16"/>
          <w:szCs w:val="16"/>
          <w:shd w:val="clear" w:color="auto" w:fill="FFFFFF"/>
        </w:rPr>
        <w:t>Еврейской</w:t>
      </w:r>
      <w:proofErr w:type="gramEnd"/>
      <w:r w:rsidRPr="00C74533">
        <w:rPr>
          <w:sz w:val="16"/>
          <w:szCs w:val="16"/>
          <w:shd w:val="clear" w:color="auto" w:fill="FFFFFF"/>
        </w:rPr>
        <w:t xml:space="preserve"> автономной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области, размещение информации</w:t>
      </w:r>
    </w:p>
    <w:p w:rsidR="00C74533" w:rsidRPr="00C74533" w:rsidRDefault="00C74533" w:rsidP="00C74533">
      <w:pPr>
        <w:pStyle w:val="a9"/>
        <w:spacing w:after="0"/>
        <w:jc w:val="right"/>
        <w:rPr>
          <w:sz w:val="16"/>
          <w:szCs w:val="16"/>
        </w:rPr>
      </w:pPr>
      <w:r w:rsidRPr="00C74533">
        <w:rPr>
          <w:sz w:val="16"/>
          <w:szCs w:val="16"/>
          <w:shd w:val="clear" w:color="auto" w:fill="FFFFFF"/>
        </w:rPr>
        <w:t xml:space="preserve"> в государственном адресном реестре</w:t>
      </w:r>
    </w:p>
    <w:p w:rsidR="00C74533" w:rsidRPr="00C74533" w:rsidRDefault="00C74533" w:rsidP="00C74533">
      <w:pPr>
        <w:pStyle w:val="a9"/>
        <w:spacing w:after="0"/>
        <w:jc w:val="center"/>
        <w:rPr>
          <w:sz w:val="16"/>
          <w:szCs w:val="16"/>
        </w:rPr>
      </w:pPr>
    </w:p>
    <w:p w:rsidR="00C74533" w:rsidRPr="00C74533" w:rsidRDefault="00C74533" w:rsidP="00C74533">
      <w:pPr>
        <w:pStyle w:val="a9"/>
        <w:spacing w:after="0"/>
        <w:jc w:val="center"/>
        <w:rPr>
          <w:sz w:val="16"/>
          <w:szCs w:val="16"/>
        </w:rPr>
      </w:pPr>
      <w:r w:rsidRPr="00C74533">
        <w:rPr>
          <w:sz w:val="16"/>
          <w:szCs w:val="16"/>
        </w:rPr>
        <w:t>Справка</w:t>
      </w:r>
    </w:p>
    <w:p w:rsidR="00C74533" w:rsidRPr="00C74533" w:rsidRDefault="00C74533" w:rsidP="00C74533">
      <w:pPr>
        <w:pStyle w:val="a9"/>
        <w:spacing w:after="0"/>
        <w:jc w:val="center"/>
        <w:rPr>
          <w:sz w:val="16"/>
          <w:szCs w:val="16"/>
        </w:rPr>
      </w:pPr>
      <w:r w:rsidRPr="00C74533">
        <w:rPr>
          <w:sz w:val="16"/>
          <w:szCs w:val="16"/>
        </w:rPr>
        <w:t>об уточнении  адреса объекта недвижимости</w:t>
      </w:r>
    </w:p>
    <w:p w:rsidR="00C74533" w:rsidRPr="00C74533" w:rsidRDefault="00C74533" w:rsidP="00C74533">
      <w:pPr>
        <w:pStyle w:val="a9"/>
        <w:spacing w:after="0"/>
        <w:rPr>
          <w:sz w:val="16"/>
          <w:szCs w:val="16"/>
        </w:rPr>
      </w:pPr>
      <w:r w:rsidRPr="00C74533">
        <w:rPr>
          <w:sz w:val="16"/>
          <w:szCs w:val="16"/>
        </w:rPr>
        <w:t>Настоящая справка выдана______________________________________________________</w:t>
      </w:r>
    </w:p>
    <w:p w:rsidR="00C74533" w:rsidRPr="00C74533" w:rsidRDefault="00C74533" w:rsidP="00C74533">
      <w:pPr>
        <w:pStyle w:val="a9"/>
        <w:spacing w:after="0"/>
        <w:rPr>
          <w:sz w:val="16"/>
          <w:szCs w:val="16"/>
        </w:rPr>
      </w:pPr>
      <w:r w:rsidRPr="00C74533">
        <w:rPr>
          <w:sz w:val="16"/>
          <w:szCs w:val="16"/>
        </w:rPr>
        <w:t>_________________________________________________о том, что объект недвижимости</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r w:rsidRPr="00C74533">
        <w:rPr>
          <w:sz w:val="16"/>
          <w:szCs w:val="16"/>
        </w:rPr>
        <w:t xml:space="preserve">Имеет правильный адрес, зарегистрированный в адресном Реестре </w:t>
      </w:r>
      <w:proofErr w:type="spellStart"/>
      <w:r w:rsidRPr="00C74533">
        <w:rPr>
          <w:sz w:val="16"/>
          <w:szCs w:val="16"/>
        </w:rPr>
        <w:t>Валдгеймского</w:t>
      </w:r>
      <w:proofErr w:type="spellEnd"/>
      <w:r w:rsidRPr="00C74533">
        <w:rPr>
          <w:sz w:val="16"/>
          <w:szCs w:val="16"/>
        </w:rPr>
        <w:t xml:space="preserve"> сельского поселения. </w:t>
      </w:r>
    </w:p>
    <w:p w:rsidR="00C74533" w:rsidRPr="00C74533" w:rsidRDefault="00C74533" w:rsidP="00C74533">
      <w:pPr>
        <w:pStyle w:val="a9"/>
        <w:spacing w:after="0"/>
        <w:rPr>
          <w:sz w:val="16"/>
          <w:szCs w:val="16"/>
        </w:rPr>
      </w:pPr>
      <w:r w:rsidRPr="00C74533">
        <w:rPr>
          <w:sz w:val="16"/>
          <w:szCs w:val="16"/>
        </w:rPr>
        <w:t>Дата регистрации_____________________________________________________________</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p>
    <w:p w:rsidR="00C74533" w:rsidRPr="00C74533" w:rsidRDefault="00C74533" w:rsidP="00C74533">
      <w:pPr>
        <w:pStyle w:val="a9"/>
        <w:spacing w:after="0"/>
        <w:rPr>
          <w:sz w:val="16"/>
          <w:szCs w:val="16"/>
        </w:rPr>
      </w:pPr>
      <w:r w:rsidRPr="00C74533">
        <w:rPr>
          <w:sz w:val="16"/>
          <w:szCs w:val="16"/>
        </w:rPr>
        <w:t>Глава администрации сельского поселения________________________________________</w:t>
      </w: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pStyle w:val="a9"/>
        <w:spacing w:after="0"/>
        <w:jc w:val="right"/>
        <w:rPr>
          <w:sz w:val="16"/>
          <w:szCs w:val="16"/>
          <w:shd w:val="clear" w:color="auto" w:fill="FFFFFF"/>
        </w:rPr>
      </w:pPr>
      <w:r w:rsidRPr="00C74533">
        <w:rPr>
          <w:sz w:val="16"/>
          <w:szCs w:val="16"/>
        </w:rPr>
        <w:t>Приложение №</w:t>
      </w:r>
      <w:r w:rsidRPr="00C74533">
        <w:rPr>
          <w:sz w:val="16"/>
          <w:szCs w:val="16"/>
          <w:lang w:eastAsia="en-US" w:bidi="en-US"/>
        </w:rPr>
        <w:t xml:space="preserve"> 5</w:t>
      </w:r>
      <w:r w:rsidRPr="00C74533">
        <w:rPr>
          <w:sz w:val="16"/>
          <w:szCs w:val="16"/>
        </w:rPr>
        <w:br/>
        <w:t xml:space="preserve">к Правилам </w:t>
      </w:r>
      <w:r w:rsidRPr="00C74533">
        <w:rPr>
          <w:sz w:val="16"/>
          <w:szCs w:val="16"/>
          <w:shd w:val="clear" w:color="auto" w:fill="FFFFFF"/>
        </w:rPr>
        <w:t>присвоения адресов объектам</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адресации, изменении, аннулировании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адресов, </w:t>
      </w:r>
      <w:proofErr w:type="gramStart"/>
      <w:r w:rsidRPr="00C74533">
        <w:rPr>
          <w:sz w:val="16"/>
          <w:szCs w:val="16"/>
          <w:shd w:val="clear" w:color="auto" w:fill="FFFFFF"/>
        </w:rPr>
        <w:t>присвоении</w:t>
      </w:r>
      <w:proofErr w:type="gramEnd"/>
      <w:r w:rsidRPr="00C74533">
        <w:rPr>
          <w:sz w:val="16"/>
          <w:szCs w:val="16"/>
          <w:shd w:val="clear" w:color="auto" w:fill="FFFFFF"/>
        </w:rPr>
        <w:t xml:space="preserve"> наименований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элементам улично-дорожной сети </w:t>
      </w:r>
    </w:p>
    <w:p w:rsidR="00C74533" w:rsidRPr="00C74533" w:rsidRDefault="00C74533" w:rsidP="00C74533">
      <w:pPr>
        <w:pStyle w:val="a9"/>
        <w:spacing w:after="0"/>
        <w:jc w:val="right"/>
        <w:rPr>
          <w:sz w:val="16"/>
          <w:szCs w:val="16"/>
          <w:shd w:val="clear" w:color="auto" w:fill="FFFFFF"/>
        </w:rPr>
      </w:pPr>
      <w:proofErr w:type="gramStart"/>
      <w:r w:rsidRPr="00C74533">
        <w:rPr>
          <w:sz w:val="16"/>
          <w:szCs w:val="16"/>
          <w:shd w:val="clear" w:color="auto" w:fill="FFFFFF"/>
        </w:rPr>
        <w:t xml:space="preserve">(за исключением автомобильных </w:t>
      </w:r>
      <w:proofErr w:type="gramEnd"/>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дорог федерального значения,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автомобильных дорог </w:t>
      </w:r>
      <w:proofErr w:type="gramStart"/>
      <w:r w:rsidRPr="00C74533">
        <w:rPr>
          <w:sz w:val="16"/>
          <w:szCs w:val="16"/>
          <w:shd w:val="clear" w:color="auto" w:fill="FFFFFF"/>
        </w:rPr>
        <w:t>регионального</w:t>
      </w:r>
      <w:proofErr w:type="gramEnd"/>
      <w:r w:rsidRPr="00C74533">
        <w:rPr>
          <w:sz w:val="16"/>
          <w:szCs w:val="16"/>
          <w:shd w:val="clear" w:color="auto" w:fill="FFFFFF"/>
        </w:rPr>
        <w:t xml:space="preserve">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или межмуниципального значения,</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местного значения муниципального</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района), наименований элементам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планировочной структуры в границах</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 поселения, изменение, аннулирование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таких наименований на территории </w:t>
      </w:r>
    </w:p>
    <w:p w:rsidR="00C74533" w:rsidRPr="00C74533" w:rsidRDefault="00C74533" w:rsidP="00C74533">
      <w:pPr>
        <w:pStyle w:val="a9"/>
        <w:spacing w:after="0"/>
        <w:jc w:val="right"/>
        <w:rPr>
          <w:sz w:val="16"/>
          <w:szCs w:val="16"/>
          <w:shd w:val="clear" w:color="auto" w:fill="FFFFFF"/>
        </w:rPr>
      </w:pPr>
      <w:proofErr w:type="spellStart"/>
      <w:r w:rsidRPr="00C74533">
        <w:rPr>
          <w:sz w:val="16"/>
          <w:szCs w:val="16"/>
          <w:shd w:val="clear" w:color="auto" w:fill="FFFFFF"/>
        </w:rPr>
        <w:t>Валдгеймского</w:t>
      </w:r>
      <w:proofErr w:type="spellEnd"/>
      <w:r w:rsidRPr="00C74533">
        <w:rPr>
          <w:sz w:val="16"/>
          <w:szCs w:val="16"/>
          <w:shd w:val="clear" w:color="auto" w:fill="FFFFFF"/>
        </w:rPr>
        <w:t xml:space="preserve"> сельского поселения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Биробиджанского муниципального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 xml:space="preserve">района </w:t>
      </w:r>
      <w:proofErr w:type="gramStart"/>
      <w:r w:rsidRPr="00C74533">
        <w:rPr>
          <w:sz w:val="16"/>
          <w:szCs w:val="16"/>
          <w:shd w:val="clear" w:color="auto" w:fill="FFFFFF"/>
        </w:rPr>
        <w:t>Еврейской</w:t>
      </w:r>
      <w:proofErr w:type="gramEnd"/>
      <w:r w:rsidRPr="00C74533">
        <w:rPr>
          <w:sz w:val="16"/>
          <w:szCs w:val="16"/>
          <w:shd w:val="clear" w:color="auto" w:fill="FFFFFF"/>
        </w:rPr>
        <w:t xml:space="preserve"> автономной </w:t>
      </w:r>
    </w:p>
    <w:p w:rsidR="00C74533" w:rsidRPr="00C74533" w:rsidRDefault="00C74533" w:rsidP="00C74533">
      <w:pPr>
        <w:pStyle w:val="a9"/>
        <w:spacing w:after="0"/>
        <w:jc w:val="right"/>
        <w:rPr>
          <w:sz w:val="16"/>
          <w:szCs w:val="16"/>
          <w:shd w:val="clear" w:color="auto" w:fill="FFFFFF"/>
        </w:rPr>
      </w:pPr>
      <w:r w:rsidRPr="00C74533">
        <w:rPr>
          <w:sz w:val="16"/>
          <w:szCs w:val="16"/>
          <w:shd w:val="clear" w:color="auto" w:fill="FFFFFF"/>
        </w:rPr>
        <w:t>области, размещение информации</w:t>
      </w:r>
    </w:p>
    <w:p w:rsidR="00C74533" w:rsidRPr="00C74533" w:rsidRDefault="00C74533" w:rsidP="00C74533">
      <w:pPr>
        <w:pStyle w:val="a9"/>
        <w:spacing w:after="0"/>
        <w:jc w:val="right"/>
        <w:rPr>
          <w:sz w:val="16"/>
          <w:szCs w:val="16"/>
        </w:rPr>
      </w:pPr>
      <w:r w:rsidRPr="00C74533">
        <w:rPr>
          <w:sz w:val="16"/>
          <w:szCs w:val="16"/>
          <w:shd w:val="clear" w:color="auto" w:fill="FFFFFF"/>
        </w:rPr>
        <w:t xml:space="preserve"> в государственном адресном реестре</w:t>
      </w:r>
    </w:p>
    <w:p w:rsidR="00C74533" w:rsidRPr="00C74533" w:rsidRDefault="00C74533" w:rsidP="00C74533">
      <w:pPr>
        <w:pStyle w:val="a9"/>
        <w:spacing w:after="0"/>
        <w:jc w:val="center"/>
        <w:rPr>
          <w:sz w:val="16"/>
          <w:szCs w:val="16"/>
        </w:rPr>
      </w:pPr>
    </w:p>
    <w:p w:rsidR="00C74533" w:rsidRPr="00C74533" w:rsidRDefault="00C74533" w:rsidP="00C74533">
      <w:pPr>
        <w:pStyle w:val="a9"/>
        <w:spacing w:after="0"/>
        <w:jc w:val="center"/>
        <w:rPr>
          <w:sz w:val="16"/>
          <w:szCs w:val="16"/>
        </w:rPr>
      </w:pPr>
      <w:r w:rsidRPr="00C74533">
        <w:rPr>
          <w:sz w:val="16"/>
          <w:szCs w:val="16"/>
        </w:rPr>
        <w:t>Справка</w:t>
      </w:r>
    </w:p>
    <w:p w:rsidR="00C74533" w:rsidRPr="00C74533" w:rsidRDefault="00C74533" w:rsidP="00C74533">
      <w:pPr>
        <w:pStyle w:val="a9"/>
        <w:spacing w:after="0"/>
        <w:jc w:val="center"/>
        <w:rPr>
          <w:sz w:val="16"/>
          <w:szCs w:val="16"/>
        </w:rPr>
      </w:pPr>
      <w:r w:rsidRPr="00C74533">
        <w:rPr>
          <w:sz w:val="16"/>
          <w:szCs w:val="16"/>
        </w:rPr>
        <w:t>об аннулировании адреса объекта недвижимости</w:t>
      </w:r>
    </w:p>
    <w:p w:rsidR="00C74533" w:rsidRPr="00C74533" w:rsidRDefault="00C74533" w:rsidP="00C74533">
      <w:pPr>
        <w:pStyle w:val="a9"/>
        <w:spacing w:after="0"/>
        <w:rPr>
          <w:sz w:val="16"/>
          <w:szCs w:val="16"/>
        </w:rPr>
      </w:pPr>
      <w:r w:rsidRPr="00C74533">
        <w:rPr>
          <w:sz w:val="16"/>
          <w:szCs w:val="16"/>
        </w:rPr>
        <w:t>Настоящая справка выдана______________________________________________________</w:t>
      </w:r>
    </w:p>
    <w:p w:rsidR="00C74533" w:rsidRPr="00C74533" w:rsidRDefault="00C74533" w:rsidP="00C74533">
      <w:pPr>
        <w:pStyle w:val="a9"/>
        <w:spacing w:after="0"/>
        <w:rPr>
          <w:sz w:val="16"/>
          <w:szCs w:val="16"/>
        </w:rPr>
      </w:pPr>
      <w:r w:rsidRPr="00C74533">
        <w:rPr>
          <w:sz w:val="16"/>
          <w:szCs w:val="16"/>
        </w:rPr>
        <w:t>_________________________________________________о том, что объект недвижимости</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proofErr w:type="gramStart"/>
      <w:r w:rsidRPr="00C74533">
        <w:rPr>
          <w:sz w:val="16"/>
          <w:szCs w:val="16"/>
        </w:rPr>
        <w:t>аннулирован</w:t>
      </w:r>
      <w:proofErr w:type="gramEnd"/>
      <w:r w:rsidRPr="00C74533">
        <w:rPr>
          <w:sz w:val="16"/>
          <w:szCs w:val="16"/>
        </w:rPr>
        <w:t xml:space="preserve"> в адресном Реестре. </w:t>
      </w:r>
    </w:p>
    <w:p w:rsidR="00C74533" w:rsidRPr="00C74533" w:rsidRDefault="00C74533" w:rsidP="00C74533">
      <w:pPr>
        <w:pStyle w:val="a9"/>
        <w:spacing w:after="0"/>
        <w:rPr>
          <w:sz w:val="16"/>
          <w:szCs w:val="16"/>
        </w:rPr>
      </w:pPr>
      <w:r w:rsidRPr="00C74533">
        <w:rPr>
          <w:sz w:val="16"/>
          <w:szCs w:val="16"/>
        </w:rPr>
        <w:t>Дата аннулирования____________________________________________________________</w:t>
      </w:r>
    </w:p>
    <w:p w:rsidR="00C74533" w:rsidRPr="00C74533" w:rsidRDefault="00C74533" w:rsidP="00C74533">
      <w:pPr>
        <w:pStyle w:val="a9"/>
        <w:spacing w:after="0"/>
        <w:rPr>
          <w:sz w:val="16"/>
          <w:szCs w:val="16"/>
        </w:rPr>
      </w:pPr>
      <w:r w:rsidRPr="00C74533">
        <w:rPr>
          <w:sz w:val="16"/>
          <w:szCs w:val="16"/>
        </w:rPr>
        <w:t>Причина аннулирования________________________________________________________</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r w:rsidRPr="00C74533">
        <w:rPr>
          <w:sz w:val="16"/>
          <w:szCs w:val="16"/>
        </w:rPr>
        <w:t>_____________________________________________________________________________</w:t>
      </w:r>
    </w:p>
    <w:p w:rsidR="00C74533" w:rsidRPr="00C74533" w:rsidRDefault="00C74533" w:rsidP="00C74533">
      <w:pPr>
        <w:pStyle w:val="a9"/>
        <w:spacing w:after="0"/>
        <w:rPr>
          <w:sz w:val="16"/>
          <w:szCs w:val="16"/>
        </w:rPr>
      </w:pPr>
    </w:p>
    <w:p w:rsidR="00C74533" w:rsidRPr="00C74533" w:rsidRDefault="00C74533" w:rsidP="00C74533">
      <w:pPr>
        <w:pStyle w:val="a9"/>
        <w:spacing w:after="0"/>
        <w:rPr>
          <w:sz w:val="16"/>
          <w:szCs w:val="16"/>
        </w:rPr>
      </w:pPr>
      <w:r w:rsidRPr="00C74533">
        <w:rPr>
          <w:sz w:val="16"/>
          <w:szCs w:val="16"/>
        </w:rPr>
        <w:t>Глава администрации сельского поселения________________________________________</w:t>
      </w: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tabs>
          <w:tab w:val="left" w:pos="1455"/>
        </w:tabs>
        <w:spacing w:after="0" w:line="240" w:lineRule="auto"/>
        <w:jc w:val="center"/>
        <w:rPr>
          <w:rFonts w:ascii="Times New Roman" w:hAnsi="Times New Roman"/>
          <w:sz w:val="16"/>
          <w:szCs w:val="16"/>
        </w:rPr>
      </w:pPr>
    </w:p>
    <w:p w:rsidR="00C74533" w:rsidRPr="00C74533" w:rsidRDefault="00C74533" w:rsidP="00C74533">
      <w:pPr>
        <w:pStyle w:val="a9"/>
        <w:spacing w:after="0"/>
        <w:jc w:val="right"/>
        <w:rPr>
          <w:sz w:val="16"/>
          <w:szCs w:val="16"/>
        </w:rPr>
      </w:pPr>
      <w:r w:rsidRPr="00C74533">
        <w:rPr>
          <w:sz w:val="16"/>
          <w:szCs w:val="16"/>
        </w:rPr>
        <w:lastRenderedPageBreak/>
        <w:t>Приложение №</w:t>
      </w:r>
      <w:r w:rsidRPr="00C74533">
        <w:rPr>
          <w:sz w:val="16"/>
          <w:szCs w:val="16"/>
          <w:lang w:eastAsia="en-US" w:bidi="en-US"/>
        </w:rPr>
        <w:t xml:space="preserve"> </w:t>
      </w:r>
      <w:r w:rsidRPr="00C74533">
        <w:rPr>
          <w:sz w:val="16"/>
          <w:szCs w:val="16"/>
        </w:rPr>
        <w:t xml:space="preserve">2 </w:t>
      </w:r>
    </w:p>
    <w:p w:rsidR="00C74533" w:rsidRPr="00C74533" w:rsidRDefault="00C74533" w:rsidP="00C74533">
      <w:pPr>
        <w:pStyle w:val="a9"/>
        <w:spacing w:after="0"/>
        <w:jc w:val="right"/>
        <w:rPr>
          <w:sz w:val="16"/>
          <w:szCs w:val="16"/>
        </w:rPr>
      </w:pPr>
      <w:r w:rsidRPr="00C74533">
        <w:rPr>
          <w:sz w:val="16"/>
          <w:szCs w:val="16"/>
        </w:rPr>
        <w:t xml:space="preserve">к постановлению администрации </w:t>
      </w:r>
    </w:p>
    <w:p w:rsidR="00C74533" w:rsidRPr="00C74533" w:rsidRDefault="00C74533" w:rsidP="00C74533">
      <w:pPr>
        <w:pStyle w:val="a9"/>
        <w:spacing w:after="0"/>
        <w:jc w:val="right"/>
        <w:rPr>
          <w:sz w:val="16"/>
          <w:szCs w:val="16"/>
        </w:rPr>
      </w:pPr>
      <w:r w:rsidRPr="00C74533">
        <w:rPr>
          <w:sz w:val="16"/>
          <w:szCs w:val="16"/>
        </w:rPr>
        <w:t>от 24.11.2023 № 76</w:t>
      </w:r>
    </w:p>
    <w:p w:rsidR="00C74533" w:rsidRPr="00C74533" w:rsidRDefault="00C74533" w:rsidP="00C74533">
      <w:pPr>
        <w:pStyle w:val="a9"/>
        <w:spacing w:after="0"/>
        <w:jc w:val="center"/>
        <w:rPr>
          <w:sz w:val="16"/>
          <w:szCs w:val="16"/>
        </w:rPr>
      </w:pPr>
      <w:r w:rsidRPr="00C74533">
        <w:rPr>
          <w:sz w:val="16"/>
          <w:szCs w:val="16"/>
        </w:rPr>
        <w:t>ПОЛОЖЕНИЕ</w:t>
      </w:r>
    </w:p>
    <w:p w:rsidR="00C74533" w:rsidRPr="00C74533" w:rsidRDefault="00C74533" w:rsidP="00C74533">
      <w:pPr>
        <w:pStyle w:val="a9"/>
        <w:spacing w:after="0"/>
        <w:jc w:val="center"/>
        <w:rPr>
          <w:sz w:val="16"/>
          <w:szCs w:val="16"/>
          <w:shd w:val="clear" w:color="auto" w:fill="FFFFFF"/>
        </w:rPr>
      </w:pPr>
      <w:r w:rsidRPr="00C74533">
        <w:rPr>
          <w:sz w:val="16"/>
          <w:szCs w:val="16"/>
        </w:rPr>
        <w:t xml:space="preserve">о комиссии по </w:t>
      </w:r>
      <w:r w:rsidRPr="00C74533">
        <w:rPr>
          <w:sz w:val="16"/>
          <w:szCs w:val="16"/>
          <w:shd w:val="clear" w:color="auto" w:fill="FFFFFF"/>
        </w:rPr>
        <w:t>присвоения адресов объектам адресации, изменении, аннулировании</w:t>
      </w:r>
    </w:p>
    <w:p w:rsidR="00C74533" w:rsidRPr="00C74533" w:rsidRDefault="00C74533" w:rsidP="00C74533">
      <w:pPr>
        <w:pStyle w:val="a9"/>
        <w:spacing w:after="0"/>
        <w:jc w:val="center"/>
        <w:rPr>
          <w:sz w:val="16"/>
          <w:szCs w:val="16"/>
          <w:shd w:val="clear" w:color="auto" w:fill="FFFFFF"/>
        </w:rPr>
      </w:pPr>
      <w:proofErr w:type="gramStart"/>
      <w:r w:rsidRPr="00C74533">
        <w:rPr>
          <w:sz w:val="16"/>
          <w:szCs w:val="16"/>
          <w:shd w:val="clear" w:color="auto" w:fill="FFFFFF"/>
        </w:rPr>
        <w:t>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w:t>
      </w:r>
      <w:proofErr w:type="gramEnd"/>
    </w:p>
    <w:p w:rsidR="00C74533" w:rsidRPr="00C74533" w:rsidRDefault="00C74533" w:rsidP="00C74533">
      <w:pPr>
        <w:pStyle w:val="a9"/>
        <w:spacing w:after="0"/>
        <w:jc w:val="center"/>
        <w:rPr>
          <w:sz w:val="16"/>
          <w:szCs w:val="16"/>
          <w:shd w:val="clear" w:color="auto" w:fill="FFFFFF"/>
        </w:rPr>
      </w:pPr>
      <w:r w:rsidRPr="00C74533">
        <w:rPr>
          <w:sz w:val="16"/>
          <w:szCs w:val="16"/>
          <w:shd w:val="clear" w:color="auto" w:fill="FFFFFF"/>
        </w:rPr>
        <w:t xml:space="preserve">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на территории </w:t>
      </w:r>
      <w:proofErr w:type="spellStart"/>
      <w:r w:rsidRPr="00C74533">
        <w:rPr>
          <w:sz w:val="16"/>
          <w:szCs w:val="16"/>
          <w:shd w:val="clear" w:color="auto" w:fill="FFFFFF"/>
        </w:rPr>
        <w:t>Валдгеймского</w:t>
      </w:r>
      <w:proofErr w:type="spellEnd"/>
      <w:r w:rsidRPr="00C74533">
        <w:rPr>
          <w:sz w:val="16"/>
          <w:szCs w:val="16"/>
          <w:shd w:val="clear" w:color="auto" w:fill="FFFFFF"/>
        </w:rPr>
        <w:t xml:space="preserve"> сельского поселения</w:t>
      </w:r>
    </w:p>
    <w:p w:rsidR="00C74533" w:rsidRPr="00C74533" w:rsidRDefault="00C74533" w:rsidP="00C74533">
      <w:pPr>
        <w:pStyle w:val="a9"/>
        <w:spacing w:after="0"/>
        <w:jc w:val="center"/>
        <w:rPr>
          <w:sz w:val="16"/>
          <w:szCs w:val="16"/>
        </w:rPr>
      </w:pPr>
      <w:r w:rsidRPr="00C74533">
        <w:rPr>
          <w:sz w:val="16"/>
          <w:szCs w:val="16"/>
          <w:shd w:val="clear" w:color="auto" w:fill="FFFFFF"/>
        </w:rPr>
        <w:t>Биробиджанского муниципального района Еврейской автономной области, размещении информации в государственном адресном реестре</w:t>
      </w:r>
    </w:p>
    <w:p w:rsidR="00C74533" w:rsidRPr="00C74533" w:rsidRDefault="00C74533" w:rsidP="00C74533">
      <w:pPr>
        <w:pStyle w:val="a9"/>
        <w:spacing w:after="0"/>
        <w:jc w:val="both"/>
        <w:rPr>
          <w:sz w:val="16"/>
          <w:szCs w:val="16"/>
        </w:rPr>
      </w:pPr>
    </w:p>
    <w:p w:rsidR="00C74533" w:rsidRPr="00C74533" w:rsidRDefault="00C74533" w:rsidP="00F52715">
      <w:pPr>
        <w:pStyle w:val="a9"/>
        <w:widowControl w:val="0"/>
        <w:numPr>
          <w:ilvl w:val="0"/>
          <w:numId w:val="13"/>
        </w:numPr>
        <w:spacing w:after="0"/>
        <w:ind w:hanging="11"/>
        <w:jc w:val="both"/>
        <w:rPr>
          <w:sz w:val="16"/>
          <w:szCs w:val="16"/>
        </w:rPr>
      </w:pPr>
      <w:r w:rsidRPr="00C74533">
        <w:rPr>
          <w:sz w:val="16"/>
          <w:szCs w:val="16"/>
        </w:rPr>
        <w:t>Общие положения</w:t>
      </w:r>
    </w:p>
    <w:p w:rsidR="00C74533" w:rsidRPr="00C74533" w:rsidRDefault="00C74533" w:rsidP="00F52715">
      <w:pPr>
        <w:pStyle w:val="a9"/>
        <w:widowControl w:val="0"/>
        <w:numPr>
          <w:ilvl w:val="1"/>
          <w:numId w:val="14"/>
        </w:numPr>
        <w:spacing w:after="0"/>
        <w:ind w:left="0" w:firstLine="709"/>
        <w:jc w:val="both"/>
        <w:rPr>
          <w:sz w:val="16"/>
          <w:szCs w:val="16"/>
        </w:rPr>
      </w:pPr>
      <w:r w:rsidRPr="00C74533">
        <w:rPr>
          <w:sz w:val="16"/>
          <w:szCs w:val="16"/>
        </w:rPr>
        <w:t xml:space="preserve">Комиссия по присвоению наименований улицам и почтовых адресов объектам недвижимости в населенных пунктах на территории </w:t>
      </w:r>
      <w:proofErr w:type="spellStart"/>
      <w:r w:rsidRPr="00C74533">
        <w:rPr>
          <w:sz w:val="16"/>
          <w:szCs w:val="16"/>
        </w:rPr>
        <w:t>Валдгеймского</w:t>
      </w:r>
      <w:proofErr w:type="spellEnd"/>
      <w:r w:rsidRPr="00C74533">
        <w:rPr>
          <w:sz w:val="16"/>
          <w:szCs w:val="16"/>
        </w:rPr>
        <w:t xml:space="preserve"> сельского поселения Биробиджанского муниципального района Еврейской автономной области (далее - Комиссия, </w:t>
      </w:r>
      <w:proofErr w:type="spellStart"/>
      <w:r w:rsidRPr="00C74533">
        <w:rPr>
          <w:sz w:val="16"/>
          <w:szCs w:val="16"/>
        </w:rPr>
        <w:t>Валдгеймское</w:t>
      </w:r>
      <w:proofErr w:type="spellEnd"/>
      <w:r w:rsidRPr="00C74533">
        <w:rPr>
          <w:sz w:val="16"/>
          <w:szCs w:val="16"/>
        </w:rPr>
        <w:t xml:space="preserve"> сельское поселение) создается при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F52715">
      <w:pPr>
        <w:pStyle w:val="a9"/>
        <w:widowControl w:val="0"/>
        <w:numPr>
          <w:ilvl w:val="1"/>
          <w:numId w:val="14"/>
        </w:numPr>
        <w:spacing w:after="0"/>
        <w:ind w:hanging="11"/>
        <w:jc w:val="both"/>
        <w:rPr>
          <w:sz w:val="16"/>
          <w:szCs w:val="16"/>
        </w:rPr>
      </w:pPr>
      <w:r w:rsidRPr="00C74533">
        <w:rPr>
          <w:sz w:val="16"/>
          <w:szCs w:val="16"/>
        </w:rPr>
        <w:t>Комиссия является постоянно действующим органом.</w:t>
      </w:r>
    </w:p>
    <w:p w:rsidR="00C74533" w:rsidRPr="00C74533" w:rsidRDefault="00C74533" w:rsidP="00F52715">
      <w:pPr>
        <w:pStyle w:val="a9"/>
        <w:widowControl w:val="0"/>
        <w:numPr>
          <w:ilvl w:val="1"/>
          <w:numId w:val="14"/>
        </w:numPr>
        <w:spacing w:after="0"/>
        <w:ind w:left="0" w:firstLine="709"/>
        <w:jc w:val="both"/>
        <w:rPr>
          <w:sz w:val="16"/>
          <w:szCs w:val="16"/>
        </w:rPr>
      </w:pPr>
      <w:r w:rsidRPr="00C74533">
        <w:rPr>
          <w:sz w:val="16"/>
          <w:szCs w:val="16"/>
        </w:rPr>
        <w:t>Комиссия в своей деятельности руководствуется действующим законодательством Российской Федерации, нормативно-правовыми актами Еврейской автономной области, муниципальными правовыми актами.</w:t>
      </w:r>
    </w:p>
    <w:p w:rsidR="00C74533" w:rsidRPr="00C74533" w:rsidRDefault="00C74533" w:rsidP="00C74533">
      <w:pPr>
        <w:pStyle w:val="a9"/>
        <w:spacing w:after="0"/>
        <w:ind w:firstLine="709"/>
        <w:jc w:val="both"/>
        <w:rPr>
          <w:sz w:val="16"/>
          <w:szCs w:val="16"/>
        </w:rPr>
      </w:pPr>
      <w:r w:rsidRPr="00C74533">
        <w:rPr>
          <w:sz w:val="16"/>
          <w:szCs w:val="16"/>
        </w:rPr>
        <w:t xml:space="preserve">1.4. В состав комиссии с правом решающего голоса может быть направлен депутат Собрания депутатов </w:t>
      </w:r>
      <w:proofErr w:type="spellStart"/>
      <w:r w:rsidRPr="00C74533">
        <w:rPr>
          <w:sz w:val="16"/>
          <w:szCs w:val="16"/>
        </w:rPr>
        <w:t>Валдгеймского</w:t>
      </w:r>
      <w:proofErr w:type="spellEnd"/>
      <w:r w:rsidRPr="00C74533">
        <w:rPr>
          <w:sz w:val="16"/>
          <w:szCs w:val="16"/>
        </w:rPr>
        <w:t xml:space="preserve"> сельского поселения, представитель ТОС (по принадлежности территории). Для участия в работе комиссии, при необходимости, могут быть привлечены другие специалисты с правом совещательного голоса, а также податели заявлений.</w:t>
      </w:r>
    </w:p>
    <w:p w:rsidR="00C74533" w:rsidRPr="00C74533" w:rsidRDefault="00C74533" w:rsidP="00F52715">
      <w:pPr>
        <w:pStyle w:val="a9"/>
        <w:widowControl w:val="0"/>
        <w:numPr>
          <w:ilvl w:val="1"/>
          <w:numId w:val="13"/>
        </w:numPr>
        <w:spacing w:after="0"/>
        <w:ind w:left="0" w:firstLine="709"/>
        <w:jc w:val="both"/>
        <w:rPr>
          <w:sz w:val="16"/>
          <w:szCs w:val="16"/>
        </w:rPr>
      </w:pPr>
      <w:r w:rsidRPr="00C74533">
        <w:rPr>
          <w:sz w:val="16"/>
          <w:szCs w:val="16"/>
        </w:rPr>
        <w:t>Комиссия строит свою работу на принципах коллегиальности рассмотрения вопросов и принятия согласованных решений в пределах своей компетенции.</w:t>
      </w:r>
    </w:p>
    <w:p w:rsidR="00C74533" w:rsidRPr="00C74533" w:rsidRDefault="00C74533" w:rsidP="00F52715">
      <w:pPr>
        <w:pStyle w:val="a9"/>
        <w:widowControl w:val="0"/>
        <w:numPr>
          <w:ilvl w:val="0"/>
          <w:numId w:val="13"/>
        </w:numPr>
        <w:spacing w:after="0"/>
        <w:ind w:hanging="11"/>
        <w:jc w:val="both"/>
        <w:rPr>
          <w:sz w:val="16"/>
          <w:szCs w:val="16"/>
        </w:rPr>
      </w:pPr>
      <w:r w:rsidRPr="00C74533">
        <w:rPr>
          <w:sz w:val="16"/>
          <w:szCs w:val="16"/>
        </w:rPr>
        <w:t>Функции и полномочия комиссии</w:t>
      </w:r>
    </w:p>
    <w:p w:rsidR="00C74533" w:rsidRPr="00C74533" w:rsidRDefault="00C74533" w:rsidP="00C74533">
      <w:pPr>
        <w:pStyle w:val="a9"/>
        <w:spacing w:after="0"/>
        <w:ind w:firstLine="709"/>
        <w:jc w:val="both"/>
        <w:rPr>
          <w:sz w:val="16"/>
          <w:szCs w:val="16"/>
        </w:rPr>
      </w:pPr>
      <w:r w:rsidRPr="00C74533">
        <w:rPr>
          <w:sz w:val="16"/>
          <w:szCs w:val="16"/>
        </w:rPr>
        <w:t xml:space="preserve">2.1. Рассмотрение вопросов о присвоении наименований улицам и почтовых адресов объектам недвижимости в населенных пунктах на территории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ind w:firstLine="709"/>
        <w:jc w:val="both"/>
        <w:rPr>
          <w:sz w:val="16"/>
          <w:szCs w:val="16"/>
        </w:rPr>
      </w:pPr>
      <w:r w:rsidRPr="00C74533">
        <w:rPr>
          <w:sz w:val="16"/>
          <w:szCs w:val="16"/>
        </w:rPr>
        <w:t xml:space="preserve">2.2. Комиссия вправе запрашивать и получать в установленном порядке от органов местного самоуправления </w:t>
      </w:r>
      <w:proofErr w:type="spellStart"/>
      <w:r w:rsidRPr="00C74533">
        <w:rPr>
          <w:sz w:val="16"/>
          <w:szCs w:val="16"/>
        </w:rPr>
        <w:t>Валдгеймского</w:t>
      </w:r>
      <w:proofErr w:type="spellEnd"/>
      <w:r w:rsidRPr="00C74533">
        <w:rPr>
          <w:sz w:val="16"/>
          <w:szCs w:val="16"/>
        </w:rPr>
        <w:t xml:space="preserve"> сельского поселения, юридических и физических лиц необходимую информацию по вопросам, относящимся к компетенции комиссии.</w:t>
      </w:r>
    </w:p>
    <w:p w:rsidR="00C74533" w:rsidRPr="00C74533" w:rsidRDefault="00C74533" w:rsidP="00C74533">
      <w:pPr>
        <w:pStyle w:val="a9"/>
        <w:spacing w:after="0"/>
        <w:ind w:firstLine="708"/>
        <w:jc w:val="both"/>
        <w:rPr>
          <w:sz w:val="16"/>
          <w:szCs w:val="16"/>
        </w:rPr>
      </w:pPr>
      <w:r w:rsidRPr="00C74533">
        <w:rPr>
          <w:sz w:val="16"/>
          <w:szCs w:val="16"/>
        </w:rPr>
        <w:t>2.3. Осуществлять иные функции в соответствии с действующим законодательством.</w:t>
      </w:r>
    </w:p>
    <w:p w:rsidR="00C74533" w:rsidRPr="00C74533" w:rsidRDefault="00C74533" w:rsidP="00C74533">
      <w:pPr>
        <w:pStyle w:val="a9"/>
        <w:spacing w:after="0"/>
        <w:ind w:firstLine="708"/>
        <w:jc w:val="both"/>
        <w:rPr>
          <w:sz w:val="16"/>
          <w:szCs w:val="16"/>
        </w:rPr>
      </w:pPr>
      <w:r w:rsidRPr="00C74533">
        <w:rPr>
          <w:sz w:val="16"/>
          <w:szCs w:val="16"/>
        </w:rPr>
        <w:t>3. Регламент работы комиссии</w:t>
      </w:r>
    </w:p>
    <w:p w:rsidR="00C74533" w:rsidRPr="00C74533" w:rsidRDefault="00C74533" w:rsidP="00C74533">
      <w:pPr>
        <w:pStyle w:val="a9"/>
        <w:spacing w:after="0"/>
        <w:ind w:firstLine="708"/>
        <w:jc w:val="both"/>
        <w:rPr>
          <w:sz w:val="16"/>
          <w:szCs w:val="16"/>
        </w:rPr>
      </w:pPr>
      <w:r w:rsidRPr="00C74533">
        <w:rPr>
          <w:sz w:val="16"/>
          <w:szCs w:val="16"/>
        </w:rPr>
        <w:t xml:space="preserve">3.1. Заседания комиссии проводятся по мере необходимости принятия решений </w:t>
      </w:r>
      <w:proofErr w:type="gramStart"/>
      <w:r w:rsidRPr="00C74533">
        <w:rPr>
          <w:sz w:val="16"/>
          <w:szCs w:val="16"/>
        </w:rPr>
        <w:t>по</w:t>
      </w:r>
      <w:proofErr w:type="gramEnd"/>
    </w:p>
    <w:p w:rsidR="00C74533" w:rsidRPr="00C74533" w:rsidRDefault="00C74533" w:rsidP="00C74533">
      <w:pPr>
        <w:pStyle w:val="a9"/>
        <w:spacing w:after="0"/>
        <w:jc w:val="both"/>
        <w:rPr>
          <w:sz w:val="16"/>
          <w:szCs w:val="16"/>
        </w:rPr>
      </w:pPr>
      <w:r w:rsidRPr="00C74533">
        <w:rPr>
          <w:sz w:val="16"/>
          <w:szCs w:val="16"/>
        </w:rPr>
        <w:t xml:space="preserve">адресации и при наличии обращений граждан и юридических лиц в органы местного самоуправления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ind w:firstLine="708"/>
        <w:jc w:val="both"/>
        <w:rPr>
          <w:sz w:val="16"/>
          <w:szCs w:val="16"/>
        </w:rPr>
      </w:pPr>
      <w:r w:rsidRPr="00C74533">
        <w:rPr>
          <w:sz w:val="16"/>
          <w:szCs w:val="16"/>
        </w:rPr>
        <w:t>3.2. Вопросы, относящиеся к компетенции комиссии, направляются председателю комиссии.</w:t>
      </w:r>
    </w:p>
    <w:p w:rsidR="00C74533" w:rsidRPr="00C74533" w:rsidRDefault="00C74533" w:rsidP="00C74533">
      <w:pPr>
        <w:pStyle w:val="a9"/>
        <w:spacing w:after="0"/>
        <w:ind w:firstLine="708"/>
        <w:jc w:val="both"/>
        <w:rPr>
          <w:sz w:val="16"/>
          <w:szCs w:val="16"/>
        </w:rPr>
      </w:pPr>
      <w:r w:rsidRPr="00C74533">
        <w:rPr>
          <w:sz w:val="16"/>
          <w:szCs w:val="16"/>
        </w:rPr>
        <w:t>3.3. Председатель комиссии руководит деятельностью комиссии и организует ее работу.</w:t>
      </w:r>
    </w:p>
    <w:p w:rsidR="00C74533" w:rsidRPr="00C74533" w:rsidRDefault="00C74533" w:rsidP="00C74533">
      <w:pPr>
        <w:pStyle w:val="a9"/>
        <w:spacing w:after="0"/>
        <w:ind w:firstLine="708"/>
        <w:jc w:val="both"/>
        <w:rPr>
          <w:sz w:val="16"/>
          <w:szCs w:val="16"/>
        </w:rPr>
      </w:pPr>
      <w:r w:rsidRPr="00C74533">
        <w:rPr>
          <w:sz w:val="16"/>
          <w:szCs w:val="16"/>
        </w:rPr>
        <w:t>3.4. Секретарь комиссии:</w:t>
      </w:r>
    </w:p>
    <w:p w:rsidR="00C74533" w:rsidRPr="00C74533" w:rsidRDefault="00C74533" w:rsidP="00C74533">
      <w:pPr>
        <w:pStyle w:val="a9"/>
        <w:spacing w:after="0"/>
        <w:ind w:firstLine="708"/>
        <w:jc w:val="both"/>
        <w:rPr>
          <w:sz w:val="16"/>
          <w:szCs w:val="16"/>
        </w:rPr>
      </w:pPr>
      <w:r w:rsidRPr="00C74533">
        <w:rPr>
          <w:sz w:val="16"/>
          <w:szCs w:val="16"/>
        </w:rPr>
        <w:t>- формирует повестку дня, согласовывает ее с председателем;</w:t>
      </w:r>
    </w:p>
    <w:p w:rsidR="00C74533" w:rsidRPr="00C74533" w:rsidRDefault="00C74533" w:rsidP="00C74533">
      <w:pPr>
        <w:pStyle w:val="a9"/>
        <w:spacing w:after="0"/>
        <w:ind w:firstLine="708"/>
        <w:jc w:val="both"/>
        <w:rPr>
          <w:sz w:val="16"/>
          <w:szCs w:val="16"/>
        </w:rPr>
      </w:pPr>
      <w:r w:rsidRPr="00C74533">
        <w:rPr>
          <w:sz w:val="16"/>
          <w:szCs w:val="16"/>
        </w:rPr>
        <w:t>- рассылает повестку дня членам комиссии не менее чем за 3 дня до дня заседания комиссии;</w:t>
      </w:r>
    </w:p>
    <w:p w:rsidR="00C74533" w:rsidRPr="00C74533" w:rsidRDefault="00C74533" w:rsidP="00C74533">
      <w:pPr>
        <w:pStyle w:val="a9"/>
        <w:spacing w:after="0"/>
        <w:ind w:firstLine="708"/>
        <w:jc w:val="both"/>
        <w:rPr>
          <w:sz w:val="16"/>
          <w:szCs w:val="16"/>
        </w:rPr>
      </w:pPr>
      <w:r w:rsidRPr="00C74533">
        <w:rPr>
          <w:sz w:val="16"/>
          <w:szCs w:val="16"/>
        </w:rPr>
        <w:t xml:space="preserve">- совместно с администрацией </w:t>
      </w:r>
      <w:proofErr w:type="spellStart"/>
      <w:r w:rsidRPr="00C74533">
        <w:rPr>
          <w:sz w:val="16"/>
          <w:szCs w:val="16"/>
        </w:rPr>
        <w:t>Валдгеймского</w:t>
      </w:r>
      <w:proofErr w:type="spellEnd"/>
      <w:r w:rsidRPr="00C74533">
        <w:rPr>
          <w:sz w:val="16"/>
          <w:szCs w:val="16"/>
        </w:rPr>
        <w:t xml:space="preserve"> сельского поселения готовит и предоставляет материал по рассматриваемому вопросу;</w:t>
      </w:r>
    </w:p>
    <w:p w:rsidR="00C74533" w:rsidRPr="00C74533" w:rsidRDefault="00C74533" w:rsidP="00C74533">
      <w:pPr>
        <w:pStyle w:val="a9"/>
        <w:spacing w:after="0"/>
        <w:ind w:firstLine="708"/>
        <w:jc w:val="both"/>
        <w:rPr>
          <w:sz w:val="16"/>
          <w:szCs w:val="16"/>
        </w:rPr>
      </w:pPr>
      <w:r w:rsidRPr="00C74533">
        <w:rPr>
          <w:sz w:val="16"/>
          <w:szCs w:val="16"/>
        </w:rPr>
        <w:t>- ведет протокол заседания комиссии.</w:t>
      </w:r>
    </w:p>
    <w:p w:rsidR="00C74533" w:rsidRPr="00C74533" w:rsidRDefault="00C74533" w:rsidP="00C74533">
      <w:pPr>
        <w:pStyle w:val="a9"/>
        <w:spacing w:after="0"/>
        <w:ind w:firstLine="708"/>
        <w:jc w:val="both"/>
        <w:rPr>
          <w:sz w:val="16"/>
          <w:szCs w:val="16"/>
        </w:rPr>
      </w:pPr>
      <w:r w:rsidRPr="00C74533">
        <w:rPr>
          <w:sz w:val="16"/>
          <w:szCs w:val="16"/>
        </w:rPr>
        <w:t>3.5. Председатель комиссии на заседании комиссии оглашает повестку дня, ставит на обсуждение предложения членов комиссии и проекты принимаемых решений, подводит итоги обсуждения и оглашает принимаемые формулировки, подписывает протоколы заседания комиссии.</w:t>
      </w:r>
    </w:p>
    <w:p w:rsidR="00C74533" w:rsidRPr="00C74533" w:rsidRDefault="00C74533" w:rsidP="00C74533">
      <w:pPr>
        <w:pStyle w:val="a9"/>
        <w:spacing w:after="0"/>
        <w:ind w:firstLine="708"/>
        <w:jc w:val="both"/>
        <w:rPr>
          <w:sz w:val="16"/>
          <w:szCs w:val="16"/>
        </w:rPr>
      </w:pPr>
      <w:r w:rsidRPr="00C74533">
        <w:rPr>
          <w:sz w:val="16"/>
          <w:szCs w:val="16"/>
        </w:rPr>
        <w:t>3.6. Очередные заседания комиссии проводятся по мере необходимости.</w:t>
      </w:r>
    </w:p>
    <w:p w:rsidR="00C74533" w:rsidRPr="00C74533" w:rsidRDefault="00C74533" w:rsidP="00C74533">
      <w:pPr>
        <w:pStyle w:val="a9"/>
        <w:spacing w:after="0"/>
        <w:ind w:firstLine="708"/>
        <w:jc w:val="both"/>
        <w:rPr>
          <w:sz w:val="16"/>
          <w:szCs w:val="16"/>
        </w:rPr>
      </w:pPr>
      <w:r w:rsidRPr="00C74533">
        <w:rPr>
          <w:sz w:val="16"/>
          <w:szCs w:val="16"/>
        </w:rPr>
        <w:t>3.7. Заседание комиссии правомочно, если на нем присутствуют не менее половины членов комиссии. Решения комиссии принимаются простым большинством голосов от числа присутствующих членов комиссии. Каждый член комиссии имеет один голос, в случае равенства голосов, голос председателя имеет решающее значение.</w:t>
      </w:r>
    </w:p>
    <w:p w:rsidR="00C74533" w:rsidRPr="00C74533" w:rsidRDefault="00C74533" w:rsidP="00C74533">
      <w:pPr>
        <w:pStyle w:val="a9"/>
        <w:spacing w:after="0"/>
        <w:ind w:firstLine="708"/>
        <w:jc w:val="both"/>
        <w:rPr>
          <w:sz w:val="16"/>
          <w:szCs w:val="16"/>
        </w:rPr>
      </w:pPr>
      <w:r w:rsidRPr="00C74533">
        <w:rPr>
          <w:sz w:val="16"/>
          <w:szCs w:val="16"/>
        </w:rPr>
        <w:t xml:space="preserve">3.8. Решения комиссии носят рекомендательный характер для подготовки постановлений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 и решений Собрания депутатов </w:t>
      </w:r>
      <w:proofErr w:type="spellStart"/>
      <w:r w:rsidRPr="00C74533">
        <w:rPr>
          <w:sz w:val="16"/>
          <w:szCs w:val="16"/>
        </w:rPr>
        <w:t>Валдгеймского</w:t>
      </w:r>
      <w:proofErr w:type="spellEnd"/>
      <w:r w:rsidRPr="00C74533">
        <w:rPr>
          <w:sz w:val="16"/>
          <w:szCs w:val="16"/>
        </w:rPr>
        <w:t xml:space="preserve"> сельского поселения.</w:t>
      </w:r>
    </w:p>
    <w:p w:rsidR="00C74533" w:rsidRPr="00C74533" w:rsidRDefault="00C74533" w:rsidP="00C74533">
      <w:pPr>
        <w:pStyle w:val="a9"/>
        <w:spacing w:after="0"/>
        <w:ind w:firstLine="708"/>
        <w:jc w:val="both"/>
        <w:rPr>
          <w:sz w:val="16"/>
          <w:szCs w:val="16"/>
        </w:rPr>
      </w:pPr>
      <w:r w:rsidRPr="00C74533">
        <w:rPr>
          <w:sz w:val="16"/>
          <w:szCs w:val="16"/>
        </w:rPr>
        <w:t>3.9. Решения комиссии оформляются протоколом, который подписывается председателем и секретарем.</w:t>
      </w:r>
    </w:p>
    <w:p w:rsidR="00C74533" w:rsidRPr="00C74533" w:rsidRDefault="00C74533" w:rsidP="00C74533">
      <w:pPr>
        <w:pStyle w:val="a9"/>
        <w:spacing w:after="0"/>
        <w:jc w:val="right"/>
        <w:rPr>
          <w:sz w:val="16"/>
          <w:szCs w:val="16"/>
        </w:rPr>
      </w:pPr>
      <w:r w:rsidRPr="00C74533">
        <w:rPr>
          <w:sz w:val="16"/>
          <w:szCs w:val="16"/>
        </w:rPr>
        <w:t>Приложение №</w:t>
      </w:r>
      <w:r w:rsidRPr="00C74533">
        <w:rPr>
          <w:sz w:val="16"/>
          <w:szCs w:val="16"/>
          <w:lang w:eastAsia="en-US" w:bidi="en-US"/>
        </w:rPr>
        <w:t xml:space="preserve"> </w:t>
      </w:r>
      <w:r w:rsidRPr="00C74533">
        <w:rPr>
          <w:sz w:val="16"/>
          <w:szCs w:val="16"/>
        </w:rPr>
        <w:t>3</w:t>
      </w:r>
      <w:r w:rsidRPr="00C74533">
        <w:rPr>
          <w:sz w:val="16"/>
          <w:szCs w:val="16"/>
        </w:rPr>
        <w:br/>
        <w:t>к постановлению администрации</w:t>
      </w:r>
      <w:r w:rsidRPr="00C74533">
        <w:rPr>
          <w:sz w:val="16"/>
          <w:szCs w:val="16"/>
        </w:rPr>
        <w:br/>
        <w:t>от 24.11.2023 г. №</w:t>
      </w:r>
      <w:r w:rsidRPr="00C74533">
        <w:rPr>
          <w:sz w:val="16"/>
          <w:szCs w:val="16"/>
          <w:lang w:eastAsia="en-US" w:bidi="en-US"/>
        </w:rPr>
        <w:t xml:space="preserve"> </w:t>
      </w:r>
      <w:r w:rsidRPr="00C74533">
        <w:rPr>
          <w:sz w:val="16"/>
          <w:szCs w:val="16"/>
        </w:rPr>
        <w:t>76</w:t>
      </w:r>
    </w:p>
    <w:p w:rsidR="00C74533" w:rsidRPr="00C74533" w:rsidRDefault="00C74533" w:rsidP="00C74533">
      <w:pPr>
        <w:pStyle w:val="a9"/>
        <w:spacing w:after="0"/>
        <w:jc w:val="right"/>
        <w:rPr>
          <w:sz w:val="16"/>
          <w:szCs w:val="16"/>
        </w:rPr>
      </w:pPr>
    </w:p>
    <w:p w:rsidR="00C74533" w:rsidRPr="00C74533" w:rsidRDefault="00C74533" w:rsidP="00C74533">
      <w:pPr>
        <w:pStyle w:val="a9"/>
        <w:spacing w:after="0"/>
        <w:jc w:val="center"/>
        <w:rPr>
          <w:sz w:val="16"/>
          <w:szCs w:val="16"/>
        </w:rPr>
      </w:pPr>
      <w:r w:rsidRPr="00C74533">
        <w:rPr>
          <w:sz w:val="16"/>
          <w:szCs w:val="16"/>
        </w:rPr>
        <w:t>СОСТАВ КОМИССИИ</w:t>
      </w:r>
    </w:p>
    <w:p w:rsidR="00C74533" w:rsidRPr="00C74533" w:rsidRDefault="00C74533" w:rsidP="00C74533">
      <w:pPr>
        <w:pStyle w:val="a9"/>
        <w:spacing w:after="0"/>
        <w:jc w:val="center"/>
        <w:rPr>
          <w:sz w:val="16"/>
          <w:szCs w:val="16"/>
          <w:shd w:val="clear" w:color="auto" w:fill="FFFFFF"/>
        </w:rPr>
      </w:pPr>
      <w:r w:rsidRPr="00C74533">
        <w:rPr>
          <w:sz w:val="16"/>
          <w:szCs w:val="16"/>
        </w:rPr>
        <w:t xml:space="preserve">по </w:t>
      </w:r>
      <w:r w:rsidRPr="00C74533">
        <w:rPr>
          <w:sz w:val="16"/>
          <w:szCs w:val="16"/>
          <w:shd w:val="clear" w:color="auto" w:fill="FFFFFF"/>
        </w:rPr>
        <w:t>присвоения адресов объектам адресации, изменении, аннулировании</w:t>
      </w:r>
    </w:p>
    <w:p w:rsidR="00C74533" w:rsidRPr="00C74533" w:rsidRDefault="00C74533" w:rsidP="00C74533">
      <w:pPr>
        <w:pStyle w:val="a9"/>
        <w:spacing w:after="0"/>
        <w:jc w:val="center"/>
        <w:rPr>
          <w:sz w:val="16"/>
          <w:szCs w:val="16"/>
          <w:shd w:val="clear" w:color="auto" w:fill="FFFFFF"/>
        </w:rPr>
      </w:pPr>
      <w:proofErr w:type="gramStart"/>
      <w:r w:rsidRPr="00C74533">
        <w:rPr>
          <w:sz w:val="16"/>
          <w:szCs w:val="16"/>
          <w:shd w:val="clear" w:color="auto" w:fill="FFFFFF"/>
        </w:rPr>
        <w:t>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w:t>
      </w:r>
      <w:proofErr w:type="gramEnd"/>
    </w:p>
    <w:p w:rsidR="00C74533" w:rsidRPr="00C74533" w:rsidRDefault="00C74533" w:rsidP="00C74533">
      <w:pPr>
        <w:pStyle w:val="a9"/>
        <w:spacing w:after="0"/>
        <w:jc w:val="center"/>
        <w:rPr>
          <w:sz w:val="16"/>
          <w:szCs w:val="16"/>
          <w:shd w:val="clear" w:color="auto" w:fill="FFFFFF"/>
        </w:rPr>
      </w:pPr>
      <w:r w:rsidRPr="00C74533">
        <w:rPr>
          <w:sz w:val="16"/>
          <w:szCs w:val="16"/>
          <w:shd w:val="clear" w:color="auto" w:fill="FFFFFF"/>
        </w:rPr>
        <w:t xml:space="preserve">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на территории </w:t>
      </w:r>
      <w:proofErr w:type="spellStart"/>
      <w:r w:rsidRPr="00C74533">
        <w:rPr>
          <w:sz w:val="16"/>
          <w:szCs w:val="16"/>
          <w:shd w:val="clear" w:color="auto" w:fill="FFFFFF"/>
        </w:rPr>
        <w:t>Валдгеймского</w:t>
      </w:r>
      <w:proofErr w:type="spellEnd"/>
      <w:r w:rsidRPr="00C74533">
        <w:rPr>
          <w:sz w:val="16"/>
          <w:szCs w:val="16"/>
          <w:shd w:val="clear" w:color="auto" w:fill="FFFFFF"/>
        </w:rPr>
        <w:t xml:space="preserve"> сельского поселения</w:t>
      </w:r>
    </w:p>
    <w:p w:rsidR="00C74533" w:rsidRPr="00C74533" w:rsidRDefault="00C74533" w:rsidP="00C74533">
      <w:pPr>
        <w:pStyle w:val="a9"/>
        <w:spacing w:after="0"/>
        <w:jc w:val="center"/>
        <w:rPr>
          <w:sz w:val="16"/>
          <w:szCs w:val="16"/>
        </w:rPr>
      </w:pPr>
      <w:r w:rsidRPr="00C74533">
        <w:rPr>
          <w:sz w:val="16"/>
          <w:szCs w:val="16"/>
          <w:shd w:val="clear" w:color="auto" w:fill="FFFFFF"/>
        </w:rPr>
        <w:t>Биробиджанского муниципального района Еврейской автономной области, размещении информации в государственном адресном реестре</w:t>
      </w:r>
    </w:p>
    <w:tbl>
      <w:tblPr>
        <w:tblW w:w="0" w:type="auto"/>
        <w:tblLayout w:type="fixed"/>
        <w:tblCellMar>
          <w:left w:w="10" w:type="dxa"/>
          <w:right w:w="10" w:type="dxa"/>
        </w:tblCellMar>
        <w:tblLook w:val="0000" w:firstRow="0" w:lastRow="0" w:firstColumn="0" w:lastColumn="0" w:noHBand="0" w:noVBand="0"/>
      </w:tblPr>
      <w:tblGrid>
        <w:gridCol w:w="3554"/>
        <w:gridCol w:w="4961"/>
      </w:tblGrid>
      <w:tr w:rsidR="00C74533" w:rsidRPr="00C74533" w:rsidTr="00C74533">
        <w:trPr>
          <w:trHeight w:hRule="exact" w:val="365"/>
        </w:trPr>
        <w:tc>
          <w:tcPr>
            <w:tcW w:w="3554" w:type="dxa"/>
            <w:tcBorders>
              <w:top w:val="single" w:sz="4" w:space="0" w:color="auto"/>
              <w:left w:val="single" w:sz="4" w:space="0" w:color="auto"/>
            </w:tcBorders>
            <w:shd w:val="clear" w:color="auto" w:fill="FFFFFF"/>
            <w:vAlign w:val="bottom"/>
          </w:tcPr>
          <w:p w:rsidR="00C74533" w:rsidRPr="00C74533" w:rsidRDefault="00C74533" w:rsidP="00C74533">
            <w:pPr>
              <w:pStyle w:val="a9"/>
              <w:spacing w:after="0"/>
              <w:rPr>
                <w:sz w:val="16"/>
                <w:szCs w:val="16"/>
              </w:rPr>
            </w:pPr>
            <w:r w:rsidRPr="00C74533">
              <w:rPr>
                <w:rStyle w:val="2f"/>
                <w:rFonts w:ascii="Times New Roman" w:hAnsi="Times New Roman" w:cs="Times New Roman"/>
                <w:b w:val="0"/>
                <w:color w:val="auto"/>
                <w:sz w:val="16"/>
                <w:szCs w:val="16"/>
              </w:rPr>
              <w:t>Председатель</w:t>
            </w:r>
          </w:p>
          <w:p w:rsidR="00C74533" w:rsidRPr="00C74533" w:rsidRDefault="00C74533" w:rsidP="00C74533">
            <w:pPr>
              <w:pStyle w:val="a9"/>
              <w:spacing w:after="0"/>
              <w:rPr>
                <w:sz w:val="16"/>
                <w:szCs w:val="16"/>
              </w:rPr>
            </w:pPr>
            <w:r w:rsidRPr="00C74533">
              <w:rPr>
                <w:rStyle w:val="2f"/>
                <w:rFonts w:ascii="Times New Roman" w:hAnsi="Times New Roman" w:cs="Times New Roman"/>
                <w:b w:val="0"/>
                <w:color w:val="auto"/>
                <w:sz w:val="16"/>
                <w:szCs w:val="16"/>
              </w:rPr>
              <w:t>комиссии:</w:t>
            </w:r>
          </w:p>
          <w:p w:rsidR="00C74533" w:rsidRPr="00C74533" w:rsidRDefault="00C74533" w:rsidP="00C74533">
            <w:pPr>
              <w:pStyle w:val="a9"/>
              <w:spacing w:after="0"/>
              <w:rPr>
                <w:sz w:val="16"/>
                <w:szCs w:val="16"/>
              </w:rPr>
            </w:pPr>
          </w:p>
        </w:tc>
        <w:tc>
          <w:tcPr>
            <w:tcW w:w="4961" w:type="dxa"/>
            <w:tcBorders>
              <w:top w:val="single" w:sz="4" w:space="0" w:color="auto"/>
              <w:left w:val="single" w:sz="4" w:space="0" w:color="auto"/>
              <w:right w:val="single" w:sz="4" w:space="0" w:color="auto"/>
            </w:tcBorders>
            <w:shd w:val="clear" w:color="auto" w:fill="FFFFFF"/>
          </w:tcPr>
          <w:p w:rsidR="00C74533" w:rsidRPr="00C74533" w:rsidRDefault="00C74533" w:rsidP="00C74533">
            <w:pPr>
              <w:pStyle w:val="a9"/>
              <w:spacing w:after="0"/>
              <w:rPr>
                <w:sz w:val="16"/>
                <w:szCs w:val="16"/>
              </w:rPr>
            </w:pPr>
            <w:r w:rsidRPr="00C74533">
              <w:rPr>
                <w:sz w:val="16"/>
                <w:szCs w:val="16"/>
              </w:rPr>
              <w:t xml:space="preserve">Глава </w:t>
            </w:r>
            <w:proofErr w:type="spellStart"/>
            <w:r w:rsidRPr="00C74533">
              <w:rPr>
                <w:sz w:val="16"/>
                <w:szCs w:val="16"/>
              </w:rPr>
              <w:t>Валдгеймского</w:t>
            </w:r>
            <w:proofErr w:type="spellEnd"/>
            <w:r w:rsidRPr="00C74533">
              <w:rPr>
                <w:sz w:val="16"/>
                <w:szCs w:val="16"/>
              </w:rPr>
              <w:t xml:space="preserve"> сельского поселения</w:t>
            </w:r>
          </w:p>
        </w:tc>
      </w:tr>
      <w:tr w:rsidR="00C74533" w:rsidRPr="00C74533" w:rsidTr="00C74533">
        <w:trPr>
          <w:trHeight w:hRule="exact" w:val="259"/>
        </w:trPr>
        <w:tc>
          <w:tcPr>
            <w:tcW w:w="3554" w:type="dxa"/>
            <w:tcBorders>
              <w:top w:val="single" w:sz="4" w:space="0" w:color="auto"/>
              <w:left w:val="single" w:sz="4" w:space="0" w:color="auto"/>
            </w:tcBorders>
            <w:shd w:val="clear" w:color="auto" w:fill="FFFFFF"/>
            <w:vAlign w:val="bottom"/>
          </w:tcPr>
          <w:p w:rsidR="00C74533" w:rsidRPr="00C74533" w:rsidRDefault="00C74533" w:rsidP="00C74533">
            <w:pPr>
              <w:pStyle w:val="a9"/>
              <w:spacing w:after="0"/>
              <w:rPr>
                <w:sz w:val="16"/>
                <w:szCs w:val="16"/>
              </w:rPr>
            </w:pPr>
            <w:r w:rsidRPr="00C74533">
              <w:rPr>
                <w:rStyle w:val="2f"/>
                <w:rFonts w:ascii="Times New Roman" w:hAnsi="Times New Roman" w:cs="Times New Roman"/>
                <w:b w:val="0"/>
                <w:color w:val="auto"/>
                <w:sz w:val="16"/>
                <w:szCs w:val="16"/>
              </w:rPr>
              <w:t>Заместитель председателя</w:t>
            </w:r>
          </w:p>
          <w:p w:rsidR="00C74533" w:rsidRPr="00C74533" w:rsidRDefault="00C74533" w:rsidP="00C74533">
            <w:pPr>
              <w:pStyle w:val="a9"/>
              <w:spacing w:after="0"/>
              <w:rPr>
                <w:sz w:val="16"/>
                <w:szCs w:val="16"/>
              </w:rPr>
            </w:pPr>
            <w:r w:rsidRPr="00C74533">
              <w:rPr>
                <w:rStyle w:val="2f"/>
                <w:rFonts w:ascii="Times New Roman" w:hAnsi="Times New Roman" w:cs="Times New Roman"/>
                <w:b w:val="0"/>
                <w:color w:val="auto"/>
                <w:sz w:val="16"/>
                <w:szCs w:val="16"/>
              </w:rPr>
              <w:t>комиссии:</w:t>
            </w:r>
          </w:p>
          <w:p w:rsidR="00C74533" w:rsidRPr="00C74533" w:rsidRDefault="00C74533" w:rsidP="00C74533">
            <w:pPr>
              <w:pStyle w:val="a9"/>
              <w:spacing w:after="0"/>
              <w:rPr>
                <w:sz w:val="16"/>
                <w:szCs w:val="16"/>
              </w:rPr>
            </w:pPr>
          </w:p>
        </w:tc>
        <w:tc>
          <w:tcPr>
            <w:tcW w:w="4961" w:type="dxa"/>
            <w:tcBorders>
              <w:top w:val="single" w:sz="4" w:space="0" w:color="auto"/>
              <w:left w:val="single" w:sz="4" w:space="0" w:color="auto"/>
              <w:right w:val="single" w:sz="4" w:space="0" w:color="auto"/>
            </w:tcBorders>
            <w:shd w:val="clear" w:color="auto" w:fill="FFFFFF"/>
          </w:tcPr>
          <w:p w:rsidR="00C74533" w:rsidRPr="00C74533" w:rsidRDefault="00C74533" w:rsidP="00C74533">
            <w:pPr>
              <w:pStyle w:val="a9"/>
              <w:spacing w:after="0"/>
              <w:rPr>
                <w:sz w:val="16"/>
                <w:szCs w:val="16"/>
              </w:rPr>
            </w:pPr>
            <w:r w:rsidRPr="00C74533">
              <w:rPr>
                <w:sz w:val="16"/>
                <w:szCs w:val="16"/>
              </w:rPr>
              <w:t xml:space="preserve">Заместитель главы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w:t>
            </w:r>
          </w:p>
        </w:tc>
      </w:tr>
      <w:tr w:rsidR="00C74533" w:rsidRPr="00C74533" w:rsidTr="00C74533">
        <w:trPr>
          <w:trHeight w:hRule="exact" w:val="260"/>
        </w:trPr>
        <w:tc>
          <w:tcPr>
            <w:tcW w:w="3554" w:type="dxa"/>
            <w:tcBorders>
              <w:top w:val="single" w:sz="4" w:space="0" w:color="auto"/>
              <w:left w:val="single" w:sz="4" w:space="0" w:color="auto"/>
            </w:tcBorders>
            <w:shd w:val="clear" w:color="auto" w:fill="FFFFFF"/>
          </w:tcPr>
          <w:p w:rsidR="00C74533" w:rsidRPr="00C74533" w:rsidRDefault="00C74533" w:rsidP="00C74533">
            <w:pPr>
              <w:pStyle w:val="a9"/>
              <w:spacing w:after="0"/>
              <w:rPr>
                <w:sz w:val="16"/>
                <w:szCs w:val="16"/>
              </w:rPr>
            </w:pPr>
            <w:r w:rsidRPr="00C74533">
              <w:rPr>
                <w:rStyle w:val="2f"/>
                <w:rFonts w:ascii="Times New Roman" w:hAnsi="Times New Roman" w:cs="Times New Roman"/>
                <w:b w:val="0"/>
                <w:color w:val="auto"/>
                <w:sz w:val="16"/>
                <w:szCs w:val="16"/>
              </w:rPr>
              <w:t>Секретарь комиссии:</w:t>
            </w:r>
          </w:p>
          <w:p w:rsidR="00C74533" w:rsidRPr="00C74533" w:rsidRDefault="00C74533" w:rsidP="00C74533">
            <w:pPr>
              <w:pStyle w:val="a9"/>
              <w:spacing w:after="0"/>
              <w:rPr>
                <w:sz w:val="16"/>
                <w:szCs w:val="16"/>
              </w:rPr>
            </w:pPr>
          </w:p>
        </w:tc>
        <w:tc>
          <w:tcPr>
            <w:tcW w:w="4961" w:type="dxa"/>
            <w:tcBorders>
              <w:top w:val="single" w:sz="4" w:space="0" w:color="auto"/>
              <w:left w:val="single" w:sz="4" w:space="0" w:color="auto"/>
              <w:right w:val="single" w:sz="4" w:space="0" w:color="auto"/>
            </w:tcBorders>
            <w:shd w:val="clear" w:color="auto" w:fill="FFFFFF"/>
            <w:vAlign w:val="bottom"/>
          </w:tcPr>
          <w:p w:rsidR="00C74533" w:rsidRPr="00C74533" w:rsidRDefault="00C74533" w:rsidP="00C74533">
            <w:pPr>
              <w:pStyle w:val="a9"/>
              <w:spacing w:after="0"/>
              <w:rPr>
                <w:sz w:val="16"/>
                <w:szCs w:val="16"/>
              </w:rPr>
            </w:pPr>
            <w:r w:rsidRPr="00C74533">
              <w:rPr>
                <w:sz w:val="16"/>
                <w:szCs w:val="16"/>
              </w:rPr>
              <w:t xml:space="preserve">Старший специалист 3 разряда по предоставлению муниципальных услуг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w:t>
            </w:r>
          </w:p>
        </w:tc>
      </w:tr>
      <w:tr w:rsidR="00C74533" w:rsidRPr="00C74533" w:rsidTr="00C74533">
        <w:trPr>
          <w:trHeight w:hRule="exact" w:val="238"/>
        </w:trPr>
        <w:tc>
          <w:tcPr>
            <w:tcW w:w="3554" w:type="dxa"/>
            <w:tcBorders>
              <w:top w:val="single" w:sz="4" w:space="0" w:color="auto"/>
              <w:left w:val="single" w:sz="4" w:space="0" w:color="auto"/>
            </w:tcBorders>
            <w:shd w:val="clear" w:color="auto" w:fill="FFFFFF"/>
          </w:tcPr>
          <w:p w:rsidR="00C74533" w:rsidRPr="00C74533" w:rsidRDefault="00C74533" w:rsidP="00C74533">
            <w:pPr>
              <w:pStyle w:val="a9"/>
              <w:spacing w:after="0"/>
              <w:rPr>
                <w:sz w:val="16"/>
                <w:szCs w:val="16"/>
              </w:rPr>
            </w:pPr>
            <w:r w:rsidRPr="00C74533">
              <w:rPr>
                <w:rStyle w:val="2f"/>
                <w:rFonts w:ascii="Times New Roman" w:hAnsi="Times New Roman" w:cs="Times New Roman"/>
                <w:b w:val="0"/>
                <w:color w:val="auto"/>
                <w:sz w:val="16"/>
                <w:szCs w:val="16"/>
              </w:rPr>
              <w:t>Члены комиссии:</w:t>
            </w:r>
          </w:p>
        </w:tc>
        <w:tc>
          <w:tcPr>
            <w:tcW w:w="4961" w:type="dxa"/>
            <w:tcBorders>
              <w:top w:val="single" w:sz="4" w:space="0" w:color="auto"/>
              <w:left w:val="single" w:sz="4" w:space="0" w:color="auto"/>
              <w:right w:val="single" w:sz="4" w:space="0" w:color="auto"/>
            </w:tcBorders>
            <w:shd w:val="clear" w:color="auto" w:fill="FFFFFF"/>
          </w:tcPr>
          <w:p w:rsidR="00C74533" w:rsidRPr="00C74533" w:rsidRDefault="00C74533" w:rsidP="00C74533">
            <w:pPr>
              <w:pStyle w:val="a9"/>
              <w:spacing w:after="0"/>
              <w:rPr>
                <w:sz w:val="16"/>
                <w:szCs w:val="16"/>
              </w:rPr>
            </w:pPr>
          </w:p>
        </w:tc>
      </w:tr>
      <w:tr w:rsidR="00C74533" w:rsidRPr="00C74533" w:rsidTr="00C74533">
        <w:trPr>
          <w:trHeight w:hRule="exact" w:val="409"/>
        </w:trPr>
        <w:tc>
          <w:tcPr>
            <w:tcW w:w="3554" w:type="dxa"/>
            <w:tcBorders>
              <w:top w:val="single" w:sz="4" w:space="0" w:color="auto"/>
              <w:left w:val="single" w:sz="4" w:space="0" w:color="auto"/>
              <w:bottom w:val="single" w:sz="4" w:space="0" w:color="auto"/>
            </w:tcBorders>
            <w:shd w:val="clear" w:color="auto" w:fill="FFFFFF"/>
          </w:tcPr>
          <w:p w:rsidR="00C74533" w:rsidRPr="00C74533" w:rsidRDefault="00C74533" w:rsidP="00C74533">
            <w:pPr>
              <w:pStyle w:val="a9"/>
              <w:spacing w:after="0"/>
              <w:rPr>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C74533" w:rsidRPr="00C74533" w:rsidRDefault="00C74533" w:rsidP="00C74533">
            <w:pPr>
              <w:pStyle w:val="a9"/>
              <w:spacing w:after="0"/>
              <w:rPr>
                <w:sz w:val="16"/>
                <w:szCs w:val="16"/>
              </w:rPr>
            </w:pPr>
            <w:proofErr w:type="spellStart"/>
            <w:r w:rsidRPr="00C74533">
              <w:rPr>
                <w:sz w:val="16"/>
                <w:szCs w:val="16"/>
              </w:rPr>
              <w:t>Консультант</w:t>
            </w:r>
            <w:proofErr w:type="gramStart"/>
            <w:r w:rsidRPr="00C74533">
              <w:rPr>
                <w:sz w:val="16"/>
                <w:szCs w:val="16"/>
              </w:rPr>
              <w:t>,ю</w:t>
            </w:r>
            <w:proofErr w:type="gramEnd"/>
            <w:r w:rsidRPr="00C74533">
              <w:rPr>
                <w:sz w:val="16"/>
                <w:szCs w:val="16"/>
              </w:rPr>
              <w:t>рист</w:t>
            </w:r>
            <w:proofErr w:type="spellEnd"/>
            <w:r w:rsidRPr="00C74533">
              <w:rPr>
                <w:sz w:val="16"/>
                <w:szCs w:val="16"/>
              </w:rPr>
              <w:t xml:space="preserve">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w:t>
            </w:r>
          </w:p>
        </w:tc>
      </w:tr>
      <w:tr w:rsidR="00C74533" w:rsidRPr="00C74533" w:rsidTr="00C74533">
        <w:trPr>
          <w:trHeight w:hRule="exact" w:val="246"/>
        </w:trPr>
        <w:tc>
          <w:tcPr>
            <w:tcW w:w="3554" w:type="dxa"/>
            <w:tcBorders>
              <w:top w:val="single" w:sz="4" w:space="0" w:color="auto"/>
              <w:left w:val="single" w:sz="4" w:space="0" w:color="auto"/>
              <w:bottom w:val="single" w:sz="4" w:space="0" w:color="auto"/>
            </w:tcBorders>
            <w:shd w:val="clear" w:color="auto" w:fill="FFFFFF"/>
          </w:tcPr>
          <w:p w:rsidR="00C74533" w:rsidRPr="00C74533" w:rsidRDefault="00C74533" w:rsidP="00C74533">
            <w:pPr>
              <w:pStyle w:val="a9"/>
              <w:spacing w:after="0"/>
              <w:rPr>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C74533" w:rsidRPr="00C74533" w:rsidRDefault="00C74533" w:rsidP="00C74533">
            <w:pPr>
              <w:pStyle w:val="a9"/>
              <w:spacing w:after="0"/>
              <w:rPr>
                <w:sz w:val="16"/>
                <w:szCs w:val="16"/>
              </w:rPr>
            </w:pPr>
            <w:r w:rsidRPr="00C74533">
              <w:rPr>
                <w:sz w:val="16"/>
                <w:szCs w:val="16"/>
              </w:rPr>
              <w:t xml:space="preserve">Консультант, бухгалтер администрации </w:t>
            </w:r>
            <w:proofErr w:type="spellStart"/>
            <w:r w:rsidRPr="00C74533">
              <w:rPr>
                <w:sz w:val="16"/>
                <w:szCs w:val="16"/>
              </w:rPr>
              <w:t>Валдгеймского</w:t>
            </w:r>
            <w:proofErr w:type="spellEnd"/>
            <w:r w:rsidRPr="00C74533">
              <w:rPr>
                <w:sz w:val="16"/>
                <w:szCs w:val="16"/>
              </w:rPr>
              <w:t xml:space="preserve"> сельского поселения</w:t>
            </w:r>
          </w:p>
        </w:tc>
      </w:tr>
    </w:tbl>
    <w:p w:rsidR="00C74533" w:rsidRPr="00692E58" w:rsidRDefault="00C74533" w:rsidP="00C74533">
      <w:pPr>
        <w:pStyle w:val="a9"/>
        <w:jc w:val="both"/>
      </w:pPr>
    </w:p>
    <w:p w:rsidR="005E329D" w:rsidRPr="005E329D" w:rsidRDefault="005E329D" w:rsidP="005E329D">
      <w:pPr>
        <w:pStyle w:val="a4"/>
        <w:outlineLvl w:val="0"/>
        <w:rPr>
          <w:sz w:val="16"/>
          <w:szCs w:val="16"/>
        </w:rPr>
      </w:pPr>
      <w:r w:rsidRPr="005E329D">
        <w:rPr>
          <w:sz w:val="16"/>
          <w:szCs w:val="16"/>
        </w:rPr>
        <w:t>Муниципальное образование «</w:t>
      </w:r>
      <w:proofErr w:type="spellStart"/>
      <w:r w:rsidRPr="005E329D">
        <w:rPr>
          <w:sz w:val="16"/>
          <w:szCs w:val="16"/>
        </w:rPr>
        <w:t>Валдгеймское</w:t>
      </w:r>
      <w:proofErr w:type="spellEnd"/>
      <w:r w:rsidRPr="005E329D">
        <w:rPr>
          <w:sz w:val="16"/>
          <w:szCs w:val="16"/>
        </w:rPr>
        <w:t xml:space="preserve"> сельское поселение»</w:t>
      </w:r>
    </w:p>
    <w:p w:rsidR="005E329D" w:rsidRPr="005E329D" w:rsidRDefault="005E329D" w:rsidP="005E329D">
      <w:pPr>
        <w:spacing w:after="0" w:line="240" w:lineRule="auto"/>
        <w:jc w:val="center"/>
        <w:outlineLvl w:val="0"/>
        <w:rPr>
          <w:rFonts w:ascii="Times New Roman" w:hAnsi="Times New Roman"/>
          <w:sz w:val="16"/>
          <w:szCs w:val="16"/>
        </w:rPr>
      </w:pPr>
      <w:r w:rsidRPr="005E329D">
        <w:rPr>
          <w:rFonts w:ascii="Times New Roman" w:hAnsi="Times New Roman"/>
          <w:sz w:val="16"/>
          <w:szCs w:val="16"/>
        </w:rPr>
        <w:t xml:space="preserve">Биробиджанского муниципального района </w:t>
      </w:r>
    </w:p>
    <w:p w:rsidR="005E329D" w:rsidRPr="005E329D" w:rsidRDefault="005E329D" w:rsidP="005E329D">
      <w:pPr>
        <w:spacing w:after="0" w:line="240" w:lineRule="auto"/>
        <w:jc w:val="center"/>
        <w:outlineLvl w:val="0"/>
        <w:rPr>
          <w:rFonts w:ascii="Times New Roman" w:hAnsi="Times New Roman"/>
          <w:sz w:val="16"/>
          <w:szCs w:val="16"/>
        </w:rPr>
      </w:pPr>
      <w:r w:rsidRPr="005E329D">
        <w:rPr>
          <w:rFonts w:ascii="Times New Roman" w:hAnsi="Times New Roman"/>
          <w:sz w:val="16"/>
          <w:szCs w:val="16"/>
        </w:rPr>
        <w:t>Еврейской автономной области</w:t>
      </w:r>
    </w:p>
    <w:p w:rsidR="005E329D" w:rsidRPr="005E329D" w:rsidRDefault="005E329D" w:rsidP="005E329D">
      <w:pPr>
        <w:spacing w:after="0" w:line="240" w:lineRule="auto"/>
        <w:jc w:val="center"/>
        <w:rPr>
          <w:rFonts w:ascii="Times New Roman" w:hAnsi="Times New Roman"/>
          <w:sz w:val="16"/>
          <w:szCs w:val="16"/>
        </w:rPr>
      </w:pPr>
    </w:p>
    <w:p w:rsidR="005E329D" w:rsidRPr="005E329D" w:rsidRDefault="005E329D" w:rsidP="005E329D">
      <w:pPr>
        <w:spacing w:after="0" w:line="240" w:lineRule="auto"/>
        <w:jc w:val="center"/>
        <w:outlineLvl w:val="0"/>
        <w:rPr>
          <w:rFonts w:ascii="Times New Roman" w:hAnsi="Times New Roman"/>
          <w:sz w:val="16"/>
          <w:szCs w:val="16"/>
        </w:rPr>
      </w:pPr>
      <w:r w:rsidRPr="005E329D">
        <w:rPr>
          <w:rFonts w:ascii="Times New Roman" w:hAnsi="Times New Roman"/>
          <w:sz w:val="16"/>
          <w:szCs w:val="16"/>
        </w:rPr>
        <w:t>СОБРАНИЕ ДЕПУТАТОВ</w:t>
      </w:r>
    </w:p>
    <w:p w:rsidR="005E329D" w:rsidRPr="005E329D" w:rsidRDefault="005E329D" w:rsidP="005E329D">
      <w:pPr>
        <w:spacing w:after="0" w:line="240" w:lineRule="auto"/>
        <w:jc w:val="center"/>
        <w:outlineLvl w:val="0"/>
        <w:rPr>
          <w:rFonts w:ascii="Times New Roman" w:hAnsi="Times New Roman"/>
          <w:sz w:val="16"/>
          <w:szCs w:val="16"/>
        </w:rPr>
      </w:pPr>
      <w:r w:rsidRPr="005E329D">
        <w:rPr>
          <w:rFonts w:ascii="Times New Roman" w:hAnsi="Times New Roman"/>
          <w:sz w:val="16"/>
          <w:szCs w:val="16"/>
        </w:rPr>
        <w:t>РЕШЕНИЕ</w:t>
      </w:r>
    </w:p>
    <w:p w:rsidR="005E329D" w:rsidRPr="005E329D" w:rsidRDefault="005E329D" w:rsidP="005E329D">
      <w:pPr>
        <w:spacing w:after="0" w:line="240" w:lineRule="auto"/>
        <w:outlineLvl w:val="0"/>
        <w:rPr>
          <w:rFonts w:ascii="Times New Roman" w:hAnsi="Times New Roman"/>
          <w:sz w:val="16"/>
          <w:szCs w:val="16"/>
        </w:rPr>
      </w:pPr>
      <w:r w:rsidRPr="005E329D">
        <w:rPr>
          <w:rFonts w:ascii="Times New Roman" w:hAnsi="Times New Roman"/>
          <w:sz w:val="16"/>
          <w:szCs w:val="16"/>
        </w:rPr>
        <w:lastRenderedPageBreak/>
        <w:t xml:space="preserve">    16.11.2023                                                                                         </w:t>
      </w:r>
      <w:r>
        <w:rPr>
          <w:rFonts w:ascii="Times New Roman" w:hAnsi="Times New Roman"/>
          <w:sz w:val="16"/>
          <w:szCs w:val="16"/>
        </w:rPr>
        <w:t xml:space="preserve">                                                                                                                       </w:t>
      </w:r>
      <w:r w:rsidRPr="005E329D">
        <w:rPr>
          <w:rFonts w:ascii="Times New Roman" w:hAnsi="Times New Roman"/>
          <w:sz w:val="16"/>
          <w:szCs w:val="16"/>
        </w:rPr>
        <w:t xml:space="preserve">       №  77</w:t>
      </w:r>
    </w:p>
    <w:p w:rsidR="005E329D" w:rsidRPr="005E329D" w:rsidRDefault="005E329D" w:rsidP="005E329D">
      <w:pPr>
        <w:pStyle w:val="Heading"/>
        <w:jc w:val="center"/>
        <w:rPr>
          <w:rFonts w:ascii="Times New Roman" w:hAnsi="Times New Roman" w:cs="Times New Roman"/>
          <w:b w:val="0"/>
          <w:sz w:val="16"/>
          <w:szCs w:val="16"/>
        </w:rPr>
      </w:pPr>
      <w:r w:rsidRPr="005E329D">
        <w:rPr>
          <w:rFonts w:ascii="Times New Roman" w:hAnsi="Times New Roman" w:cs="Times New Roman"/>
          <w:b w:val="0"/>
          <w:sz w:val="16"/>
          <w:szCs w:val="16"/>
        </w:rPr>
        <w:t xml:space="preserve">с. </w:t>
      </w:r>
      <w:proofErr w:type="spellStart"/>
      <w:r w:rsidRPr="005E329D">
        <w:rPr>
          <w:rFonts w:ascii="Times New Roman" w:hAnsi="Times New Roman" w:cs="Times New Roman"/>
          <w:b w:val="0"/>
          <w:sz w:val="16"/>
          <w:szCs w:val="16"/>
        </w:rPr>
        <w:t>Валдгейм</w:t>
      </w:r>
      <w:proofErr w:type="spellEnd"/>
    </w:p>
    <w:p w:rsidR="005E329D" w:rsidRPr="005E329D" w:rsidRDefault="005E329D" w:rsidP="005E329D">
      <w:pPr>
        <w:pStyle w:val="19"/>
        <w:widowControl w:val="0"/>
        <w:spacing w:before="0" w:beforeAutospacing="0" w:after="0" w:afterAutospacing="0"/>
        <w:jc w:val="center"/>
        <w:rPr>
          <w:b/>
          <w:bCs/>
          <w:sz w:val="16"/>
          <w:szCs w:val="16"/>
        </w:rPr>
      </w:pPr>
    </w:p>
    <w:p w:rsidR="005E329D" w:rsidRPr="005E329D" w:rsidRDefault="005E329D" w:rsidP="005E329D">
      <w:pPr>
        <w:autoSpaceDE w:val="0"/>
        <w:autoSpaceDN w:val="0"/>
        <w:adjustRightInd w:val="0"/>
        <w:spacing w:after="0" w:line="240" w:lineRule="auto"/>
        <w:jc w:val="both"/>
        <w:rPr>
          <w:rFonts w:ascii="Times New Roman" w:hAnsi="Times New Roman"/>
          <w:sz w:val="16"/>
          <w:szCs w:val="16"/>
        </w:rPr>
      </w:pPr>
      <w:r w:rsidRPr="005E329D">
        <w:rPr>
          <w:rFonts w:ascii="Times New Roman" w:hAnsi="Times New Roman"/>
          <w:sz w:val="16"/>
          <w:szCs w:val="16"/>
        </w:rPr>
        <w:t>О применении меры ответственности в отношении депутата Собрания депутатов муниципального образования «</w:t>
      </w:r>
      <w:proofErr w:type="spellStart"/>
      <w:r w:rsidRPr="005E329D">
        <w:rPr>
          <w:rFonts w:ascii="Times New Roman" w:hAnsi="Times New Roman"/>
          <w:sz w:val="16"/>
          <w:szCs w:val="16"/>
        </w:rPr>
        <w:t>Валдгеймское</w:t>
      </w:r>
      <w:proofErr w:type="spellEnd"/>
      <w:r w:rsidRPr="005E329D">
        <w:rPr>
          <w:rFonts w:ascii="Times New Roman" w:hAnsi="Times New Roman"/>
          <w:sz w:val="16"/>
          <w:szCs w:val="16"/>
        </w:rPr>
        <w:t xml:space="preserve"> сельское поселение» Биробиджанского муниципального района Еврейской автономной области четвертого созыва Брусиловского Валентина Анатольевича</w:t>
      </w:r>
    </w:p>
    <w:p w:rsidR="005E329D" w:rsidRPr="005E329D" w:rsidRDefault="005E329D" w:rsidP="005E329D">
      <w:pPr>
        <w:spacing w:after="0" w:line="240" w:lineRule="auto"/>
        <w:jc w:val="both"/>
        <w:rPr>
          <w:rFonts w:ascii="Times New Roman" w:hAnsi="Times New Roman"/>
          <w:sz w:val="16"/>
          <w:szCs w:val="16"/>
        </w:rPr>
      </w:pPr>
    </w:p>
    <w:p w:rsidR="005E329D" w:rsidRPr="005E329D" w:rsidRDefault="005E329D" w:rsidP="005E329D">
      <w:pPr>
        <w:pStyle w:val="ad"/>
        <w:spacing w:after="0"/>
        <w:rPr>
          <w:sz w:val="16"/>
          <w:szCs w:val="16"/>
        </w:rPr>
      </w:pPr>
      <w:r w:rsidRPr="005E329D">
        <w:rPr>
          <w:sz w:val="16"/>
          <w:szCs w:val="16"/>
        </w:rPr>
        <w:t>В соответствии с пунктом 6 статьи 40 Федерального закона от 06.10.2003 № 131-ФЗ «Об общих принципах организации местного самоуправления в Российской Федерации», статьей 25 Устава муниципального образования «</w:t>
      </w:r>
      <w:proofErr w:type="spellStart"/>
      <w:r w:rsidRPr="005E329D">
        <w:rPr>
          <w:sz w:val="16"/>
          <w:szCs w:val="16"/>
        </w:rPr>
        <w:t>Валдгеймское</w:t>
      </w:r>
      <w:proofErr w:type="spellEnd"/>
      <w:r w:rsidRPr="005E329D">
        <w:rPr>
          <w:sz w:val="16"/>
          <w:szCs w:val="16"/>
        </w:rPr>
        <w:t xml:space="preserve"> сельское  поселение» Биробиджанского муниципального района Еврейской автономной области Собрание депутатов</w:t>
      </w:r>
    </w:p>
    <w:p w:rsidR="005E329D" w:rsidRPr="005E329D" w:rsidRDefault="005E329D" w:rsidP="005E329D">
      <w:pPr>
        <w:pStyle w:val="ab"/>
        <w:rPr>
          <w:sz w:val="16"/>
          <w:szCs w:val="16"/>
        </w:rPr>
      </w:pPr>
      <w:r w:rsidRPr="005E329D">
        <w:rPr>
          <w:sz w:val="16"/>
          <w:szCs w:val="16"/>
        </w:rPr>
        <w:t>РЕШИЛО:</w:t>
      </w:r>
    </w:p>
    <w:p w:rsidR="005E329D" w:rsidRPr="005E329D" w:rsidRDefault="005E329D" w:rsidP="005E329D">
      <w:pPr>
        <w:pStyle w:val="ab"/>
        <w:rPr>
          <w:sz w:val="16"/>
          <w:szCs w:val="16"/>
        </w:rPr>
      </w:pPr>
      <w:r w:rsidRPr="005E329D">
        <w:rPr>
          <w:sz w:val="16"/>
          <w:szCs w:val="16"/>
        </w:rPr>
        <w:tab/>
        <w:t>1. В связи с предоставлением недостоверных и не полных сведений о своих доходах, расходах, об имуществе и обязательствах имущественного характера депутатом Собрания депутатов четвертого созыва Брусиловскому Валентину Анатольевичу, объявить предупреждение.</w:t>
      </w:r>
    </w:p>
    <w:p w:rsidR="005E329D" w:rsidRPr="005E329D" w:rsidRDefault="005E329D" w:rsidP="005E329D">
      <w:pPr>
        <w:pStyle w:val="ab"/>
        <w:rPr>
          <w:sz w:val="16"/>
          <w:szCs w:val="16"/>
        </w:rPr>
      </w:pPr>
      <w:r w:rsidRPr="005E329D">
        <w:rPr>
          <w:sz w:val="16"/>
          <w:szCs w:val="16"/>
        </w:rPr>
        <w:tab/>
        <w:t xml:space="preserve">2. Опубликовать настоящее постановление в печатном средстве массовой информации «Информационный бюллетень </w:t>
      </w:r>
      <w:proofErr w:type="spellStart"/>
      <w:r w:rsidRPr="005E329D">
        <w:rPr>
          <w:sz w:val="16"/>
          <w:szCs w:val="16"/>
        </w:rPr>
        <w:t>Валдгеймского</w:t>
      </w:r>
      <w:proofErr w:type="spellEnd"/>
      <w:r w:rsidRPr="005E329D">
        <w:rPr>
          <w:sz w:val="16"/>
          <w:szCs w:val="16"/>
        </w:rPr>
        <w:t xml:space="preserve"> сельского поселения Биробиджанского муниципального района Еврейской автономной области».</w:t>
      </w:r>
    </w:p>
    <w:p w:rsidR="005E329D" w:rsidRPr="005E329D" w:rsidRDefault="005E329D" w:rsidP="005E329D">
      <w:pPr>
        <w:pStyle w:val="ab"/>
        <w:rPr>
          <w:sz w:val="16"/>
          <w:szCs w:val="16"/>
        </w:rPr>
      </w:pPr>
      <w:r w:rsidRPr="005E329D">
        <w:rPr>
          <w:sz w:val="16"/>
          <w:szCs w:val="16"/>
        </w:rPr>
        <w:tab/>
        <w:t>3. Настоящее решение вступает в силу после дня его официального опубликования.</w:t>
      </w:r>
    </w:p>
    <w:p w:rsidR="005E329D" w:rsidRPr="005E329D" w:rsidRDefault="005E329D" w:rsidP="005E329D">
      <w:pPr>
        <w:pStyle w:val="ad"/>
        <w:tabs>
          <w:tab w:val="left" w:pos="1080"/>
          <w:tab w:val="left" w:pos="1260"/>
        </w:tabs>
        <w:spacing w:after="0"/>
        <w:rPr>
          <w:sz w:val="16"/>
          <w:szCs w:val="16"/>
        </w:rPr>
      </w:pPr>
    </w:p>
    <w:p w:rsidR="005E329D" w:rsidRPr="005E329D" w:rsidRDefault="005E329D" w:rsidP="005E329D">
      <w:pPr>
        <w:pStyle w:val="ad"/>
        <w:tabs>
          <w:tab w:val="left" w:pos="1080"/>
          <w:tab w:val="left" w:pos="1260"/>
        </w:tabs>
        <w:spacing w:after="0"/>
        <w:rPr>
          <w:sz w:val="16"/>
          <w:szCs w:val="16"/>
        </w:rPr>
      </w:pPr>
    </w:p>
    <w:p w:rsidR="005E329D" w:rsidRPr="005E329D" w:rsidRDefault="005E329D" w:rsidP="005E329D">
      <w:pPr>
        <w:pStyle w:val="ad"/>
        <w:tabs>
          <w:tab w:val="left" w:pos="1080"/>
          <w:tab w:val="left" w:pos="1260"/>
        </w:tabs>
        <w:spacing w:after="0"/>
        <w:rPr>
          <w:sz w:val="16"/>
          <w:szCs w:val="16"/>
        </w:rPr>
      </w:pPr>
      <w:r w:rsidRPr="005E329D">
        <w:rPr>
          <w:sz w:val="16"/>
          <w:szCs w:val="16"/>
        </w:rPr>
        <w:t>Заместитель Председателя</w:t>
      </w:r>
    </w:p>
    <w:p w:rsidR="005E329D" w:rsidRPr="005E329D" w:rsidRDefault="005E329D" w:rsidP="005E329D">
      <w:pPr>
        <w:pStyle w:val="ad"/>
        <w:tabs>
          <w:tab w:val="left" w:pos="1080"/>
          <w:tab w:val="left" w:pos="1260"/>
        </w:tabs>
        <w:spacing w:after="0"/>
        <w:rPr>
          <w:sz w:val="16"/>
          <w:szCs w:val="16"/>
        </w:rPr>
      </w:pPr>
      <w:r w:rsidRPr="005E329D">
        <w:rPr>
          <w:sz w:val="16"/>
          <w:szCs w:val="16"/>
        </w:rPr>
        <w:t xml:space="preserve">Собрания депутатов   </w:t>
      </w:r>
      <w:r w:rsidRPr="005E329D">
        <w:rPr>
          <w:sz w:val="16"/>
          <w:szCs w:val="16"/>
        </w:rPr>
        <w:tab/>
        <w:t xml:space="preserve">                            </w:t>
      </w:r>
      <w:r w:rsidRPr="005E329D">
        <w:rPr>
          <w:sz w:val="16"/>
          <w:szCs w:val="16"/>
        </w:rPr>
        <w:tab/>
        <w:t xml:space="preserve">                                  А.В. </w:t>
      </w:r>
      <w:proofErr w:type="spellStart"/>
      <w:r w:rsidRPr="005E329D">
        <w:rPr>
          <w:sz w:val="16"/>
          <w:szCs w:val="16"/>
        </w:rPr>
        <w:t>Шкутов</w:t>
      </w:r>
      <w:proofErr w:type="spellEnd"/>
    </w:p>
    <w:p w:rsidR="00C74533" w:rsidRDefault="00C74533" w:rsidP="00FF7879">
      <w:pPr>
        <w:ind w:firstLine="225"/>
        <w:jc w:val="both"/>
        <w:rPr>
          <w:color w:val="000000"/>
          <w:sz w:val="28"/>
          <w:szCs w:val="28"/>
        </w:rPr>
      </w:pPr>
    </w:p>
    <w:p w:rsidR="005E329D" w:rsidRPr="005E329D" w:rsidRDefault="005E329D" w:rsidP="005E329D">
      <w:pPr>
        <w:spacing w:after="0" w:line="240" w:lineRule="auto"/>
        <w:jc w:val="center"/>
        <w:rPr>
          <w:rFonts w:ascii="Times New Roman" w:hAnsi="Times New Roman"/>
          <w:sz w:val="16"/>
          <w:szCs w:val="16"/>
        </w:rPr>
      </w:pPr>
      <w:r w:rsidRPr="005E329D">
        <w:rPr>
          <w:rFonts w:ascii="Times New Roman" w:hAnsi="Times New Roman"/>
          <w:sz w:val="16"/>
          <w:szCs w:val="16"/>
        </w:rPr>
        <w:t>Муниципальное образование «</w:t>
      </w:r>
      <w:proofErr w:type="spellStart"/>
      <w:r w:rsidRPr="005E329D">
        <w:rPr>
          <w:rFonts w:ascii="Times New Roman" w:hAnsi="Times New Roman"/>
          <w:sz w:val="16"/>
          <w:szCs w:val="16"/>
        </w:rPr>
        <w:t>Валдгеймское</w:t>
      </w:r>
      <w:proofErr w:type="spellEnd"/>
      <w:r w:rsidRPr="005E329D">
        <w:rPr>
          <w:rFonts w:ascii="Times New Roman" w:hAnsi="Times New Roman"/>
          <w:sz w:val="16"/>
          <w:szCs w:val="16"/>
        </w:rPr>
        <w:t xml:space="preserve"> сельское поселение»</w:t>
      </w:r>
    </w:p>
    <w:p w:rsidR="005E329D" w:rsidRPr="005E329D" w:rsidRDefault="005E329D" w:rsidP="005E329D">
      <w:pPr>
        <w:spacing w:after="0" w:line="240" w:lineRule="auto"/>
        <w:jc w:val="center"/>
        <w:rPr>
          <w:rFonts w:ascii="Times New Roman" w:hAnsi="Times New Roman"/>
          <w:sz w:val="16"/>
          <w:szCs w:val="16"/>
        </w:rPr>
      </w:pPr>
      <w:r w:rsidRPr="005E329D">
        <w:rPr>
          <w:rFonts w:ascii="Times New Roman" w:hAnsi="Times New Roman"/>
          <w:sz w:val="16"/>
          <w:szCs w:val="16"/>
        </w:rPr>
        <w:t>Биробиджанского муниципального района</w:t>
      </w:r>
    </w:p>
    <w:p w:rsidR="005E329D" w:rsidRPr="005E329D" w:rsidRDefault="005E329D" w:rsidP="005E329D">
      <w:pPr>
        <w:spacing w:after="0" w:line="240" w:lineRule="auto"/>
        <w:jc w:val="center"/>
        <w:rPr>
          <w:rFonts w:ascii="Times New Roman" w:hAnsi="Times New Roman"/>
          <w:sz w:val="16"/>
          <w:szCs w:val="16"/>
        </w:rPr>
      </w:pPr>
      <w:r w:rsidRPr="005E329D">
        <w:rPr>
          <w:rFonts w:ascii="Times New Roman" w:hAnsi="Times New Roman"/>
          <w:sz w:val="16"/>
          <w:szCs w:val="16"/>
        </w:rPr>
        <w:t>Еврейской автономной области</w:t>
      </w:r>
    </w:p>
    <w:p w:rsidR="005E329D" w:rsidRPr="005E329D" w:rsidRDefault="005E329D" w:rsidP="005E329D">
      <w:pPr>
        <w:spacing w:after="0" w:line="240" w:lineRule="auto"/>
        <w:jc w:val="center"/>
        <w:rPr>
          <w:rFonts w:ascii="Times New Roman" w:hAnsi="Times New Roman"/>
          <w:sz w:val="16"/>
          <w:szCs w:val="16"/>
        </w:rPr>
      </w:pPr>
    </w:p>
    <w:p w:rsidR="005E329D" w:rsidRPr="005E329D" w:rsidRDefault="005E329D" w:rsidP="005E329D">
      <w:pPr>
        <w:spacing w:after="0" w:line="240" w:lineRule="auto"/>
        <w:jc w:val="center"/>
        <w:outlineLvl w:val="0"/>
        <w:rPr>
          <w:rFonts w:ascii="Times New Roman" w:hAnsi="Times New Roman"/>
          <w:sz w:val="16"/>
          <w:szCs w:val="16"/>
        </w:rPr>
      </w:pPr>
      <w:r w:rsidRPr="005E329D">
        <w:rPr>
          <w:rFonts w:ascii="Times New Roman" w:hAnsi="Times New Roman"/>
          <w:sz w:val="16"/>
          <w:szCs w:val="16"/>
        </w:rPr>
        <w:t>СОБРАНИЕ ДЕПУТАТОВ</w:t>
      </w:r>
    </w:p>
    <w:p w:rsidR="005E329D" w:rsidRPr="005E329D" w:rsidRDefault="005E329D" w:rsidP="005E329D">
      <w:pPr>
        <w:spacing w:after="0" w:line="240" w:lineRule="auto"/>
        <w:jc w:val="center"/>
        <w:rPr>
          <w:rFonts w:ascii="Times New Roman" w:hAnsi="Times New Roman"/>
          <w:sz w:val="16"/>
          <w:szCs w:val="16"/>
        </w:rPr>
      </w:pPr>
    </w:p>
    <w:p w:rsidR="005E329D" w:rsidRPr="005E329D" w:rsidRDefault="005E329D" w:rsidP="005E329D">
      <w:pPr>
        <w:spacing w:after="0" w:line="240" w:lineRule="auto"/>
        <w:jc w:val="center"/>
        <w:rPr>
          <w:rFonts w:ascii="Times New Roman" w:hAnsi="Times New Roman"/>
          <w:sz w:val="16"/>
          <w:szCs w:val="16"/>
        </w:rPr>
      </w:pPr>
      <w:r w:rsidRPr="005E329D">
        <w:rPr>
          <w:rFonts w:ascii="Times New Roman" w:hAnsi="Times New Roman"/>
          <w:sz w:val="16"/>
          <w:szCs w:val="16"/>
        </w:rPr>
        <w:t xml:space="preserve">с. </w:t>
      </w:r>
      <w:proofErr w:type="spellStart"/>
      <w:r w:rsidRPr="005E329D">
        <w:rPr>
          <w:rFonts w:ascii="Times New Roman" w:hAnsi="Times New Roman"/>
          <w:sz w:val="16"/>
          <w:szCs w:val="16"/>
        </w:rPr>
        <w:t>Валдгейм</w:t>
      </w:r>
      <w:proofErr w:type="spellEnd"/>
    </w:p>
    <w:p w:rsidR="005E329D" w:rsidRPr="005E329D" w:rsidRDefault="005E329D" w:rsidP="005E329D">
      <w:pPr>
        <w:spacing w:after="0" w:line="240" w:lineRule="auto"/>
        <w:jc w:val="center"/>
        <w:rPr>
          <w:rFonts w:ascii="Times New Roman" w:hAnsi="Times New Roman"/>
          <w:sz w:val="16"/>
          <w:szCs w:val="16"/>
        </w:rPr>
      </w:pPr>
    </w:p>
    <w:p w:rsidR="005E329D" w:rsidRPr="005E329D" w:rsidRDefault="005E329D" w:rsidP="005E329D">
      <w:pPr>
        <w:spacing w:after="0" w:line="240" w:lineRule="auto"/>
        <w:jc w:val="center"/>
        <w:outlineLvl w:val="0"/>
        <w:rPr>
          <w:rFonts w:ascii="Times New Roman" w:hAnsi="Times New Roman"/>
          <w:sz w:val="16"/>
          <w:szCs w:val="16"/>
        </w:rPr>
      </w:pPr>
      <w:r w:rsidRPr="005E329D">
        <w:rPr>
          <w:rFonts w:ascii="Times New Roman" w:hAnsi="Times New Roman"/>
          <w:sz w:val="16"/>
          <w:szCs w:val="16"/>
        </w:rPr>
        <w:t>РЕШЕНИЕ</w:t>
      </w:r>
    </w:p>
    <w:p w:rsidR="005E329D" w:rsidRPr="005E329D" w:rsidRDefault="005E329D" w:rsidP="005E329D">
      <w:pPr>
        <w:spacing w:after="0" w:line="240" w:lineRule="auto"/>
        <w:jc w:val="center"/>
        <w:rPr>
          <w:rFonts w:ascii="Times New Roman" w:hAnsi="Times New Roman"/>
          <w:sz w:val="16"/>
          <w:szCs w:val="16"/>
        </w:rPr>
      </w:pPr>
    </w:p>
    <w:p w:rsidR="005E329D" w:rsidRPr="005E329D" w:rsidRDefault="005E329D" w:rsidP="005E329D">
      <w:pPr>
        <w:spacing w:after="0" w:line="240" w:lineRule="auto"/>
        <w:rPr>
          <w:rFonts w:ascii="Times New Roman" w:hAnsi="Times New Roman"/>
          <w:sz w:val="16"/>
          <w:szCs w:val="16"/>
        </w:rPr>
      </w:pPr>
      <w:r w:rsidRPr="005E329D">
        <w:rPr>
          <w:rFonts w:ascii="Times New Roman" w:hAnsi="Times New Roman"/>
          <w:sz w:val="16"/>
          <w:szCs w:val="16"/>
        </w:rPr>
        <w:t xml:space="preserve">       16.11.2023                                                                                                                                           №  78</w:t>
      </w:r>
    </w:p>
    <w:p w:rsidR="005E329D" w:rsidRPr="005E329D" w:rsidRDefault="005E329D" w:rsidP="005E329D">
      <w:pPr>
        <w:pStyle w:val="Heading"/>
        <w:jc w:val="center"/>
        <w:rPr>
          <w:rFonts w:ascii="Times New Roman" w:hAnsi="Times New Roman" w:cs="Times New Roman"/>
          <w:color w:val="000000"/>
          <w:sz w:val="16"/>
          <w:szCs w:val="16"/>
        </w:rPr>
      </w:pPr>
    </w:p>
    <w:p w:rsidR="005E329D" w:rsidRPr="005E329D" w:rsidRDefault="005E329D" w:rsidP="005E329D">
      <w:pPr>
        <w:pStyle w:val="af1"/>
        <w:spacing w:before="0" w:beforeAutospacing="0" w:after="0" w:afterAutospacing="0"/>
        <w:jc w:val="both"/>
        <w:rPr>
          <w:b/>
          <w:sz w:val="16"/>
          <w:szCs w:val="16"/>
        </w:rPr>
      </w:pPr>
      <w:r w:rsidRPr="005E329D">
        <w:rPr>
          <w:sz w:val="16"/>
          <w:szCs w:val="16"/>
        </w:rPr>
        <w:t>Об утверждении Положения «Об обеспечении условий для развития на территории «</w:t>
      </w:r>
      <w:proofErr w:type="spellStart"/>
      <w:r w:rsidRPr="005E329D">
        <w:rPr>
          <w:sz w:val="16"/>
          <w:szCs w:val="16"/>
        </w:rPr>
        <w:t>Валдгеймского</w:t>
      </w:r>
      <w:proofErr w:type="spellEnd"/>
      <w:r w:rsidRPr="005E329D">
        <w:rPr>
          <w:sz w:val="16"/>
          <w:szCs w:val="16"/>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5E329D">
        <w:rPr>
          <w:sz w:val="16"/>
          <w:szCs w:val="16"/>
        </w:rPr>
        <w:t>Валдгеймского</w:t>
      </w:r>
      <w:proofErr w:type="spellEnd"/>
      <w:r w:rsidRPr="005E329D">
        <w:rPr>
          <w:sz w:val="16"/>
          <w:szCs w:val="16"/>
        </w:rPr>
        <w:t xml:space="preserve"> сельского поселения»  </w:t>
      </w:r>
    </w:p>
    <w:p w:rsidR="005E329D" w:rsidRPr="005E329D" w:rsidRDefault="005E329D" w:rsidP="005E329D">
      <w:pPr>
        <w:pStyle w:val="af1"/>
        <w:spacing w:before="0" w:beforeAutospacing="0" w:after="0" w:afterAutospacing="0"/>
        <w:ind w:firstLine="709"/>
        <w:jc w:val="both"/>
        <w:rPr>
          <w:sz w:val="16"/>
          <w:szCs w:val="16"/>
        </w:rPr>
      </w:pPr>
    </w:p>
    <w:p w:rsidR="005E329D" w:rsidRPr="005E329D" w:rsidRDefault="005E329D" w:rsidP="005E329D">
      <w:pPr>
        <w:shd w:val="clear" w:color="auto" w:fill="FFFFFF"/>
        <w:spacing w:after="0" w:line="240" w:lineRule="auto"/>
        <w:ind w:right="40" w:firstLine="708"/>
        <w:jc w:val="both"/>
        <w:rPr>
          <w:rFonts w:ascii="Times New Roman" w:hAnsi="Times New Roman"/>
          <w:color w:val="000000"/>
          <w:spacing w:val="1"/>
          <w:sz w:val="16"/>
          <w:szCs w:val="16"/>
        </w:rPr>
      </w:pPr>
      <w:r w:rsidRPr="005E329D">
        <w:rPr>
          <w:rFonts w:ascii="Times New Roman" w:hAnsi="Times New Roman"/>
          <w:spacing w:val="-4"/>
          <w:sz w:val="16"/>
          <w:szCs w:val="16"/>
        </w:rPr>
        <w:t xml:space="preserve">В соответствии с </w:t>
      </w:r>
      <w:r w:rsidRPr="005E329D">
        <w:rPr>
          <w:rFonts w:ascii="Times New Roman" w:hAnsi="Times New Roman"/>
          <w:sz w:val="16"/>
          <w:szCs w:val="16"/>
        </w:rPr>
        <w:t xml:space="preserve">Федеральным </w:t>
      </w:r>
      <w:hyperlink r:id="rId32" w:history="1">
        <w:r w:rsidRPr="005E329D">
          <w:rPr>
            <w:rStyle w:val="a7"/>
            <w:rFonts w:ascii="Times New Roman" w:hAnsi="Times New Roman"/>
            <w:color w:val="000000"/>
            <w:sz w:val="16"/>
            <w:szCs w:val="16"/>
          </w:rPr>
          <w:t>закон</w:t>
        </w:r>
      </w:hyperlink>
      <w:r w:rsidRPr="005E329D">
        <w:rPr>
          <w:rFonts w:ascii="Times New Roman" w:hAnsi="Times New Roman"/>
          <w:sz w:val="16"/>
          <w:szCs w:val="16"/>
        </w:rPr>
        <w:t xml:space="preserve">ом от 06.10.2003 № 131-ФЗ «Об общих принципах организации местного самоуправления в Российской Федерации», Федеральным законом от 04.12.2007 № 329-ФЗ </w:t>
      </w:r>
      <w:r w:rsidRPr="005E329D">
        <w:rPr>
          <w:rFonts w:ascii="Times New Roman" w:hAnsi="Times New Roman"/>
          <w:color w:val="000000"/>
          <w:spacing w:val="2"/>
          <w:sz w:val="16"/>
          <w:szCs w:val="16"/>
        </w:rPr>
        <w:t xml:space="preserve"> «О физической </w:t>
      </w:r>
      <w:r w:rsidRPr="005E329D">
        <w:rPr>
          <w:rFonts w:ascii="Times New Roman" w:hAnsi="Times New Roman"/>
          <w:color w:val="000000"/>
          <w:spacing w:val="6"/>
          <w:sz w:val="16"/>
          <w:szCs w:val="16"/>
        </w:rPr>
        <w:t xml:space="preserve">культуре и спорте в Российской Федерации» и на основании Устава </w:t>
      </w:r>
      <w:proofErr w:type="spellStart"/>
      <w:r w:rsidRPr="005E329D">
        <w:rPr>
          <w:rFonts w:ascii="Times New Roman" w:hAnsi="Times New Roman"/>
          <w:color w:val="000000"/>
          <w:spacing w:val="1"/>
          <w:sz w:val="16"/>
          <w:szCs w:val="16"/>
        </w:rPr>
        <w:t>Валдгеймского</w:t>
      </w:r>
      <w:proofErr w:type="spellEnd"/>
      <w:r w:rsidRPr="005E329D">
        <w:rPr>
          <w:rFonts w:ascii="Times New Roman" w:hAnsi="Times New Roman"/>
          <w:color w:val="000000"/>
          <w:spacing w:val="1"/>
          <w:sz w:val="16"/>
          <w:szCs w:val="16"/>
        </w:rPr>
        <w:t xml:space="preserve"> сельского поселения Собрание депутатов</w:t>
      </w:r>
    </w:p>
    <w:p w:rsidR="005E329D" w:rsidRPr="005E329D" w:rsidRDefault="005E329D" w:rsidP="005E329D">
      <w:pPr>
        <w:pStyle w:val="af1"/>
        <w:spacing w:before="0" w:beforeAutospacing="0" w:after="0" w:afterAutospacing="0"/>
        <w:jc w:val="both"/>
        <w:rPr>
          <w:sz w:val="16"/>
          <w:szCs w:val="16"/>
        </w:rPr>
      </w:pPr>
      <w:r w:rsidRPr="005E329D">
        <w:rPr>
          <w:sz w:val="16"/>
          <w:szCs w:val="16"/>
        </w:rPr>
        <w:t>РЕШИЛО:</w:t>
      </w:r>
    </w:p>
    <w:p w:rsidR="005E329D" w:rsidRPr="005E329D" w:rsidRDefault="005E329D" w:rsidP="005E329D">
      <w:pPr>
        <w:pStyle w:val="af1"/>
        <w:spacing w:before="0" w:beforeAutospacing="0" w:after="0" w:afterAutospacing="0"/>
        <w:jc w:val="both"/>
        <w:rPr>
          <w:b/>
          <w:sz w:val="16"/>
          <w:szCs w:val="16"/>
        </w:rPr>
      </w:pPr>
      <w:r w:rsidRPr="005E329D">
        <w:rPr>
          <w:color w:val="000000"/>
          <w:spacing w:val="-24"/>
          <w:sz w:val="16"/>
          <w:szCs w:val="16"/>
        </w:rPr>
        <w:t xml:space="preserve">         </w:t>
      </w:r>
      <w:r>
        <w:rPr>
          <w:color w:val="000000"/>
          <w:spacing w:val="-24"/>
          <w:sz w:val="16"/>
          <w:szCs w:val="16"/>
        </w:rPr>
        <w:tab/>
      </w:r>
      <w:r w:rsidRPr="005E329D">
        <w:rPr>
          <w:color w:val="000000"/>
          <w:spacing w:val="-24"/>
          <w:sz w:val="16"/>
          <w:szCs w:val="16"/>
        </w:rPr>
        <w:t xml:space="preserve"> 1. </w:t>
      </w:r>
      <w:r w:rsidRPr="005E329D">
        <w:rPr>
          <w:color w:val="000000"/>
          <w:spacing w:val="5"/>
          <w:sz w:val="16"/>
          <w:szCs w:val="16"/>
        </w:rPr>
        <w:t xml:space="preserve">Утвердить прилагаемое Положение </w:t>
      </w:r>
      <w:r w:rsidRPr="005E329D">
        <w:rPr>
          <w:sz w:val="16"/>
          <w:szCs w:val="16"/>
        </w:rPr>
        <w:t>«Об обеспечении условий для развития на территории «</w:t>
      </w:r>
      <w:proofErr w:type="spellStart"/>
      <w:r w:rsidRPr="005E329D">
        <w:rPr>
          <w:sz w:val="16"/>
          <w:szCs w:val="16"/>
        </w:rPr>
        <w:t>Валдгеймского</w:t>
      </w:r>
      <w:proofErr w:type="spellEnd"/>
      <w:r w:rsidRPr="005E329D">
        <w:rPr>
          <w:sz w:val="16"/>
          <w:szCs w:val="16"/>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5E329D">
        <w:rPr>
          <w:sz w:val="16"/>
          <w:szCs w:val="16"/>
        </w:rPr>
        <w:t>Валдгеймского</w:t>
      </w:r>
      <w:proofErr w:type="spellEnd"/>
      <w:r w:rsidRPr="005E329D">
        <w:rPr>
          <w:sz w:val="16"/>
          <w:szCs w:val="16"/>
        </w:rPr>
        <w:t xml:space="preserve"> сельского поселения»  </w:t>
      </w:r>
    </w:p>
    <w:p w:rsidR="005E329D" w:rsidRPr="005E329D" w:rsidRDefault="005E329D" w:rsidP="005E329D">
      <w:pPr>
        <w:shd w:val="clear" w:color="auto" w:fill="FFFFFF"/>
        <w:tabs>
          <w:tab w:val="left" w:pos="1085"/>
        </w:tabs>
        <w:spacing w:after="0" w:line="240" w:lineRule="auto"/>
        <w:ind w:left="19"/>
        <w:jc w:val="both"/>
        <w:rPr>
          <w:rFonts w:ascii="Times New Roman" w:hAnsi="Times New Roman"/>
          <w:color w:val="000000"/>
          <w:sz w:val="16"/>
          <w:szCs w:val="16"/>
        </w:rPr>
      </w:pPr>
      <w:r w:rsidRPr="005E329D">
        <w:rPr>
          <w:rFonts w:ascii="Times New Roman" w:hAnsi="Times New Roman"/>
          <w:color w:val="000000"/>
          <w:spacing w:val="-10"/>
          <w:sz w:val="16"/>
          <w:szCs w:val="16"/>
        </w:rPr>
        <w:t xml:space="preserve">          2. </w:t>
      </w:r>
      <w:r w:rsidRPr="005E329D">
        <w:rPr>
          <w:rFonts w:ascii="Times New Roman" w:hAnsi="Times New Roman"/>
          <w:color w:val="000000"/>
          <w:spacing w:val="2"/>
          <w:sz w:val="16"/>
          <w:szCs w:val="16"/>
        </w:rPr>
        <w:t>Признать    утратившим    силу    решение    Собрания    депутатов</w:t>
      </w:r>
      <w:r w:rsidRPr="005E329D">
        <w:rPr>
          <w:rFonts w:ascii="Times New Roman" w:hAnsi="Times New Roman"/>
          <w:color w:val="000000"/>
          <w:sz w:val="16"/>
          <w:szCs w:val="16"/>
        </w:rPr>
        <w:t xml:space="preserve"> </w:t>
      </w:r>
      <w:proofErr w:type="spellStart"/>
      <w:r w:rsidRPr="005E329D">
        <w:rPr>
          <w:rFonts w:ascii="Times New Roman" w:hAnsi="Times New Roman"/>
          <w:color w:val="000000"/>
          <w:sz w:val="16"/>
          <w:szCs w:val="16"/>
        </w:rPr>
        <w:t>Валдгеймского</w:t>
      </w:r>
      <w:proofErr w:type="spellEnd"/>
      <w:r w:rsidRPr="005E329D">
        <w:rPr>
          <w:rFonts w:ascii="Times New Roman" w:hAnsi="Times New Roman"/>
          <w:color w:val="000000"/>
          <w:sz w:val="16"/>
          <w:szCs w:val="16"/>
        </w:rPr>
        <w:t xml:space="preserve">   сельского   поселения    Биробиджанского    муниципального</w:t>
      </w:r>
      <w:r w:rsidRPr="005E329D">
        <w:rPr>
          <w:rFonts w:ascii="Times New Roman" w:hAnsi="Times New Roman"/>
          <w:color w:val="000000"/>
          <w:sz w:val="16"/>
          <w:szCs w:val="16"/>
        </w:rPr>
        <w:br/>
      </w:r>
      <w:r w:rsidRPr="005E329D">
        <w:rPr>
          <w:rFonts w:ascii="Times New Roman" w:hAnsi="Times New Roman"/>
          <w:color w:val="000000"/>
          <w:spacing w:val="3"/>
          <w:sz w:val="16"/>
          <w:szCs w:val="16"/>
        </w:rPr>
        <w:t xml:space="preserve">района Еврейской автономной области от 17.04.2008 № 210 «Об утверждении Положения «Об обеспечении условий для развития на территории </w:t>
      </w:r>
      <w:proofErr w:type="spellStart"/>
      <w:r w:rsidRPr="005E329D">
        <w:rPr>
          <w:rFonts w:ascii="Times New Roman" w:hAnsi="Times New Roman"/>
          <w:color w:val="000000"/>
          <w:spacing w:val="3"/>
          <w:sz w:val="16"/>
          <w:szCs w:val="16"/>
        </w:rPr>
        <w:t>Валдгеймского</w:t>
      </w:r>
      <w:proofErr w:type="spellEnd"/>
      <w:r w:rsidRPr="005E329D">
        <w:rPr>
          <w:rFonts w:ascii="Times New Roman" w:hAnsi="Times New Roman"/>
          <w:color w:val="000000"/>
          <w:spacing w:val="3"/>
          <w:sz w:val="16"/>
          <w:szCs w:val="16"/>
        </w:rPr>
        <w:t xml:space="preserve"> сельского поселения физической культуры и </w:t>
      </w:r>
      <w:r w:rsidRPr="005E329D">
        <w:rPr>
          <w:rFonts w:ascii="Times New Roman" w:hAnsi="Times New Roman"/>
          <w:color w:val="000000"/>
          <w:sz w:val="16"/>
          <w:szCs w:val="16"/>
        </w:rPr>
        <w:t>массового спорта.</w:t>
      </w:r>
    </w:p>
    <w:p w:rsidR="005E329D" w:rsidRPr="005E329D" w:rsidRDefault="005E329D" w:rsidP="005E329D">
      <w:pPr>
        <w:pStyle w:val="af1"/>
        <w:spacing w:before="0" w:beforeAutospacing="0" w:after="0" w:afterAutospacing="0"/>
        <w:jc w:val="both"/>
        <w:rPr>
          <w:color w:val="000000"/>
          <w:spacing w:val="2"/>
          <w:sz w:val="16"/>
          <w:szCs w:val="16"/>
        </w:rPr>
      </w:pPr>
      <w:r w:rsidRPr="005E329D">
        <w:rPr>
          <w:color w:val="000000"/>
          <w:sz w:val="16"/>
          <w:szCs w:val="16"/>
        </w:rPr>
        <w:t xml:space="preserve">          3. О</w:t>
      </w:r>
      <w:r w:rsidRPr="005E329D">
        <w:rPr>
          <w:color w:val="000000"/>
          <w:sz w:val="16"/>
          <w:szCs w:val="16"/>
          <w:shd w:val="clear" w:color="auto" w:fill="FFFFFF"/>
        </w:rPr>
        <w:t xml:space="preserve">публиковать настоящее решение в печатном средстве массовой информации «Информационный бюллетень </w:t>
      </w:r>
      <w:proofErr w:type="spellStart"/>
      <w:r w:rsidRPr="005E329D">
        <w:rPr>
          <w:color w:val="000000"/>
          <w:sz w:val="16"/>
          <w:szCs w:val="16"/>
          <w:shd w:val="clear" w:color="auto" w:fill="FFFFFF"/>
        </w:rPr>
        <w:t>Валдгеймского</w:t>
      </w:r>
      <w:proofErr w:type="spellEnd"/>
      <w:r w:rsidRPr="005E329D">
        <w:rPr>
          <w:color w:val="000000"/>
          <w:sz w:val="16"/>
          <w:szCs w:val="16"/>
          <w:shd w:val="clear" w:color="auto" w:fill="FFFFFF"/>
        </w:rPr>
        <w:t xml:space="preserve"> сельского поселения Биробиджанского муниципального района Еврейской автономной области».</w:t>
      </w:r>
      <w:r w:rsidRPr="005E329D">
        <w:rPr>
          <w:color w:val="000000"/>
          <w:sz w:val="16"/>
          <w:szCs w:val="16"/>
        </w:rPr>
        <w:t xml:space="preserve"> </w:t>
      </w:r>
    </w:p>
    <w:p w:rsidR="005E329D" w:rsidRPr="005E329D" w:rsidRDefault="005E329D" w:rsidP="005E329D">
      <w:pPr>
        <w:spacing w:after="0" w:line="240" w:lineRule="auto"/>
        <w:jc w:val="both"/>
        <w:rPr>
          <w:rFonts w:ascii="Times New Roman" w:hAnsi="Times New Roman"/>
          <w:color w:val="000000"/>
          <w:sz w:val="16"/>
          <w:szCs w:val="16"/>
        </w:rPr>
      </w:pPr>
      <w:r w:rsidRPr="005E329D">
        <w:rPr>
          <w:rFonts w:ascii="Times New Roman" w:hAnsi="Times New Roman"/>
          <w:color w:val="000000"/>
          <w:sz w:val="16"/>
          <w:szCs w:val="16"/>
        </w:rPr>
        <w:t xml:space="preserve">          4. Настоящее решение вступает в силу после дня его официального опубликования.</w:t>
      </w:r>
    </w:p>
    <w:p w:rsidR="005E329D" w:rsidRPr="005E329D" w:rsidRDefault="005E329D" w:rsidP="005E329D">
      <w:pPr>
        <w:spacing w:after="0" w:line="240" w:lineRule="auto"/>
        <w:rPr>
          <w:rFonts w:ascii="Times New Roman" w:hAnsi="Times New Roman"/>
          <w:color w:val="000000"/>
          <w:sz w:val="16"/>
          <w:szCs w:val="16"/>
        </w:rPr>
      </w:pPr>
    </w:p>
    <w:p w:rsidR="005E329D" w:rsidRPr="005E329D" w:rsidRDefault="005E329D" w:rsidP="005E329D">
      <w:pPr>
        <w:spacing w:after="0" w:line="240" w:lineRule="auto"/>
        <w:jc w:val="both"/>
        <w:rPr>
          <w:rFonts w:ascii="Times New Roman" w:hAnsi="Times New Roman"/>
          <w:sz w:val="16"/>
          <w:szCs w:val="16"/>
        </w:rPr>
      </w:pPr>
    </w:p>
    <w:p w:rsidR="005E329D" w:rsidRPr="005E329D" w:rsidRDefault="005E329D" w:rsidP="005E329D">
      <w:pPr>
        <w:spacing w:after="0" w:line="240" w:lineRule="auto"/>
        <w:rPr>
          <w:rFonts w:ascii="Times New Roman" w:hAnsi="Times New Roman"/>
          <w:sz w:val="16"/>
          <w:szCs w:val="16"/>
        </w:rPr>
      </w:pPr>
      <w:r w:rsidRPr="005E329D">
        <w:rPr>
          <w:rFonts w:ascii="Times New Roman" w:hAnsi="Times New Roman"/>
          <w:sz w:val="16"/>
          <w:szCs w:val="16"/>
        </w:rPr>
        <w:t xml:space="preserve">Глава сельского поселения                                                                                            В.А. Брусиловский                                                     </w:t>
      </w:r>
    </w:p>
    <w:p w:rsidR="005E329D" w:rsidRPr="005E329D" w:rsidRDefault="005E329D" w:rsidP="005E329D">
      <w:pPr>
        <w:pStyle w:val="ConsPlusNormal0"/>
        <w:ind w:firstLine="540"/>
        <w:jc w:val="both"/>
        <w:rPr>
          <w:rFonts w:ascii="Times New Roman" w:hAnsi="Times New Roman" w:cs="Times New Roman"/>
          <w:sz w:val="16"/>
          <w:szCs w:val="16"/>
        </w:rPr>
      </w:pPr>
    </w:p>
    <w:p w:rsidR="005E329D" w:rsidRPr="005E329D" w:rsidRDefault="005E329D" w:rsidP="005E329D">
      <w:pPr>
        <w:spacing w:after="0" w:line="240" w:lineRule="auto"/>
        <w:rPr>
          <w:rFonts w:ascii="Times New Roman" w:hAnsi="Times New Roman"/>
          <w:sz w:val="16"/>
          <w:szCs w:val="16"/>
        </w:rPr>
      </w:pPr>
    </w:p>
    <w:p w:rsidR="005E329D" w:rsidRPr="005E329D" w:rsidRDefault="005E329D" w:rsidP="005E329D">
      <w:pPr>
        <w:spacing w:after="0" w:line="240" w:lineRule="auto"/>
        <w:ind w:firstLine="5580"/>
        <w:rPr>
          <w:rFonts w:ascii="Times New Roman" w:hAnsi="Times New Roman"/>
          <w:sz w:val="16"/>
          <w:szCs w:val="16"/>
        </w:rPr>
      </w:pPr>
    </w:p>
    <w:p w:rsidR="005E329D" w:rsidRPr="005E329D" w:rsidRDefault="005E329D" w:rsidP="005E329D">
      <w:pPr>
        <w:spacing w:after="0" w:line="240" w:lineRule="auto"/>
        <w:ind w:firstLine="5580"/>
        <w:rPr>
          <w:rFonts w:ascii="Times New Roman" w:hAnsi="Times New Roman"/>
          <w:sz w:val="16"/>
          <w:szCs w:val="16"/>
        </w:rPr>
      </w:pPr>
      <w:r w:rsidRPr="005E329D">
        <w:rPr>
          <w:rFonts w:ascii="Times New Roman" w:hAnsi="Times New Roman"/>
          <w:sz w:val="16"/>
          <w:szCs w:val="16"/>
        </w:rPr>
        <w:t>УТВЕРЖДЕНО</w:t>
      </w:r>
    </w:p>
    <w:p w:rsidR="005E329D" w:rsidRPr="005E329D" w:rsidRDefault="005E329D" w:rsidP="005E329D">
      <w:pPr>
        <w:tabs>
          <w:tab w:val="left" w:pos="5460"/>
          <w:tab w:val="left" w:pos="5520"/>
          <w:tab w:val="right" w:pos="9354"/>
        </w:tabs>
        <w:spacing w:after="0" w:line="240" w:lineRule="auto"/>
        <w:rPr>
          <w:rFonts w:ascii="Times New Roman" w:hAnsi="Times New Roman"/>
          <w:sz w:val="16"/>
          <w:szCs w:val="16"/>
        </w:rPr>
      </w:pPr>
      <w:r w:rsidRPr="005E329D">
        <w:rPr>
          <w:rFonts w:ascii="Times New Roman" w:hAnsi="Times New Roman"/>
          <w:sz w:val="16"/>
          <w:szCs w:val="16"/>
        </w:rPr>
        <w:tab/>
        <w:t xml:space="preserve">      решением Собрания депутатов</w:t>
      </w:r>
    </w:p>
    <w:p w:rsidR="005E329D" w:rsidRPr="005E329D" w:rsidRDefault="005E329D" w:rsidP="005E329D">
      <w:pPr>
        <w:tabs>
          <w:tab w:val="left" w:pos="5340"/>
          <w:tab w:val="right" w:pos="9354"/>
        </w:tabs>
        <w:spacing w:after="0" w:line="240" w:lineRule="auto"/>
        <w:rPr>
          <w:rFonts w:ascii="Times New Roman" w:hAnsi="Times New Roman"/>
          <w:sz w:val="16"/>
          <w:szCs w:val="16"/>
        </w:rPr>
      </w:pPr>
      <w:r w:rsidRPr="005E329D">
        <w:rPr>
          <w:rFonts w:ascii="Times New Roman" w:hAnsi="Times New Roman"/>
          <w:sz w:val="16"/>
          <w:szCs w:val="16"/>
        </w:rPr>
        <w:tab/>
        <w:t xml:space="preserve">       от  №  78 от 16.11.2023</w:t>
      </w:r>
    </w:p>
    <w:p w:rsidR="005E329D" w:rsidRPr="005E329D" w:rsidRDefault="005E329D" w:rsidP="005E329D">
      <w:pPr>
        <w:tabs>
          <w:tab w:val="left" w:pos="5340"/>
          <w:tab w:val="right" w:pos="9354"/>
        </w:tabs>
        <w:spacing w:after="0" w:line="240" w:lineRule="auto"/>
        <w:rPr>
          <w:rFonts w:ascii="Times New Roman" w:hAnsi="Times New Roman"/>
          <w:sz w:val="16"/>
          <w:szCs w:val="16"/>
        </w:rPr>
      </w:pPr>
    </w:p>
    <w:p w:rsidR="005E329D" w:rsidRPr="005E329D" w:rsidRDefault="005E329D" w:rsidP="005E329D">
      <w:pPr>
        <w:shd w:val="clear" w:color="auto" w:fill="FFFFFF"/>
        <w:spacing w:after="0" w:line="240" w:lineRule="auto"/>
        <w:ind w:right="53"/>
        <w:jc w:val="center"/>
        <w:rPr>
          <w:rFonts w:ascii="Times New Roman" w:hAnsi="Times New Roman"/>
          <w:sz w:val="16"/>
          <w:szCs w:val="16"/>
        </w:rPr>
      </w:pPr>
      <w:r w:rsidRPr="005E329D">
        <w:rPr>
          <w:rFonts w:ascii="Times New Roman" w:hAnsi="Times New Roman"/>
          <w:color w:val="000000"/>
          <w:spacing w:val="-2"/>
          <w:sz w:val="16"/>
          <w:szCs w:val="16"/>
        </w:rPr>
        <w:t>ПОЛОЖЕНИЕ</w:t>
      </w:r>
    </w:p>
    <w:p w:rsidR="005E329D" w:rsidRPr="005E329D" w:rsidRDefault="005E329D" w:rsidP="005E329D">
      <w:pPr>
        <w:pStyle w:val="af1"/>
        <w:spacing w:before="0" w:beforeAutospacing="0" w:after="0" w:afterAutospacing="0"/>
        <w:jc w:val="both"/>
        <w:rPr>
          <w:b/>
          <w:sz w:val="16"/>
          <w:szCs w:val="16"/>
        </w:rPr>
      </w:pPr>
      <w:r w:rsidRPr="005E329D">
        <w:rPr>
          <w:sz w:val="16"/>
          <w:szCs w:val="16"/>
        </w:rPr>
        <w:t>об обеспечении условий для развития на территории «</w:t>
      </w:r>
      <w:proofErr w:type="spellStart"/>
      <w:r w:rsidRPr="005E329D">
        <w:rPr>
          <w:sz w:val="16"/>
          <w:szCs w:val="16"/>
        </w:rPr>
        <w:t>Валдгеймского</w:t>
      </w:r>
      <w:proofErr w:type="spellEnd"/>
      <w:r w:rsidRPr="005E329D">
        <w:rPr>
          <w:sz w:val="16"/>
          <w:szCs w:val="16"/>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5E329D">
        <w:rPr>
          <w:sz w:val="16"/>
          <w:szCs w:val="16"/>
        </w:rPr>
        <w:t>Валдгеймского</w:t>
      </w:r>
      <w:proofErr w:type="spellEnd"/>
      <w:r w:rsidRPr="005E329D">
        <w:rPr>
          <w:sz w:val="16"/>
          <w:szCs w:val="16"/>
        </w:rPr>
        <w:t xml:space="preserve"> сельского поселения»  </w:t>
      </w:r>
    </w:p>
    <w:p w:rsidR="005E329D" w:rsidRPr="005E329D" w:rsidRDefault="005E329D" w:rsidP="005E329D">
      <w:pPr>
        <w:shd w:val="clear" w:color="auto" w:fill="FFFFFF"/>
        <w:spacing w:after="0" w:line="240" w:lineRule="auto"/>
        <w:ind w:left="5" w:right="43" w:firstLine="710"/>
        <w:jc w:val="both"/>
        <w:rPr>
          <w:rFonts w:ascii="Times New Roman" w:hAnsi="Times New Roman"/>
          <w:sz w:val="16"/>
          <w:szCs w:val="16"/>
        </w:rPr>
      </w:pPr>
      <w:proofErr w:type="gramStart"/>
      <w:r w:rsidRPr="005E329D">
        <w:rPr>
          <w:rFonts w:ascii="Times New Roman" w:hAnsi="Times New Roman"/>
          <w:color w:val="000000"/>
          <w:spacing w:val="10"/>
          <w:sz w:val="16"/>
          <w:szCs w:val="16"/>
        </w:rPr>
        <w:t xml:space="preserve">Настоящий Порядок разработан в соответствии с Федеральным законом от 06.10.2003 N 131-ФЗ «Об общих принципах организации </w:t>
      </w:r>
      <w:r w:rsidRPr="005E329D">
        <w:rPr>
          <w:rFonts w:ascii="Times New Roman" w:hAnsi="Times New Roman"/>
          <w:color w:val="000000"/>
          <w:spacing w:val="2"/>
          <w:sz w:val="16"/>
          <w:szCs w:val="16"/>
        </w:rPr>
        <w:t xml:space="preserve">местного самоуправления в Российской Федерации», Федеральным законом </w:t>
      </w:r>
      <w:r w:rsidRPr="005E329D">
        <w:rPr>
          <w:rFonts w:ascii="Times New Roman" w:hAnsi="Times New Roman"/>
          <w:color w:val="000000"/>
          <w:spacing w:val="1"/>
          <w:sz w:val="16"/>
          <w:szCs w:val="16"/>
        </w:rPr>
        <w:t xml:space="preserve">от 04.12.2007 N 329-ФЗ «О физической культуре и спорте в Российской Федерации», в целях решения вопросов местного значения по обеспечению условий для развития на территории </w:t>
      </w:r>
      <w:proofErr w:type="spellStart"/>
      <w:r w:rsidRPr="005E329D">
        <w:rPr>
          <w:rFonts w:ascii="Times New Roman" w:hAnsi="Times New Roman"/>
          <w:color w:val="000000"/>
          <w:spacing w:val="1"/>
          <w:sz w:val="16"/>
          <w:szCs w:val="16"/>
        </w:rPr>
        <w:t>Валдгеймского</w:t>
      </w:r>
      <w:proofErr w:type="spellEnd"/>
      <w:r w:rsidRPr="005E329D">
        <w:rPr>
          <w:rFonts w:ascii="Times New Roman" w:hAnsi="Times New Roman"/>
          <w:color w:val="000000"/>
          <w:spacing w:val="1"/>
          <w:sz w:val="16"/>
          <w:szCs w:val="16"/>
        </w:rPr>
        <w:t xml:space="preserve"> сельского поселения </w:t>
      </w:r>
      <w:r w:rsidRPr="005E329D">
        <w:rPr>
          <w:rFonts w:ascii="Times New Roman" w:hAnsi="Times New Roman"/>
          <w:sz w:val="16"/>
          <w:szCs w:val="16"/>
        </w:rPr>
        <w:t>физической культуры, школьного спорта и массового спорта, организация проведения</w:t>
      </w:r>
      <w:proofErr w:type="gramEnd"/>
      <w:r w:rsidRPr="005E329D">
        <w:rPr>
          <w:rFonts w:ascii="Times New Roman" w:hAnsi="Times New Roman"/>
          <w:sz w:val="16"/>
          <w:szCs w:val="16"/>
        </w:rPr>
        <w:t xml:space="preserve"> официальных физкультурно-оздоровительных и спортивных мероприятий «</w:t>
      </w:r>
      <w:proofErr w:type="spellStart"/>
      <w:r w:rsidRPr="005E329D">
        <w:rPr>
          <w:rFonts w:ascii="Times New Roman" w:hAnsi="Times New Roman"/>
          <w:sz w:val="16"/>
          <w:szCs w:val="16"/>
        </w:rPr>
        <w:t>Валдгеймского</w:t>
      </w:r>
      <w:proofErr w:type="spellEnd"/>
      <w:r w:rsidRPr="005E329D">
        <w:rPr>
          <w:rFonts w:ascii="Times New Roman" w:hAnsi="Times New Roman"/>
          <w:sz w:val="16"/>
          <w:szCs w:val="16"/>
        </w:rPr>
        <w:t xml:space="preserve"> сельского поселения»  </w:t>
      </w:r>
      <w:r w:rsidRPr="005E329D">
        <w:rPr>
          <w:rFonts w:ascii="Times New Roman" w:hAnsi="Times New Roman"/>
          <w:color w:val="000000"/>
          <w:spacing w:val="1"/>
          <w:sz w:val="16"/>
          <w:szCs w:val="16"/>
        </w:rPr>
        <w:t>(далее - сельское поселение).</w:t>
      </w:r>
    </w:p>
    <w:p w:rsidR="005E329D" w:rsidRPr="005E329D" w:rsidRDefault="005E329D" w:rsidP="005E329D">
      <w:pPr>
        <w:shd w:val="clear" w:color="auto" w:fill="FFFFFF"/>
        <w:tabs>
          <w:tab w:val="left" w:pos="1051"/>
        </w:tabs>
        <w:spacing w:after="0" w:line="240" w:lineRule="auto"/>
        <w:ind w:left="14" w:firstLine="734"/>
        <w:jc w:val="both"/>
        <w:rPr>
          <w:rFonts w:ascii="Times New Roman" w:hAnsi="Times New Roman"/>
          <w:sz w:val="16"/>
          <w:szCs w:val="16"/>
        </w:rPr>
      </w:pPr>
      <w:r w:rsidRPr="005E329D">
        <w:rPr>
          <w:rFonts w:ascii="Times New Roman" w:hAnsi="Times New Roman"/>
          <w:color w:val="000000"/>
          <w:spacing w:val="-26"/>
          <w:sz w:val="16"/>
          <w:szCs w:val="16"/>
        </w:rPr>
        <w:t>1.</w:t>
      </w:r>
      <w:r w:rsidRPr="005E329D">
        <w:rPr>
          <w:rFonts w:ascii="Times New Roman" w:hAnsi="Times New Roman"/>
          <w:color w:val="000000"/>
          <w:sz w:val="16"/>
          <w:szCs w:val="16"/>
        </w:rPr>
        <w:tab/>
      </w:r>
      <w:r w:rsidRPr="005E329D">
        <w:rPr>
          <w:rFonts w:ascii="Times New Roman" w:hAnsi="Times New Roman"/>
          <w:color w:val="000000"/>
          <w:spacing w:val="10"/>
          <w:sz w:val="16"/>
          <w:szCs w:val="16"/>
        </w:rPr>
        <w:t>Основными задачами по обеспечению условий для развития  на</w:t>
      </w:r>
      <w:r>
        <w:rPr>
          <w:rFonts w:ascii="Times New Roman" w:hAnsi="Times New Roman"/>
          <w:color w:val="000000"/>
          <w:spacing w:val="10"/>
          <w:sz w:val="16"/>
          <w:szCs w:val="16"/>
        </w:rPr>
        <w:t xml:space="preserve"> </w:t>
      </w:r>
      <w:r w:rsidRPr="005E329D">
        <w:rPr>
          <w:rFonts w:ascii="Times New Roman" w:hAnsi="Times New Roman"/>
          <w:color w:val="000000"/>
          <w:spacing w:val="5"/>
          <w:sz w:val="16"/>
          <w:szCs w:val="16"/>
        </w:rPr>
        <w:t>территории сельского поселения физической культуры и массового спорта</w:t>
      </w:r>
      <w:r>
        <w:rPr>
          <w:rFonts w:ascii="Times New Roman" w:hAnsi="Times New Roman"/>
          <w:color w:val="000000"/>
          <w:spacing w:val="5"/>
          <w:sz w:val="16"/>
          <w:szCs w:val="16"/>
        </w:rPr>
        <w:t xml:space="preserve"> </w:t>
      </w:r>
      <w:r w:rsidRPr="005E329D">
        <w:rPr>
          <w:rFonts w:ascii="Times New Roman" w:hAnsi="Times New Roman"/>
          <w:color w:val="000000"/>
          <w:spacing w:val="-3"/>
          <w:sz w:val="16"/>
          <w:szCs w:val="16"/>
        </w:rPr>
        <w:t>являются:</w:t>
      </w:r>
    </w:p>
    <w:p w:rsidR="005E329D" w:rsidRPr="005E329D" w:rsidRDefault="005E329D" w:rsidP="00F52715">
      <w:pPr>
        <w:widowControl w:val="0"/>
        <w:numPr>
          <w:ilvl w:val="0"/>
          <w:numId w:val="15"/>
        </w:numPr>
        <w:shd w:val="clear" w:color="auto" w:fill="FFFFFF"/>
        <w:tabs>
          <w:tab w:val="left" w:pos="898"/>
        </w:tabs>
        <w:autoSpaceDE w:val="0"/>
        <w:autoSpaceDN w:val="0"/>
        <w:adjustRightInd w:val="0"/>
        <w:spacing w:after="0" w:line="240" w:lineRule="auto"/>
        <w:ind w:left="24" w:firstLine="706"/>
        <w:jc w:val="both"/>
        <w:rPr>
          <w:rFonts w:ascii="Times New Roman" w:hAnsi="Times New Roman"/>
          <w:color w:val="000000"/>
          <w:sz w:val="16"/>
          <w:szCs w:val="16"/>
        </w:rPr>
      </w:pPr>
      <w:r w:rsidRPr="005E329D">
        <w:rPr>
          <w:rFonts w:ascii="Times New Roman" w:hAnsi="Times New Roman"/>
          <w:color w:val="000000"/>
          <w:spacing w:val="2"/>
          <w:sz w:val="16"/>
          <w:szCs w:val="16"/>
        </w:rPr>
        <w:t>обеспечение возможности жителям сельского поселения заниматься</w:t>
      </w:r>
      <w:r>
        <w:rPr>
          <w:rFonts w:ascii="Times New Roman" w:hAnsi="Times New Roman"/>
          <w:color w:val="000000"/>
          <w:spacing w:val="2"/>
          <w:sz w:val="16"/>
          <w:szCs w:val="16"/>
        </w:rPr>
        <w:t xml:space="preserve"> </w:t>
      </w:r>
      <w:proofErr w:type="spellStart"/>
      <w:r>
        <w:rPr>
          <w:rFonts w:ascii="Times New Roman" w:hAnsi="Times New Roman"/>
          <w:color w:val="000000"/>
          <w:spacing w:val="2"/>
          <w:sz w:val="16"/>
          <w:szCs w:val="16"/>
        </w:rPr>
        <w:t>т</w:t>
      </w:r>
      <w:r w:rsidRPr="005E329D">
        <w:rPr>
          <w:rFonts w:ascii="Times New Roman" w:hAnsi="Times New Roman"/>
          <w:color w:val="000000"/>
          <w:sz w:val="16"/>
          <w:szCs w:val="16"/>
        </w:rPr>
        <w:t>физической</w:t>
      </w:r>
      <w:proofErr w:type="spellEnd"/>
      <w:r w:rsidRPr="005E329D">
        <w:rPr>
          <w:rFonts w:ascii="Times New Roman" w:hAnsi="Times New Roman"/>
          <w:color w:val="000000"/>
          <w:sz w:val="16"/>
          <w:szCs w:val="16"/>
        </w:rPr>
        <w:t xml:space="preserve"> культурой и спортом;</w:t>
      </w:r>
    </w:p>
    <w:p w:rsidR="005E329D" w:rsidRPr="005E329D" w:rsidRDefault="005E329D" w:rsidP="00F52715">
      <w:pPr>
        <w:widowControl w:val="0"/>
        <w:numPr>
          <w:ilvl w:val="0"/>
          <w:numId w:val="15"/>
        </w:numPr>
        <w:shd w:val="clear" w:color="auto" w:fill="FFFFFF"/>
        <w:tabs>
          <w:tab w:val="left" w:pos="898"/>
        </w:tabs>
        <w:autoSpaceDE w:val="0"/>
        <w:autoSpaceDN w:val="0"/>
        <w:adjustRightInd w:val="0"/>
        <w:spacing w:after="0" w:line="240" w:lineRule="auto"/>
        <w:ind w:left="24" w:firstLine="706"/>
        <w:jc w:val="both"/>
        <w:rPr>
          <w:rFonts w:ascii="Times New Roman" w:hAnsi="Times New Roman"/>
          <w:color w:val="000000"/>
          <w:sz w:val="16"/>
          <w:szCs w:val="16"/>
        </w:rPr>
      </w:pPr>
      <w:r w:rsidRPr="005E329D">
        <w:rPr>
          <w:rFonts w:ascii="Times New Roman" w:hAnsi="Times New Roman"/>
          <w:color w:val="000000"/>
          <w:spacing w:val="2"/>
          <w:sz w:val="16"/>
          <w:szCs w:val="16"/>
        </w:rPr>
        <w:t>формирование у населения сельского поселения, особенно у детей и</w:t>
      </w:r>
      <w:r>
        <w:rPr>
          <w:rFonts w:ascii="Times New Roman" w:hAnsi="Times New Roman"/>
          <w:color w:val="000000"/>
          <w:spacing w:val="2"/>
          <w:sz w:val="16"/>
          <w:szCs w:val="16"/>
        </w:rPr>
        <w:t xml:space="preserve"> </w:t>
      </w:r>
      <w:r w:rsidRPr="005E329D">
        <w:rPr>
          <w:rFonts w:ascii="Times New Roman" w:hAnsi="Times New Roman"/>
          <w:color w:val="000000"/>
          <w:spacing w:val="2"/>
          <w:sz w:val="16"/>
          <w:szCs w:val="16"/>
        </w:rPr>
        <w:t xml:space="preserve">молодежи,   устойчивого   интереса   к   регулярным </w:t>
      </w:r>
      <w:r>
        <w:rPr>
          <w:rFonts w:ascii="Times New Roman" w:hAnsi="Times New Roman"/>
          <w:color w:val="000000"/>
          <w:spacing w:val="2"/>
          <w:sz w:val="16"/>
          <w:szCs w:val="16"/>
        </w:rPr>
        <w:t xml:space="preserve"> </w:t>
      </w:r>
      <w:r w:rsidRPr="005E329D">
        <w:rPr>
          <w:rFonts w:ascii="Times New Roman" w:hAnsi="Times New Roman"/>
          <w:color w:val="000000"/>
          <w:spacing w:val="2"/>
          <w:sz w:val="16"/>
          <w:szCs w:val="16"/>
        </w:rPr>
        <w:t xml:space="preserve"> занятиям   физической</w:t>
      </w:r>
      <w:r>
        <w:rPr>
          <w:rFonts w:ascii="Times New Roman" w:hAnsi="Times New Roman"/>
          <w:color w:val="000000"/>
          <w:spacing w:val="2"/>
          <w:sz w:val="16"/>
          <w:szCs w:val="16"/>
        </w:rPr>
        <w:t xml:space="preserve"> </w:t>
      </w:r>
      <w:r w:rsidRPr="005E329D">
        <w:rPr>
          <w:rFonts w:ascii="Times New Roman" w:hAnsi="Times New Roman"/>
          <w:color w:val="000000"/>
          <w:spacing w:val="-1"/>
          <w:sz w:val="16"/>
          <w:szCs w:val="16"/>
        </w:rPr>
        <w:t>культурой   и   спортом   и   повышение   уровня   образованности   в   области</w:t>
      </w:r>
      <w:r>
        <w:rPr>
          <w:rFonts w:ascii="Times New Roman" w:hAnsi="Times New Roman"/>
          <w:color w:val="000000"/>
          <w:spacing w:val="-1"/>
          <w:sz w:val="16"/>
          <w:szCs w:val="16"/>
        </w:rPr>
        <w:t xml:space="preserve"> </w:t>
      </w:r>
      <w:r w:rsidRPr="005E329D">
        <w:rPr>
          <w:rFonts w:ascii="Times New Roman" w:hAnsi="Times New Roman"/>
          <w:color w:val="000000"/>
          <w:sz w:val="16"/>
          <w:szCs w:val="16"/>
        </w:rPr>
        <w:t>физической культуры и спорта;</w:t>
      </w:r>
    </w:p>
    <w:p w:rsidR="005E329D" w:rsidRPr="005E329D" w:rsidRDefault="005E329D" w:rsidP="005E329D">
      <w:pPr>
        <w:shd w:val="clear" w:color="auto" w:fill="FFFFFF"/>
        <w:spacing w:after="0" w:line="240" w:lineRule="auto"/>
        <w:ind w:left="38" w:firstLine="682"/>
        <w:jc w:val="both"/>
        <w:rPr>
          <w:rFonts w:ascii="Times New Roman" w:hAnsi="Times New Roman"/>
          <w:sz w:val="16"/>
          <w:szCs w:val="16"/>
        </w:rPr>
      </w:pPr>
      <w:r w:rsidRPr="005E329D">
        <w:rPr>
          <w:rFonts w:ascii="Times New Roman" w:hAnsi="Times New Roman"/>
          <w:color w:val="000000"/>
          <w:sz w:val="16"/>
          <w:szCs w:val="16"/>
        </w:rPr>
        <w:t xml:space="preserve">- совершенствование      деятельности      физкультурно-спортивных </w:t>
      </w:r>
      <w:r w:rsidRPr="005E329D">
        <w:rPr>
          <w:rFonts w:ascii="Times New Roman" w:hAnsi="Times New Roman"/>
          <w:color w:val="000000"/>
          <w:spacing w:val="-2"/>
          <w:sz w:val="16"/>
          <w:szCs w:val="16"/>
        </w:rPr>
        <w:t>организаций;</w:t>
      </w:r>
    </w:p>
    <w:p w:rsidR="005E329D" w:rsidRPr="005E329D" w:rsidRDefault="005E329D" w:rsidP="005E329D">
      <w:pPr>
        <w:shd w:val="clear" w:color="auto" w:fill="FFFFFF"/>
        <w:tabs>
          <w:tab w:val="left" w:pos="898"/>
        </w:tabs>
        <w:spacing w:after="0" w:line="240" w:lineRule="auto"/>
        <w:ind w:left="730"/>
        <w:jc w:val="both"/>
        <w:rPr>
          <w:rFonts w:ascii="Times New Roman" w:hAnsi="Times New Roman"/>
          <w:sz w:val="16"/>
          <w:szCs w:val="16"/>
        </w:rPr>
      </w:pPr>
      <w:r w:rsidRPr="005E329D">
        <w:rPr>
          <w:rFonts w:ascii="Times New Roman" w:hAnsi="Times New Roman"/>
          <w:color w:val="000000"/>
          <w:sz w:val="16"/>
          <w:szCs w:val="16"/>
        </w:rPr>
        <w:t>-</w:t>
      </w:r>
      <w:r w:rsidRPr="005E329D">
        <w:rPr>
          <w:rFonts w:ascii="Times New Roman" w:hAnsi="Times New Roman"/>
          <w:color w:val="000000"/>
          <w:sz w:val="16"/>
          <w:szCs w:val="16"/>
        </w:rPr>
        <w:tab/>
      </w:r>
      <w:r w:rsidRPr="005E329D">
        <w:rPr>
          <w:rFonts w:ascii="Times New Roman" w:hAnsi="Times New Roman"/>
          <w:color w:val="000000"/>
          <w:spacing w:val="1"/>
          <w:sz w:val="16"/>
          <w:szCs w:val="16"/>
        </w:rPr>
        <w:t>улучшение физического состояния населения сельского поселения;</w:t>
      </w:r>
    </w:p>
    <w:p w:rsidR="005E329D" w:rsidRPr="005E329D" w:rsidRDefault="005E329D" w:rsidP="005E329D">
      <w:pPr>
        <w:shd w:val="clear" w:color="auto" w:fill="FFFFFF"/>
        <w:tabs>
          <w:tab w:val="left" w:pos="1066"/>
        </w:tabs>
        <w:spacing w:after="0" w:line="240" w:lineRule="auto"/>
        <w:ind w:left="43" w:firstLine="701"/>
        <w:jc w:val="both"/>
        <w:rPr>
          <w:rFonts w:ascii="Times New Roman" w:hAnsi="Times New Roman"/>
          <w:sz w:val="16"/>
          <w:szCs w:val="16"/>
        </w:rPr>
      </w:pPr>
      <w:r w:rsidRPr="005E329D">
        <w:rPr>
          <w:rFonts w:ascii="Times New Roman" w:hAnsi="Times New Roman"/>
          <w:color w:val="000000"/>
          <w:sz w:val="16"/>
          <w:szCs w:val="16"/>
        </w:rPr>
        <w:lastRenderedPageBreak/>
        <w:t>-</w:t>
      </w:r>
      <w:r w:rsidRPr="005E329D">
        <w:rPr>
          <w:rFonts w:ascii="Times New Roman" w:hAnsi="Times New Roman"/>
          <w:color w:val="000000"/>
          <w:sz w:val="16"/>
          <w:szCs w:val="16"/>
        </w:rPr>
        <w:tab/>
      </w:r>
      <w:r w:rsidRPr="005E329D">
        <w:rPr>
          <w:rFonts w:ascii="Times New Roman" w:hAnsi="Times New Roman"/>
          <w:color w:val="000000"/>
          <w:spacing w:val="1"/>
          <w:sz w:val="16"/>
          <w:szCs w:val="16"/>
        </w:rPr>
        <w:t>создание   условий   для   успешного   выступления   спортсменов   и</w:t>
      </w:r>
      <w:r>
        <w:rPr>
          <w:rFonts w:ascii="Times New Roman" w:hAnsi="Times New Roman"/>
          <w:color w:val="000000"/>
          <w:spacing w:val="1"/>
          <w:sz w:val="16"/>
          <w:szCs w:val="16"/>
        </w:rPr>
        <w:t xml:space="preserve"> </w:t>
      </w:r>
      <w:r w:rsidRPr="005E329D">
        <w:rPr>
          <w:rFonts w:ascii="Times New Roman" w:hAnsi="Times New Roman"/>
          <w:color w:val="000000"/>
          <w:sz w:val="16"/>
          <w:szCs w:val="16"/>
        </w:rPr>
        <w:t>сборных команд сельского поселения на соревнованиях.</w:t>
      </w:r>
    </w:p>
    <w:p w:rsidR="005E329D" w:rsidRPr="005E329D" w:rsidRDefault="005E329D" w:rsidP="005E329D">
      <w:pPr>
        <w:shd w:val="clear" w:color="auto" w:fill="FFFFFF"/>
        <w:tabs>
          <w:tab w:val="left" w:pos="1051"/>
        </w:tabs>
        <w:spacing w:after="0" w:line="240" w:lineRule="auto"/>
        <w:ind w:left="14" w:firstLine="734"/>
        <w:jc w:val="both"/>
        <w:rPr>
          <w:rFonts w:ascii="Times New Roman" w:hAnsi="Times New Roman"/>
          <w:sz w:val="16"/>
          <w:szCs w:val="16"/>
        </w:rPr>
      </w:pPr>
      <w:r w:rsidRPr="005E329D">
        <w:rPr>
          <w:rFonts w:ascii="Times New Roman" w:hAnsi="Times New Roman"/>
          <w:color w:val="000000"/>
          <w:spacing w:val="-12"/>
          <w:sz w:val="16"/>
          <w:szCs w:val="16"/>
        </w:rPr>
        <w:t>2.</w:t>
      </w:r>
      <w:r w:rsidRPr="005E329D">
        <w:rPr>
          <w:rFonts w:ascii="Times New Roman" w:hAnsi="Times New Roman"/>
          <w:color w:val="000000"/>
          <w:sz w:val="16"/>
          <w:szCs w:val="16"/>
        </w:rPr>
        <w:tab/>
        <w:t>К полномочиям органов местного самоуправления сельского поселения</w:t>
      </w:r>
      <w:r>
        <w:rPr>
          <w:rFonts w:ascii="Times New Roman" w:hAnsi="Times New Roman"/>
          <w:color w:val="000000"/>
          <w:sz w:val="16"/>
          <w:szCs w:val="16"/>
        </w:rPr>
        <w:t xml:space="preserve"> </w:t>
      </w:r>
      <w:r w:rsidRPr="005E329D">
        <w:rPr>
          <w:rFonts w:ascii="Times New Roman" w:hAnsi="Times New Roman"/>
          <w:color w:val="000000"/>
          <w:spacing w:val="6"/>
          <w:sz w:val="16"/>
          <w:szCs w:val="16"/>
        </w:rPr>
        <w:t>по обеспечению условий для развития на территории сельского поселения</w:t>
      </w:r>
      <w:r>
        <w:rPr>
          <w:rFonts w:ascii="Times New Roman" w:hAnsi="Times New Roman"/>
          <w:color w:val="000000"/>
          <w:spacing w:val="6"/>
          <w:sz w:val="16"/>
          <w:szCs w:val="16"/>
        </w:rPr>
        <w:t xml:space="preserve"> </w:t>
      </w:r>
      <w:r w:rsidRPr="005E329D">
        <w:rPr>
          <w:rFonts w:ascii="Times New Roman" w:hAnsi="Times New Roman"/>
          <w:color w:val="000000"/>
          <w:sz w:val="16"/>
          <w:szCs w:val="16"/>
        </w:rPr>
        <w:t>физической культуры и массового спорта</w:t>
      </w:r>
      <w:r w:rsidRPr="005E329D">
        <w:rPr>
          <w:rFonts w:ascii="Times New Roman" w:hAnsi="Times New Roman"/>
          <w:sz w:val="16"/>
          <w:szCs w:val="16"/>
        </w:rPr>
        <w:t xml:space="preserve"> </w:t>
      </w:r>
      <w:r w:rsidRPr="005E329D">
        <w:rPr>
          <w:rFonts w:ascii="Times New Roman" w:hAnsi="Times New Roman"/>
          <w:color w:val="000000"/>
          <w:spacing w:val="-3"/>
          <w:sz w:val="16"/>
          <w:szCs w:val="16"/>
        </w:rPr>
        <w:t>относятся:</w:t>
      </w:r>
    </w:p>
    <w:p w:rsidR="005E329D" w:rsidRPr="005E329D" w:rsidRDefault="005E329D" w:rsidP="005E329D">
      <w:pPr>
        <w:pStyle w:val="af1"/>
        <w:shd w:val="clear" w:color="auto" w:fill="FFFFFF"/>
        <w:spacing w:before="0" w:beforeAutospacing="0" w:after="0" w:afterAutospacing="0"/>
        <w:ind w:firstLine="540"/>
        <w:rPr>
          <w:color w:val="000000"/>
          <w:sz w:val="16"/>
          <w:szCs w:val="16"/>
        </w:rPr>
      </w:pPr>
      <w:r w:rsidRPr="005E329D">
        <w:rPr>
          <w:color w:val="000000"/>
          <w:sz w:val="16"/>
          <w:szCs w:val="16"/>
        </w:rPr>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5E329D" w:rsidRPr="005E329D" w:rsidRDefault="005E329D" w:rsidP="005E329D">
      <w:pPr>
        <w:spacing w:after="0" w:line="240" w:lineRule="auto"/>
        <w:ind w:firstLine="540"/>
        <w:rPr>
          <w:rFonts w:ascii="Times New Roman" w:hAnsi="Times New Roman"/>
          <w:sz w:val="16"/>
          <w:szCs w:val="16"/>
        </w:rPr>
      </w:pPr>
      <w:r w:rsidRPr="005E329D">
        <w:rPr>
          <w:rFonts w:ascii="Times New Roman" w:hAnsi="Times New Roman"/>
          <w:sz w:val="16"/>
          <w:szCs w:val="16"/>
        </w:rPr>
        <w:t xml:space="preserve">2. развитие массового спорта, детско-юношеского спорта (включая школьный спорт) на </w:t>
      </w:r>
      <w:r w:rsidRPr="005E329D">
        <w:rPr>
          <w:rFonts w:ascii="Times New Roman" w:hAnsi="Times New Roman"/>
          <w:color w:val="000000"/>
          <w:spacing w:val="1"/>
          <w:sz w:val="16"/>
          <w:szCs w:val="16"/>
        </w:rPr>
        <w:t xml:space="preserve">территории </w:t>
      </w:r>
      <w:proofErr w:type="spellStart"/>
      <w:r w:rsidRPr="005E329D">
        <w:rPr>
          <w:rFonts w:ascii="Times New Roman" w:hAnsi="Times New Roman"/>
          <w:color w:val="000000"/>
          <w:spacing w:val="1"/>
          <w:sz w:val="16"/>
          <w:szCs w:val="16"/>
        </w:rPr>
        <w:t>Валдгеймского</w:t>
      </w:r>
      <w:proofErr w:type="spellEnd"/>
      <w:r w:rsidRPr="005E329D">
        <w:rPr>
          <w:rFonts w:ascii="Times New Roman" w:hAnsi="Times New Roman"/>
          <w:color w:val="000000"/>
          <w:spacing w:val="1"/>
          <w:sz w:val="16"/>
          <w:szCs w:val="16"/>
        </w:rPr>
        <w:t xml:space="preserve"> сельского поселения</w:t>
      </w:r>
      <w:proofErr w:type="gramStart"/>
      <w:r w:rsidRPr="005E329D">
        <w:rPr>
          <w:rFonts w:ascii="Times New Roman" w:hAnsi="Times New Roman"/>
          <w:sz w:val="16"/>
          <w:szCs w:val="16"/>
        </w:rPr>
        <w:t xml:space="preserve"> ;</w:t>
      </w:r>
      <w:proofErr w:type="gramEnd"/>
    </w:p>
    <w:p w:rsidR="005E329D" w:rsidRPr="005E329D" w:rsidRDefault="005E329D" w:rsidP="005E329D">
      <w:pPr>
        <w:spacing w:after="0" w:line="240" w:lineRule="auto"/>
        <w:ind w:firstLine="540"/>
        <w:rPr>
          <w:rFonts w:ascii="Times New Roman" w:hAnsi="Times New Roman"/>
          <w:sz w:val="16"/>
          <w:szCs w:val="16"/>
        </w:rPr>
      </w:pPr>
      <w:r w:rsidRPr="005E329D">
        <w:rPr>
          <w:rFonts w:ascii="Times New Roman" w:hAnsi="Times New Roman"/>
          <w:sz w:val="16"/>
          <w:szCs w:val="16"/>
        </w:rPr>
        <w:t>3. присвоение спортивных разрядов и квалификационных категорий спортивных судей;</w:t>
      </w:r>
    </w:p>
    <w:p w:rsidR="005E329D" w:rsidRPr="005E329D" w:rsidRDefault="005E329D" w:rsidP="005E329D">
      <w:pPr>
        <w:spacing w:after="0" w:line="240" w:lineRule="auto"/>
        <w:ind w:firstLine="540"/>
        <w:rPr>
          <w:rFonts w:ascii="Times New Roman" w:hAnsi="Times New Roman"/>
          <w:color w:val="000000"/>
          <w:sz w:val="16"/>
          <w:szCs w:val="16"/>
        </w:rPr>
      </w:pPr>
      <w:r w:rsidRPr="005E329D">
        <w:rPr>
          <w:rFonts w:ascii="Times New Roman" w:hAnsi="Times New Roman"/>
          <w:sz w:val="16"/>
          <w:szCs w:val="16"/>
        </w:rPr>
        <w:t xml:space="preserve">4. </w:t>
      </w:r>
      <w:r w:rsidRPr="005E329D">
        <w:rPr>
          <w:rFonts w:ascii="Times New Roman" w:hAnsi="Times New Roman"/>
          <w:color w:val="000000"/>
          <w:sz w:val="16"/>
          <w:szCs w:val="16"/>
        </w:rPr>
        <w:t>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5E329D" w:rsidRPr="005E329D" w:rsidRDefault="005E329D" w:rsidP="005E329D">
      <w:pPr>
        <w:spacing w:after="0" w:line="240" w:lineRule="auto"/>
        <w:ind w:firstLine="540"/>
        <w:rPr>
          <w:rFonts w:ascii="Times New Roman" w:hAnsi="Times New Roman"/>
          <w:sz w:val="16"/>
          <w:szCs w:val="16"/>
        </w:rPr>
      </w:pPr>
      <w:r w:rsidRPr="005E329D">
        <w:rPr>
          <w:rFonts w:ascii="Times New Roman" w:hAnsi="Times New Roman"/>
          <w:color w:val="000000"/>
          <w:sz w:val="16"/>
          <w:szCs w:val="16"/>
        </w:rP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5E329D" w:rsidRPr="005E329D" w:rsidRDefault="005E329D" w:rsidP="005E329D">
      <w:pPr>
        <w:pStyle w:val="af1"/>
        <w:shd w:val="clear" w:color="auto" w:fill="FFFFFF"/>
        <w:spacing w:before="0" w:beforeAutospacing="0" w:after="0" w:afterAutospacing="0"/>
        <w:ind w:firstLine="540"/>
        <w:rPr>
          <w:color w:val="000000"/>
          <w:sz w:val="16"/>
          <w:szCs w:val="16"/>
        </w:rPr>
      </w:pPr>
      <w:r w:rsidRPr="005E329D">
        <w:rPr>
          <w:color w:val="000000"/>
          <w:sz w:val="16"/>
          <w:szCs w:val="16"/>
        </w:rPr>
        <w:t>а) утверждение и реализация календарных планов физкультурных мероприятий и спортивных мероприятий, включающих в себя физкультурные мероприятия и спортивные мероприятия по реализации комплекса ГТО;</w:t>
      </w:r>
    </w:p>
    <w:p w:rsidR="005E329D" w:rsidRPr="005E329D" w:rsidRDefault="005E329D" w:rsidP="005E329D">
      <w:pPr>
        <w:pStyle w:val="af1"/>
        <w:shd w:val="clear" w:color="auto" w:fill="FFFFFF"/>
        <w:spacing w:before="0" w:beforeAutospacing="0" w:after="0" w:afterAutospacing="0"/>
        <w:ind w:firstLine="540"/>
        <w:rPr>
          <w:color w:val="000000"/>
          <w:sz w:val="16"/>
          <w:szCs w:val="16"/>
        </w:rPr>
      </w:pPr>
      <w:r w:rsidRPr="005E329D">
        <w:rPr>
          <w:color w:val="000000"/>
          <w:sz w:val="16"/>
          <w:szCs w:val="16"/>
        </w:rPr>
        <w:t xml:space="preserve">б) организация медицинского обеспечения официальных физкультурных мероприятий и спортивных мероприятий на </w:t>
      </w:r>
      <w:r w:rsidRPr="005E329D">
        <w:rPr>
          <w:color w:val="000000"/>
          <w:spacing w:val="1"/>
          <w:sz w:val="16"/>
          <w:szCs w:val="16"/>
        </w:rPr>
        <w:t xml:space="preserve">территории </w:t>
      </w:r>
      <w:proofErr w:type="spellStart"/>
      <w:r w:rsidRPr="005E329D">
        <w:rPr>
          <w:color w:val="000000"/>
          <w:spacing w:val="1"/>
          <w:sz w:val="16"/>
          <w:szCs w:val="16"/>
        </w:rPr>
        <w:t>Валдгеймского</w:t>
      </w:r>
      <w:proofErr w:type="spellEnd"/>
      <w:r w:rsidRPr="005E329D">
        <w:rPr>
          <w:color w:val="000000"/>
          <w:spacing w:val="1"/>
          <w:sz w:val="16"/>
          <w:szCs w:val="16"/>
        </w:rPr>
        <w:t xml:space="preserve"> сельского поселения</w:t>
      </w:r>
      <w:r w:rsidRPr="005E329D">
        <w:rPr>
          <w:color w:val="000000"/>
          <w:sz w:val="16"/>
          <w:szCs w:val="16"/>
        </w:rPr>
        <w:t>;</w:t>
      </w:r>
    </w:p>
    <w:p w:rsidR="005E329D" w:rsidRPr="005E329D" w:rsidRDefault="005E329D" w:rsidP="005E329D">
      <w:pPr>
        <w:pStyle w:val="af1"/>
        <w:shd w:val="clear" w:color="auto" w:fill="FFFFFF"/>
        <w:spacing w:before="0" w:beforeAutospacing="0" w:after="0" w:afterAutospacing="0"/>
        <w:ind w:firstLine="540"/>
        <w:rPr>
          <w:color w:val="000000"/>
          <w:sz w:val="16"/>
          <w:szCs w:val="16"/>
        </w:rPr>
      </w:pPr>
      <w:r w:rsidRPr="005E329D">
        <w:rPr>
          <w:color w:val="000000"/>
          <w:sz w:val="16"/>
          <w:szCs w:val="16"/>
        </w:rPr>
        <w:t xml:space="preserve">6. содействие в рамках своих полномочий обеспечению общественного порядка и общественной безопасности при проведении на территориях </w:t>
      </w:r>
      <w:r w:rsidRPr="005E329D">
        <w:rPr>
          <w:color w:val="000000"/>
          <w:spacing w:val="1"/>
          <w:sz w:val="16"/>
          <w:szCs w:val="16"/>
        </w:rPr>
        <w:t xml:space="preserve">территории </w:t>
      </w:r>
      <w:proofErr w:type="spellStart"/>
      <w:r w:rsidRPr="005E329D">
        <w:rPr>
          <w:color w:val="000000"/>
          <w:spacing w:val="1"/>
          <w:sz w:val="16"/>
          <w:szCs w:val="16"/>
        </w:rPr>
        <w:t>Валдгеймского</w:t>
      </w:r>
      <w:proofErr w:type="spellEnd"/>
      <w:r w:rsidRPr="005E329D">
        <w:rPr>
          <w:color w:val="000000"/>
          <w:spacing w:val="1"/>
          <w:sz w:val="16"/>
          <w:szCs w:val="16"/>
        </w:rPr>
        <w:t xml:space="preserve"> сельского поселения </w:t>
      </w:r>
      <w:r w:rsidRPr="005E329D">
        <w:rPr>
          <w:color w:val="000000"/>
          <w:sz w:val="16"/>
          <w:szCs w:val="16"/>
        </w:rPr>
        <w:t>официальных физкультурных мероприятий и спортивных мероприятий;</w:t>
      </w:r>
    </w:p>
    <w:p w:rsidR="005E329D" w:rsidRPr="005E329D" w:rsidRDefault="005E329D" w:rsidP="005E329D">
      <w:pPr>
        <w:pStyle w:val="af1"/>
        <w:shd w:val="clear" w:color="auto" w:fill="FFFFFF"/>
        <w:spacing w:before="0" w:beforeAutospacing="0" w:after="0" w:afterAutospacing="0"/>
        <w:ind w:firstLine="540"/>
        <w:rPr>
          <w:color w:val="000000"/>
          <w:sz w:val="16"/>
          <w:szCs w:val="16"/>
        </w:rPr>
      </w:pPr>
      <w:r w:rsidRPr="005E329D">
        <w:rPr>
          <w:color w:val="000000"/>
          <w:sz w:val="16"/>
          <w:szCs w:val="16"/>
        </w:rPr>
        <w:t xml:space="preserve">7. создание условий для подготовки спортивных сборных команд  на </w:t>
      </w:r>
      <w:r w:rsidRPr="005E329D">
        <w:rPr>
          <w:color w:val="000000"/>
          <w:spacing w:val="1"/>
          <w:sz w:val="16"/>
          <w:szCs w:val="16"/>
        </w:rPr>
        <w:t xml:space="preserve">территории </w:t>
      </w:r>
      <w:proofErr w:type="spellStart"/>
      <w:r w:rsidRPr="005E329D">
        <w:rPr>
          <w:color w:val="000000"/>
          <w:spacing w:val="1"/>
          <w:sz w:val="16"/>
          <w:szCs w:val="16"/>
        </w:rPr>
        <w:t>Валдгеймского</w:t>
      </w:r>
      <w:proofErr w:type="spellEnd"/>
      <w:r w:rsidRPr="005E329D">
        <w:rPr>
          <w:color w:val="000000"/>
          <w:spacing w:val="1"/>
          <w:sz w:val="16"/>
          <w:szCs w:val="16"/>
        </w:rPr>
        <w:t xml:space="preserve"> сельского поселения</w:t>
      </w:r>
      <w:r w:rsidRPr="005E329D">
        <w:rPr>
          <w:color w:val="000000"/>
          <w:sz w:val="16"/>
          <w:szCs w:val="16"/>
        </w:rPr>
        <w:t xml:space="preserve">, определение видов спорта, по которым могут формироваться спортивные сборные команды на </w:t>
      </w:r>
      <w:r w:rsidRPr="005E329D">
        <w:rPr>
          <w:color w:val="000000"/>
          <w:spacing w:val="1"/>
          <w:sz w:val="16"/>
          <w:szCs w:val="16"/>
        </w:rPr>
        <w:t xml:space="preserve">территории </w:t>
      </w:r>
      <w:proofErr w:type="spellStart"/>
      <w:r w:rsidRPr="005E329D">
        <w:rPr>
          <w:color w:val="000000"/>
          <w:spacing w:val="1"/>
          <w:sz w:val="16"/>
          <w:szCs w:val="16"/>
        </w:rPr>
        <w:t>Валдгеймского</w:t>
      </w:r>
      <w:proofErr w:type="spellEnd"/>
      <w:r w:rsidRPr="005E329D">
        <w:rPr>
          <w:color w:val="000000"/>
          <w:spacing w:val="1"/>
          <w:sz w:val="16"/>
          <w:szCs w:val="16"/>
        </w:rPr>
        <w:t xml:space="preserve"> сельского поселения, </w:t>
      </w:r>
      <w:r w:rsidRPr="005E329D">
        <w:rPr>
          <w:color w:val="000000"/>
          <w:sz w:val="16"/>
          <w:szCs w:val="16"/>
        </w:rPr>
        <w:t>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5E329D" w:rsidRPr="005E329D" w:rsidRDefault="005E329D" w:rsidP="005E329D">
      <w:pPr>
        <w:pStyle w:val="af1"/>
        <w:shd w:val="clear" w:color="auto" w:fill="FFFFFF"/>
        <w:spacing w:before="0" w:beforeAutospacing="0" w:after="0" w:afterAutospacing="0"/>
        <w:ind w:firstLine="540"/>
        <w:rPr>
          <w:color w:val="000000"/>
          <w:sz w:val="16"/>
          <w:szCs w:val="16"/>
        </w:rPr>
      </w:pPr>
      <w:r w:rsidRPr="005E329D">
        <w:rPr>
          <w:color w:val="000000"/>
          <w:sz w:val="16"/>
          <w:szCs w:val="16"/>
        </w:rPr>
        <w:t xml:space="preserve">8. участие в обеспечении подготовки спортивного резерва для спортивных сборных команд на  </w:t>
      </w:r>
      <w:r w:rsidRPr="005E329D">
        <w:rPr>
          <w:color w:val="000000"/>
          <w:spacing w:val="1"/>
          <w:sz w:val="16"/>
          <w:szCs w:val="16"/>
        </w:rPr>
        <w:t xml:space="preserve">территории </w:t>
      </w:r>
      <w:proofErr w:type="spellStart"/>
      <w:r w:rsidRPr="005E329D">
        <w:rPr>
          <w:color w:val="000000"/>
          <w:spacing w:val="1"/>
          <w:sz w:val="16"/>
          <w:szCs w:val="16"/>
        </w:rPr>
        <w:t>Валдгеймского</w:t>
      </w:r>
      <w:proofErr w:type="spellEnd"/>
      <w:r w:rsidRPr="005E329D">
        <w:rPr>
          <w:color w:val="000000"/>
          <w:spacing w:val="1"/>
          <w:sz w:val="16"/>
          <w:szCs w:val="16"/>
        </w:rPr>
        <w:t xml:space="preserve"> сельского поселения</w:t>
      </w:r>
      <w:r w:rsidRPr="005E329D">
        <w:rPr>
          <w:color w:val="000000"/>
          <w:sz w:val="16"/>
          <w:szCs w:val="16"/>
        </w:rPr>
        <w:t>, субъектов Российской Федерации;</w:t>
      </w:r>
    </w:p>
    <w:p w:rsidR="005E329D" w:rsidRPr="005E329D" w:rsidRDefault="005E329D" w:rsidP="005E329D">
      <w:pPr>
        <w:pStyle w:val="af1"/>
        <w:shd w:val="clear" w:color="auto" w:fill="FFFFFF"/>
        <w:spacing w:before="0" w:beforeAutospacing="0" w:after="0" w:afterAutospacing="0"/>
        <w:ind w:firstLine="540"/>
        <w:rPr>
          <w:color w:val="000000"/>
          <w:sz w:val="16"/>
          <w:szCs w:val="16"/>
        </w:rPr>
      </w:pPr>
      <w:r w:rsidRPr="005E329D">
        <w:rPr>
          <w:color w:val="000000"/>
          <w:sz w:val="16"/>
          <w:szCs w:val="16"/>
        </w:rPr>
        <w:t>9. наделение некоммерческих организаций правом по оценке выполнения нормативов испытаний (тестов) комплекса ГТО;</w:t>
      </w:r>
    </w:p>
    <w:p w:rsidR="005E329D" w:rsidRPr="005E329D" w:rsidRDefault="005E329D" w:rsidP="005E329D">
      <w:pPr>
        <w:shd w:val="clear" w:color="auto" w:fill="FFFFFF"/>
        <w:spacing w:after="0" w:line="240" w:lineRule="auto"/>
        <w:ind w:left="10" w:right="29" w:firstLine="530"/>
        <w:jc w:val="both"/>
        <w:rPr>
          <w:rFonts w:ascii="Times New Roman" w:hAnsi="Times New Roman"/>
          <w:color w:val="000000"/>
          <w:sz w:val="16"/>
          <w:szCs w:val="16"/>
        </w:rPr>
      </w:pPr>
      <w:r w:rsidRPr="005E329D">
        <w:rPr>
          <w:rFonts w:ascii="Times New Roman" w:hAnsi="Times New Roman"/>
          <w:color w:val="000000"/>
          <w:spacing w:val="-1"/>
          <w:sz w:val="16"/>
          <w:szCs w:val="16"/>
        </w:rPr>
        <w:t xml:space="preserve">10. осуществление иных полномочий, установленных законодательством </w:t>
      </w:r>
      <w:r w:rsidRPr="005E329D">
        <w:rPr>
          <w:rFonts w:ascii="Times New Roman" w:hAnsi="Times New Roman"/>
          <w:color w:val="000000"/>
          <w:spacing w:val="12"/>
          <w:sz w:val="16"/>
          <w:szCs w:val="16"/>
        </w:rPr>
        <w:t xml:space="preserve">Российской Федерации о физической культуре и </w:t>
      </w:r>
      <w:r>
        <w:rPr>
          <w:rFonts w:ascii="Times New Roman" w:hAnsi="Times New Roman"/>
          <w:color w:val="000000"/>
          <w:spacing w:val="12"/>
          <w:sz w:val="16"/>
          <w:szCs w:val="16"/>
        </w:rPr>
        <w:t xml:space="preserve"> </w:t>
      </w:r>
      <w:proofErr w:type="spellStart"/>
      <w:r w:rsidRPr="005E329D">
        <w:rPr>
          <w:rFonts w:ascii="Times New Roman" w:hAnsi="Times New Roman"/>
          <w:color w:val="000000"/>
          <w:spacing w:val="12"/>
          <w:sz w:val="16"/>
          <w:szCs w:val="16"/>
        </w:rPr>
        <w:t>ассовом</w:t>
      </w:r>
      <w:proofErr w:type="spellEnd"/>
      <w:r w:rsidRPr="005E329D">
        <w:rPr>
          <w:rFonts w:ascii="Times New Roman" w:hAnsi="Times New Roman"/>
          <w:color w:val="000000"/>
          <w:spacing w:val="12"/>
          <w:sz w:val="16"/>
          <w:szCs w:val="16"/>
        </w:rPr>
        <w:t xml:space="preserve"> спорте, </w:t>
      </w:r>
      <w:r w:rsidRPr="005E329D">
        <w:rPr>
          <w:rFonts w:ascii="Times New Roman" w:hAnsi="Times New Roman"/>
          <w:color w:val="000000"/>
          <w:spacing w:val="2"/>
          <w:sz w:val="16"/>
          <w:szCs w:val="16"/>
        </w:rPr>
        <w:t xml:space="preserve">отнесенных в соответствии с законодательством Российской Федерации, </w:t>
      </w:r>
      <w:r w:rsidRPr="005E329D">
        <w:rPr>
          <w:rFonts w:ascii="Times New Roman" w:hAnsi="Times New Roman"/>
          <w:color w:val="000000"/>
          <w:spacing w:val="12"/>
          <w:sz w:val="16"/>
          <w:szCs w:val="16"/>
        </w:rPr>
        <w:t xml:space="preserve">Уставом сельского поселения к ведению администрации сельского </w:t>
      </w:r>
      <w:r w:rsidRPr="005E329D">
        <w:rPr>
          <w:rFonts w:ascii="Times New Roman" w:hAnsi="Times New Roman"/>
          <w:color w:val="000000"/>
          <w:spacing w:val="-2"/>
          <w:sz w:val="16"/>
          <w:szCs w:val="16"/>
        </w:rPr>
        <w:t>поселения.</w:t>
      </w:r>
    </w:p>
    <w:p w:rsidR="005E329D" w:rsidRPr="005E329D" w:rsidRDefault="005E329D" w:rsidP="00F52715">
      <w:pPr>
        <w:widowControl w:val="0"/>
        <w:numPr>
          <w:ilvl w:val="0"/>
          <w:numId w:val="16"/>
        </w:numPr>
        <w:shd w:val="clear" w:color="auto" w:fill="FFFFFF"/>
        <w:tabs>
          <w:tab w:val="left" w:pos="1013"/>
        </w:tabs>
        <w:autoSpaceDE w:val="0"/>
        <w:autoSpaceDN w:val="0"/>
        <w:adjustRightInd w:val="0"/>
        <w:spacing w:after="0" w:line="240" w:lineRule="auto"/>
        <w:ind w:left="24" w:firstLine="706"/>
        <w:jc w:val="both"/>
        <w:rPr>
          <w:rFonts w:ascii="Times New Roman" w:hAnsi="Times New Roman"/>
          <w:color w:val="000000"/>
          <w:spacing w:val="-15"/>
          <w:sz w:val="16"/>
          <w:szCs w:val="16"/>
        </w:rPr>
      </w:pPr>
      <w:r w:rsidRPr="005E329D">
        <w:rPr>
          <w:rFonts w:ascii="Times New Roman" w:hAnsi="Times New Roman"/>
          <w:color w:val="000000"/>
          <w:sz w:val="16"/>
          <w:szCs w:val="16"/>
        </w:rPr>
        <w:t>На территории сельского поселения могут создаваться и действовать</w:t>
      </w:r>
      <w:r>
        <w:rPr>
          <w:rFonts w:ascii="Times New Roman" w:hAnsi="Times New Roman"/>
          <w:color w:val="000000"/>
          <w:sz w:val="16"/>
          <w:szCs w:val="16"/>
        </w:rPr>
        <w:t xml:space="preserve"> </w:t>
      </w:r>
      <w:r w:rsidRPr="005E329D">
        <w:rPr>
          <w:rFonts w:ascii="Times New Roman" w:hAnsi="Times New Roman"/>
          <w:color w:val="000000"/>
          <w:spacing w:val="2"/>
          <w:sz w:val="16"/>
          <w:szCs w:val="16"/>
        </w:rPr>
        <w:t>физкультурно-спортивные организации по различным видам спорта (клубы,</w:t>
      </w:r>
      <w:r>
        <w:rPr>
          <w:rFonts w:ascii="Times New Roman" w:hAnsi="Times New Roman"/>
          <w:color w:val="000000"/>
          <w:spacing w:val="2"/>
          <w:sz w:val="16"/>
          <w:szCs w:val="16"/>
        </w:rPr>
        <w:t xml:space="preserve"> </w:t>
      </w:r>
      <w:r w:rsidRPr="005E329D">
        <w:rPr>
          <w:rFonts w:ascii="Times New Roman" w:hAnsi="Times New Roman"/>
          <w:color w:val="000000"/>
          <w:spacing w:val="4"/>
          <w:sz w:val="16"/>
          <w:szCs w:val="16"/>
        </w:rPr>
        <w:t>союзы, ассоциацией иные).</w:t>
      </w:r>
    </w:p>
    <w:p w:rsidR="005E329D" w:rsidRPr="005E329D" w:rsidRDefault="005E329D" w:rsidP="00F52715">
      <w:pPr>
        <w:widowControl w:val="0"/>
        <w:numPr>
          <w:ilvl w:val="0"/>
          <w:numId w:val="16"/>
        </w:numPr>
        <w:shd w:val="clear" w:color="auto" w:fill="FFFFFF"/>
        <w:tabs>
          <w:tab w:val="left" w:pos="1013"/>
        </w:tabs>
        <w:autoSpaceDE w:val="0"/>
        <w:autoSpaceDN w:val="0"/>
        <w:adjustRightInd w:val="0"/>
        <w:spacing w:after="0" w:line="240" w:lineRule="auto"/>
        <w:ind w:left="24" w:firstLine="706"/>
        <w:jc w:val="both"/>
        <w:rPr>
          <w:rFonts w:ascii="Times New Roman" w:hAnsi="Times New Roman"/>
          <w:color w:val="000000"/>
          <w:spacing w:val="-10"/>
          <w:sz w:val="16"/>
          <w:szCs w:val="16"/>
        </w:rPr>
      </w:pPr>
      <w:r w:rsidRPr="005E329D">
        <w:rPr>
          <w:rFonts w:ascii="Times New Roman" w:hAnsi="Times New Roman"/>
          <w:color w:val="000000"/>
          <w:spacing w:val="3"/>
          <w:sz w:val="16"/>
          <w:szCs w:val="16"/>
        </w:rPr>
        <w:t>Администрация сельского поселения создает условия для развития</w:t>
      </w:r>
      <w:r>
        <w:rPr>
          <w:rFonts w:ascii="Times New Roman" w:hAnsi="Times New Roman"/>
          <w:color w:val="000000"/>
          <w:spacing w:val="3"/>
          <w:sz w:val="16"/>
          <w:szCs w:val="16"/>
        </w:rPr>
        <w:t xml:space="preserve"> </w:t>
      </w:r>
      <w:r w:rsidRPr="005E329D">
        <w:rPr>
          <w:rFonts w:ascii="Times New Roman" w:hAnsi="Times New Roman"/>
          <w:color w:val="000000"/>
          <w:spacing w:val="2"/>
          <w:sz w:val="16"/>
          <w:szCs w:val="16"/>
        </w:rPr>
        <w:t>физической культуры и спорта по месту жительства и месту отдыха граждан</w:t>
      </w:r>
      <w:r>
        <w:rPr>
          <w:rFonts w:ascii="Times New Roman" w:hAnsi="Times New Roman"/>
          <w:color w:val="000000"/>
          <w:spacing w:val="2"/>
          <w:sz w:val="16"/>
          <w:szCs w:val="16"/>
        </w:rPr>
        <w:t xml:space="preserve"> </w:t>
      </w:r>
      <w:r w:rsidRPr="005E329D">
        <w:rPr>
          <w:rFonts w:ascii="Times New Roman" w:hAnsi="Times New Roman"/>
          <w:color w:val="000000"/>
          <w:spacing w:val="5"/>
          <w:sz w:val="16"/>
          <w:szCs w:val="16"/>
        </w:rPr>
        <w:t>на территории сельского поселения путем строительства, реконструкции и</w:t>
      </w:r>
      <w:r>
        <w:rPr>
          <w:rFonts w:ascii="Times New Roman" w:hAnsi="Times New Roman"/>
          <w:color w:val="000000"/>
          <w:spacing w:val="5"/>
          <w:sz w:val="16"/>
          <w:szCs w:val="16"/>
        </w:rPr>
        <w:t xml:space="preserve"> </w:t>
      </w:r>
      <w:r w:rsidRPr="005E329D">
        <w:rPr>
          <w:rFonts w:ascii="Times New Roman" w:hAnsi="Times New Roman"/>
          <w:color w:val="000000"/>
          <w:spacing w:val="-1"/>
          <w:sz w:val="16"/>
          <w:szCs w:val="16"/>
        </w:rPr>
        <w:t>содержания   спортивных   сооружений,   спортивных   площадок,   хоккейных</w:t>
      </w:r>
      <w:r>
        <w:rPr>
          <w:rFonts w:ascii="Times New Roman" w:hAnsi="Times New Roman"/>
          <w:color w:val="000000"/>
          <w:spacing w:val="-1"/>
          <w:sz w:val="16"/>
          <w:szCs w:val="16"/>
        </w:rPr>
        <w:t xml:space="preserve"> </w:t>
      </w:r>
      <w:r w:rsidRPr="005E329D">
        <w:rPr>
          <w:rFonts w:ascii="Times New Roman" w:hAnsi="Times New Roman"/>
          <w:color w:val="000000"/>
          <w:sz w:val="16"/>
          <w:szCs w:val="16"/>
        </w:rPr>
        <w:t>площадок, стадионов.</w:t>
      </w:r>
    </w:p>
    <w:p w:rsidR="005E329D" w:rsidRPr="005E329D" w:rsidRDefault="005E329D" w:rsidP="005E329D">
      <w:pPr>
        <w:shd w:val="clear" w:color="auto" w:fill="FFFFFF"/>
        <w:spacing w:after="0" w:line="240" w:lineRule="auto"/>
        <w:ind w:left="34" w:right="14" w:firstLine="706"/>
        <w:jc w:val="both"/>
        <w:rPr>
          <w:rFonts w:ascii="Times New Roman" w:hAnsi="Times New Roman"/>
          <w:color w:val="000000"/>
          <w:sz w:val="16"/>
          <w:szCs w:val="16"/>
        </w:rPr>
      </w:pPr>
      <w:r w:rsidRPr="005E329D">
        <w:rPr>
          <w:rFonts w:ascii="Times New Roman" w:hAnsi="Times New Roman"/>
          <w:color w:val="000000"/>
          <w:spacing w:val="15"/>
          <w:sz w:val="16"/>
          <w:szCs w:val="16"/>
        </w:rPr>
        <w:t xml:space="preserve">Администрация сельского поселения оказывает содействие </w:t>
      </w:r>
      <w:r w:rsidRPr="005E329D">
        <w:rPr>
          <w:rFonts w:ascii="Times New Roman" w:hAnsi="Times New Roman"/>
          <w:color w:val="000000"/>
          <w:sz w:val="16"/>
          <w:szCs w:val="16"/>
        </w:rPr>
        <w:t xml:space="preserve">спортивным клубам на территории сельского поселения, в </w:t>
      </w:r>
      <w:r>
        <w:rPr>
          <w:rFonts w:ascii="Times New Roman" w:hAnsi="Times New Roman"/>
          <w:color w:val="000000"/>
          <w:sz w:val="16"/>
          <w:szCs w:val="16"/>
        </w:rPr>
        <w:t xml:space="preserve"> </w:t>
      </w:r>
      <w:proofErr w:type="spellStart"/>
      <w:r w:rsidRPr="005E329D">
        <w:rPr>
          <w:rFonts w:ascii="Times New Roman" w:hAnsi="Times New Roman"/>
          <w:color w:val="000000"/>
          <w:sz w:val="16"/>
          <w:szCs w:val="16"/>
        </w:rPr>
        <w:t>оответствии</w:t>
      </w:r>
      <w:proofErr w:type="spellEnd"/>
      <w:r w:rsidRPr="005E329D">
        <w:rPr>
          <w:rFonts w:ascii="Times New Roman" w:hAnsi="Times New Roman"/>
          <w:color w:val="000000"/>
          <w:sz w:val="16"/>
          <w:szCs w:val="16"/>
        </w:rPr>
        <w:t xml:space="preserve"> с законодательством Российской Федерации.</w:t>
      </w:r>
    </w:p>
    <w:p w:rsidR="005E329D" w:rsidRPr="005E329D" w:rsidRDefault="005E329D" w:rsidP="00F52715">
      <w:pPr>
        <w:widowControl w:val="0"/>
        <w:numPr>
          <w:ilvl w:val="0"/>
          <w:numId w:val="17"/>
        </w:numPr>
        <w:shd w:val="clear" w:color="auto" w:fill="FFFFFF"/>
        <w:tabs>
          <w:tab w:val="left" w:pos="1042"/>
        </w:tabs>
        <w:autoSpaceDE w:val="0"/>
        <w:autoSpaceDN w:val="0"/>
        <w:adjustRightInd w:val="0"/>
        <w:spacing w:after="0" w:line="240" w:lineRule="auto"/>
        <w:ind w:left="38" w:firstLine="710"/>
        <w:jc w:val="both"/>
        <w:rPr>
          <w:rFonts w:ascii="Times New Roman" w:hAnsi="Times New Roman"/>
          <w:color w:val="000000"/>
          <w:spacing w:val="-15"/>
          <w:sz w:val="16"/>
          <w:szCs w:val="16"/>
        </w:rPr>
      </w:pPr>
      <w:r w:rsidRPr="005E329D">
        <w:rPr>
          <w:rFonts w:ascii="Times New Roman" w:hAnsi="Times New Roman"/>
          <w:color w:val="000000"/>
          <w:spacing w:val="4"/>
          <w:sz w:val="16"/>
          <w:szCs w:val="16"/>
        </w:rPr>
        <w:t>Администрация сельского поселения совместно с общественными</w:t>
      </w:r>
      <w:r>
        <w:rPr>
          <w:rFonts w:ascii="Times New Roman" w:hAnsi="Times New Roman"/>
          <w:color w:val="000000"/>
          <w:spacing w:val="4"/>
          <w:sz w:val="16"/>
          <w:szCs w:val="16"/>
        </w:rPr>
        <w:t xml:space="preserve"> </w:t>
      </w:r>
      <w:r w:rsidRPr="005E329D">
        <w:rPr>
          <w:rFonts w:ascii="Times New Roman" w:hAnsi="Times New Roman"/>
          <w:color w:val="000000"/>
          <w:spacing w:val="8"/>
          <w:sz w:val="16"/>
          <w:szCs w:val="16"/>
        </w:rPr>
        <w:t>объединениями инвалидов способствуют интеграции  инвалидов и лиц  с</w:t>
      </w:r>
      <w:r>
        <w:rPr>
          <w:rFonts w:ascii="Times New Roman" w:hAnsi="Times New Roman"/>
          <w:color w:val="000000"/>
          <w:spacing w:val="8"/>
          <w:sz w:val="16"/>
          <w:szCs w:val="16"/>
        </w:rPr>
        <w:t xml:space="preserve"> </w:t>
      </w:r>
      <w:r w:rsidRPr="005E329D">
        <w:rPr>
          <w:rFonts w:ascii="Times New Roman" w:hAnsi="Times New Roman"/>
          <w:color w:val="000000"/>
          <w:spacing w:val="5"/>
          <w:sz w:val="16"/>
          <w:szCs w:val="16"/>
        </w:rPr>
        <w:t>ограниченными возможностями здоровья в систему физической культуры,</w:t>
      </w:r>
      <w:r>
        <w:rPr>
          <w:rFonts w:ascii="Times New Roman" w:hAnsi="Times New Roman"/>
          <w:color w:val="000000"/>
          <w:spacing w:val="5"/>
          <w:sz w:val="16"/>
          <w:szCs w:val="16"/>
        </w:rPr>
        <w:t xml:space="preserve"> </w:t>
      </w:r>
      <w:r w:rsidRPr="005E329D">
        <w:rPr>
          <w:rFonts w:ascii="Times New Roman" w:hAnsi="Times New Roman"/>
          <w:color w:val="000000"/>
          <w:spacing w:val="6"/>
          <w:sz w:val="16"/>
          <w:szCs w:val="16"/>
        </w:rPr>
        <w:t>физического воспитания и спорта посредством физкультурно-спортивных</w:t>
      </w:r>
      <w:r>
        <w:rPr>
          <w:rFonts w:ascii="Times New Roman" w:hAnsi="Times New Roman"/>
          <w:color w:val="000000"/>
          <w:spacing w:val="6"/>
          <w:sz w:val="16"/>
          <w:szCs w:val="16"/>
        </w:rPr>
        <w:t xml:space="preserve"> </w:t>
      </w:r>
      <w:r w:rsidRPr="005E329D">
        <w:rPr>
          <w:rFonts w:ascii="Times New Roman" w:hAnsi="Times New Roman"/>
          <w:color w:val="000000"/>
          <w:spacing w:val="-2"/>
          <w:sz w:val="16"/>
          <w:szCs w:val="16"/>
        </w:rPr>
        <w:t>организаций.</w:t>
      </w:r>
    </w:p>
    <w:p w:rsidR="005E329D" w:rsidRPr="005E329D" w:rsidRDefault="005E329D" w:rsidP="00F52715">
      <w:pPr>
        <w:widowControl w:val="0"/>
        <w:numPr>
          <w:ilvl w:val="0"/>
          <w:numId w:val="17"/>
        </w:numPr>
        <w:shd w:val="clear" w:color="auto" w:fill="FFFFFF"/>
        <w:tabs>
          <w:tab w:val="left" w:pos="1042"/>
        </w:tabs>
        <w:autoSpaceDE w:val="0"/>
        <w:autoSpaceDN w:val="0"/>
        <w:adjustRightInd w:val="0"/>
        <w:spacing w:after="0" w:line="240" w:lineRule="auto"/>
        <w:ind w:left="38" w:firstLine="710"/>
        <w:jc w:val="both"/>
        <w:rPr>
          <w:rFonts w:ascii="Times New Roman" w:hAnsi="Times New Roman"/>
          <w:color w:val="000000"/>
          <w:spacing w:val="-14"/>
          <w:sz w:val="16"/>
          <w:szCs w:val="16"/>
        </w:rPr>
      </w:pPr>
      <w:r w:rsidRPr="005E329D">
        <w:rPr>
          <w:rFonts w:ascii="Times New Roman" w:hAnsi="Times New Roman"/>
          <w:color w:val="000000"/>
          <w:spacing w:val="-1"/>
          <w:sz w:val="16"/>
          <w:szCs w:val="16"/>
        </w:rPr>
        <w:t>Финансирование мероприятий по обеспечению условий для развития</w:t>
      </w:r>
      <w:r>
        <w:rPr>
          <w:rFonts w:ascii="Times New Roman" w:hAnsi="Times New Roman"/>
          <w:color w:val="000000"/>
          <w:spacing w:val="-1"/>
          <w:sz w:val="16"/>
          <w:szCs w:val="16"/>
        </w:rPr>
        <w:t xml:space="preserve"> </w:t>
      </w:r>
      <w:r w:rsidRPr="005E329D">
        <w:rPr>
          <w:rFonts w:ascii="Times New Roman" w:hAnsi="Times New Roman"/>
          <w:color w:val="000000"/>
          <w:spacing w:val="7"/>
          <w:sz w:val="16"/>
          <w:szCs w:val="16"/>
        </w:rPr>
        <w:t>физической культуры и массового спорта осуществляется за счет средств</w:t>
      </w:r>
      <w:r>
        <w:rPr>
          <w:rFonts w:ascii="Times New Roman" w:hAnsi="Times New Roman"/>
          <w:color w:val="000000"/>
          <w:spacing w:val="7"/>
          <w:sz w:val="16"/>
          <w:szCs w:val="16"/>
        </w:rPr>
        <w:t xml:space="preserve"> </w:t>
      </w:r>
      <w:r w:rsidRPr="005E329D">
        <w:rPr>
          <w:rFonts w:ascii="Times New Roman" w:hAnsi="Times New Roman"/>
          <w:color w:val="000000"/>
          <w:spacing w:val="3"/>
          <w:sz w:val="16"/>
          <w:szCs w:val="16"/>
        </w:rPr>
        <w:t>бюджета   сельского   поселения   (сметы   расходов   и   доходов)   и   иных</w:t>
      </w:r>
      <w:r w:rsidRPr="005E329D">
        <w:rPr>
          <w:rFonts w:ascii="Times New Roman" w:hAnsi="Times New Roman"/>
          <w:color w:val="000000"/>
          <w:spacing w:val="3"/>
          <w:sz w:val="16"/>
          <w:szCs w:val="16"/>
        </w:rPr>
        <w:br/>
      </w:r>
      <w:r w:rsidRPr="005E329D">
        <w:rPr>
          <w:rFonts w:ascii="Times New Roman" w:hAnsi="Times New Roman"/>
          <w:color w:val="000000"/>
          <w:sz w:val="16"/>
          <w:szCs w:val="16"/>
        </w:rPr>
        <w:t>источников, не запрещенных законодательством Российской Федерации.</w:t>
      </w:r>
    </w:p>
    <w:p w:rsidR="005E329D" w:rsidRPr="00073BAC" w:rsidRDefault="005E329D" w:rsidP="005E329D">
      <w:pPr>
        <w:shd w:val="clear" w:color="auto" w:fill="FFFFFF"/>
        <w:tabs>
          <w:tab w:val="left" w:pos="1224"/>
        </w:tabs>
        <w:spacing w:before="10"/>
        <w:ind w:left="96" w:firstLine="715"/>
        <w:jc w:val="both"/>
        <w:rPr>
          <w:rFonts w:ascii="Times New Roman" w:hAnsi="Times New Roman"/>
          <w:color w:val="000000"/>
        </w:rPr>
      </w:pPr>
    </w:p>
    <w:p w:rsidR="005E329D" w:rsidRPr="005E329D" w:rsidRDefault="005E329D" w:rsidP="005E329D">
      <w:pPr>
        <w:spacing w:after="0" w:line="240" w:lineRule="auto"/>
        <w:jc w:val="center"/>
        <w:rPr>
          <w:rFonts w:ascii="Times New Roman" w:hAnsi="Times New Roman"/>
          <w:color w:val="000000"/>
          <w:sz w:val="16"/>
          <w:szCs w:val="16"/>
        </w:rPr>
      </w:pPr>
      <w:r w:rsidRPr="005E329D">
        <w:rPr>
          <w:rFonts w:ascii="Times New Roman" w:hAnsi="Times New Roman"/>
          <w:color w:val="000000"/>
          <w:sz w:val="16"/>
          <w:szCs w:val="16"/>
        </w:rPr>
        <w:t xml:space="preserve">Пояснительная записка к бюджету </w:t>
      </w:r>
      <w:proofErr w:type="spellStart"/>
      <w:r w:rsidRPr="005E329D">
        <w:rPr>
          <w:rFonts w:ascii="Times New Roman" w:hAnsi="Times New Roman"/>
          <w:color w:val="000000"/>
          <w:sz w:val="16"/>
          <w:szCs w:val="16"/>
        </w:rPr>
        <w:t>Валдгеймского</w:t>
      </w:r>
      <w:proofErr w:type="spellEnd"/>
    </w:p>
    <w:p w:rsidR="005E329D" w:rsidRPr="005E329D" w:rsidRDefault="005E329D" w:rsidP="005E329D">
      <w:pPr>
        <w:spacing w:after="0" w:line="240" w:lineRule="auto"/>
        <w:jc w:val="center"/>
        <w:rPr>
          <w:rFonts w:ascii="Times New Roman" w:hAnsi="Times New Roman"/>
          <w:color w:val="000000"/>
          <w:sz w:val="16"/>
          <w:szCs w:val="16"/>
        </w:rPr>
      </w:pPr>
      <w:r w:rsidRPr="005E329D">
        <w:rPr>
          <w:rFonts w:ascii="Times New Roman" w:hAnsi="Times New Roman"/>
          <w:color w:val="000000"/>
          <w:sz w:val="16"/>
          <w:szCs w:val="16"/>
        </w:rPr>
        <w:t>сельского поселения на ноябрь 2023 года</w:t>
      </w:r>
    </w:p>
    <w:p w:rsidR="005E329D" w:rsidRPr="005E329D" w:rsidRDefault="005E329D" w:rsidP="005E329D">
      <w:pPr>
        <w:widowControl w:val="0"/>
        <w:autoSpaceDE w:val="0"/>
        <w:autoSpaceDN w:val="0"/>
        <w:adjustRightInd w:val="0"/>
        <w:spacing w:after="0" w:line="240" w:lineRule="auto"/>
        <w:ind w:firstLine="567"/>
        <w:jc w:val="center"/>
        <w:rPr>
          <w:rFonts w:ascii="Times New Roman" w:hAnsi="Times New Roman"/>
          <w:b/>
          <w:sz w:val="16"/>
          <w:szCs w:val="16"/>
          <w:u w:val="single"/>
        </w:rPr>
      </w:pPr>
    </w:p>
    <w:p w:rsidR="005E329D" w:rsidRPr="005E329D" w:rsidRDefault="005E329D" w:rsidP="005E329D">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5E329D">
        <w:rPr>
          <w:rFonts w:ascii="Times New Roman" w:hAnsi="Times New Roman"/>
          <w:b/>
          <w:sz w:val="16"/>
          <w:szCs w:val="16"/>
          <w:u w:val="single"/>
        </w:rPr>
        <w:t>Доходы</w:t>
      </w:r>
    </w:p>
    <w:p w:rsidR="005E329D" w:rsidRPr="005E329D" w:rsidRDefault="005E329D" w:rsidP="00F52715">
      <w:pPr>
        <w:widowControl w:val="0"/>
        <w:numPr>
          <w:ilvl w:val="0"/>
          <w:numId w:val="4"/>
        </w:numPr>
        <w:autoSpaceDE w:val="0"/>
        <w:autoSpaceDN w:val="0"/>
        <w:adjustRightInd w:val="0"/>
        <w:spacing w:after="0" w:line="240" w:lineRule="auto"/>
        <w:ind w:left="0" w:firstLine="567"/>
        <w:jc w:val="both"/>
        <w:rPr>
          <w:rFonts w:ascii="Times New Roman" w:hAnsi="Times New Roman"/>
          <w:sz w:val="16"/>
          <w:szCs w:val="16"/>
        </w:rPr>
      </w:pPr>
      <w:r w:rsidRPr="005E329D">
        <w:rPr>
          <w:rFonts w:ascii="Times New Roman" w:hAnsi="Times New Roman"/>
          <w:sz w:val="16"/>
          <w:szCs w:val="16"/>
        </w:rPr>
        <w:t>Увеличили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 на сумму 21 967,80 руб.;</w:t>
      </w:r>
    </w:p>
    <w:p w:rsidR="005E329D" w:rsidRPr="005E329D" w:rsidRDefault="005E329D" w:rsidP="00F52715">
      <w:pPr>
        <w:widowControl w:val="0"/>
        <w:numPr>
          <w:ilvl w:val="0"/>
          <w:numId w:val="4"/>
        </w:numPr>
        <w:autoSpaceDE w:val="0"/>
        <w:autoSpaceDN w:val="0"/>
        <w:adjustRightInd w:val="0"/>
        <w:spacing w:after="0" w:line="240" w:lineRule="auto"/>
        <w:ind w:left="0" w:firstLine="567"/>
        <w:jc w:val="both"/>
        <w:rPr>
          <w:rFonts w:ascii="Times New Roman" w:hAnsi="Times New Roman"/>
          <w:sz w:val="16"/>
          <w:szCs w:val="16"/>
        </w:rPr>
      </w:pPr>
      <w:r w:rsidRPr="005E329D">
        <w:rPr>
          <w:rFonts w:ascii="Times New Roman" w:hAnsi="Times New Roman"/>
          <w:sz w:val="16"/>
          <w:szCs w:val="16"/>
        </w:rPr>
        <w:t>Увеличили «Прочие поступления от использования имущества, находящегося в собственности сельских поселений» (оплата аренды земельных участков) - на сумму 129 585,39 руб.</w:t>
      </w:r>
    </w:p>
    <w:p w:rsidR="005E329D" w:rsidRPr="005E329D" w:rsidRDefault="005E329D" w:rsidP="005E329D">
      <w:pPr>
        <w:widowControl w:val="0"/>
        <w:autoSpaceDE w:val="0"/>
        <w:autoSpaceDN w:val="0"/>
        <w:adjustRightInd w:val="0"/>
        <w:spacing w:after="0" w:line="240" w:lineRule="auto"/>
        <w:ind w:firstLine="567"/>
        <w:jc w:val="both"/>
        <w:rPr>
          <w:rFonts w:ascii="Times New Roman" w:hAnsi="Times New Roman"/>
          <w:sz w:val="16"/>
          <w:szCs w:val="16"/>
        </w:rPr>
      </w:pPr>
      <w:r w:rsidRPr="005E329D">
        <w:rPr>
          <w:rFonts w:ascii="Times New Roman" w:hAnsi="Times New Roman"/>
          <w:sz w:val="16"/>
          <w:szCs w:val="16"/>
        </w:rPr>
        <w:t xml:space="preserve">В связи с вышеизложенным сумма доходов бюджета </w:t>
      </w:r>
      <w:proofErr w:type="spellStart"/>
      <w:r w:rsidRPr="005E329D">
        <w:rPr>
          <w:rFonts w:ascii="Times New Roman" w:hAnsi="Times New Roman"/>
          <w:sz w:val="16"/>
          <w:szCs w:val="16"/>
        </w:rPr>
        <w:t>Валдгеймского</w:t>
      </w:r>
      <w:proofErr w:type="spellEnd"/>
      <w:r w:rsidRPr="005E329D">
        <w:rPr>
          <w:rFonts w:ascii="Times New Roman" w:hAnsi="Times New Roman"/>
          <w:sz w:val="16"/>
          <w:szCs w:val="16"/>
        </w:rPr>
        <w:t xml:space="preserve"> сельского поселения увеличится и составит  19 823 521,61 руб.</w:t>
      </w:r>
    </w:p>
    <w:p w:rsidR="005E329D" w:rsidRPr="005E329D" w:rsidRDefault="005E329D" w:rsidP="005E329D">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5E329D">
        <w:rPr>
          <w:rFonts w:ascii="Times New Roman" w:hAnsi="Times New Roman"/>
          <w:b/>
          <w:sz w:val="16"/>
          <w:szCs w:val="16"/>
          <w:u w:val="single"/>
        </w:rPr>
        <w:t>Расходы</w:t>
      </w:r>
    </w:p>
    <w:p w:rsidR="005E329D" w:rsidRPr="005E329D" w:rsidRDefault="005E329D" w:rsidP="00F52715">
      <w:pPr>
        <w:widowControl w:val="0"/>
        <w:numPr>
          <w:ilvl w:val="0"/>
          <w:numId w:val="3"/>
        </w:numPr>
        <w:autoSpaceDE w:val="0"/>
        <w:autoSpaceDN w:val="0"/>
        <w:adjustRightInd w:val="0"/>
        <w:spacing w:after="0" w:line="240" w:lineRule="auto"/>
        <w:jc w:val="both"/>
        <w:rPr>
          <w:rFonts w:ascii="Times New Roman" w:hAnsi="Times New Roman"/>
          <w:sz w:val="16"/>
          <w:szCs w:val="16"/>
        </w:rPr>
      </w:pPr>
      <w:r w:rsidRPr="005E329D">
        <w:rPr>
          <w:rFonts w:ascii="Times New Roman" w:hAnsi="Times New Roman"/>
          <w:sz w:val="16"/>
          <w:szCs w:val="16"/>
        </w:rPr>
        <w:t>В связи с увеличением доходов увеличить сумму расходов:</w:t>
      </w:r>
    </w:p>
    <w:p w:rsidR="005E329D" w:rsidRPr="005E329D" w:rsidRDefault="005E329D" w:rsidP="005E329D">
      <w:pPr>
        <w:widowControl w:val="0"/>
        <w:autoSpaceDE w:val="0"/>
        <w:autoSpaceDN w:val="0"/>
        <w:adjustRightInd w:val="0"/>
        <w:spacing w:after="0" w:line="240" w:lineRule="auto"/>
        <w:ind w:firstLine="567"/>
        <w:jc w:val="both"/>
        <w:rPr>
          <w:rFonts w:ascii="Times New Roman" w:hAnsi="Times New Roman"/>
          <w:sz w:val="16"/>
          <w:szCs w:val="16"/>
        </w:rPr>
      </w:pPr>
      <w:r w:rsidRPr="005E329D">
        <w:rPr>
          <w:rFonts w:ascii="Times New Roman" w:hAnsi="Times New Roman"/>
          <w:sz w:val="16"/>
          <w:szCs w:val="16"/>
        </w:rPr>
        <w:t>- расходы на оплату иных закупок товаров, работ и услуг для обеспечения государственных (муниципальных) нужд (проведение мероприятий по ограничению доступа огня к жилой части сельского поселения) на сумму 55000,00 руб.</w:t>
      </w:r>
    </w:p>
    <w:p w:rsidR="005E329D" w:rsidRPr="005E329D" w:rsidRDefault="005E329D" w:rsidP="005E329D">
      <w:pPr>
        <w:widowControl w:val="0"/>
        <w:autoSpaceDE w:val="0"/>
        <w:autoSpaceDN w:val="0"/>
        <w:adjustRightInd w:val="0"/>
        <w:spacing w:after="0" w:line="240" w:lineRule="auto"/>
        <w:ind w:firstLine="567"/>
        <w:jc w:val="both"/>
        <w:rPr>
          <w:rFonts w:ascii="Times New Roman" w:hAnsi="Times New Roman"/>
          <w:sz w:val="16"/>
          <w:szCs w:val="16"/>
        </w:rPr>
      </w:pPr>
      <w:r w:rsidRPr="005E329D">
        <w:rPr>
          <w:rFonts w:ascii="Times New Roman" w:hAnsi="Times New Roman"/>
          <w:sz w:val="16"/>
          <w:szCs w:val="16"/>
        </w:rPr>
        <w:t>- по разделу, подразделу 0801 (Дом Культуры с. Желтый Яр)  КБК расходов «Иные закупки товаров, работ и услуг для обеспечения государственных (муниципальных) нужд» на сумму  40000,00 руб.</w:t>
      </w:r>
    </w:p>
    <w:p w:rsidR="005E329D" w:rsidRPr="005E329D" w:rsidRDefault="005E329D" w:rsidP="005E329D">
      <w:pPr>
        <w:widowControl w:val="0"/>
        <w:autoSpaceDE w:val="0"/>
        <w:autoSpaceDN w:val="0"/>
        <w:adjustRightInd w:val="0"/>
        <w:spacing w:after="0" w:line="240" w:lineRule="auto"/>
        <w:ind w:firstLine="567"/>
        <w:jc w:val="both"/>
        <w:rPr>
          <w:rFonts w:ascii="Times New Roman" w:hAnsi="Times New Roman"/>
          <w:sz w:val="16"/>
          <w:szCs w:val="16"/>
        </w:rPr>
      </w:pPr>
      <w:r w:rsidRPr="005E329D">
        <w:rPr>
          <w:rFonts w:ascii="Times New Roman" w:hAnsi="Times New Roman"/>
          <w:sz w:val="16"/>
          <w:szCs w:val="16"/>
        </w:rPr>
        <w:t>- по разделу, подразделу 0104 (администрация) КБК расходов «Иные закупки товаров, работ и услуг для обеспечения государственных (муниципальных) нужд» на сумму  56 553,19 руб.</w:t>
      </w:r>
    </w:p>
    <w:p w:rsidR="005E329D" w:rsidRPr="005E329D" w:rsidRDefault="005E329D" w:rsidP="005E329D">
      <w:pPr>
        <w:widowControl w:val="0"/>
        <w:autoSpaceDE w:val="0"/>
        <w:autoSpaceDN w:val="0"/>
        <w:adjustRightInd w:val="0"/>
        <w:spacing w:after="0" w:line="240" w:lineRule="auto"/>
        <w:ind w:firstLine="567"/>
        <w:jc w:val="both"/>
        <w:rPr>
          <w:rFonts w:ascii="Times New Roman" w:hAnsi="Times New Roman"/>
          <w:sz w:val="16"/>
          <w:szCs w:val="16"/>
        </w:rPr>
      </w:pPr>
      <w:r w:rsidRPr="005E329D">
        <w:rPr>
          <w:rFonts w:ascii="Times New Roman" w:hAnsi="Times New Roman"/>
          <w:sz w:val="16"/>
          <w:szCs w:val="16"/>
        </w:rPr>
        <w:t xml:space="preserve">В связи с вышеизложенным сумма расходов бюджета </w:t>
      </w:r>
      <w:proofErr w:type="spellStart"/>
      <w:r w:rsidRPr="005E329D">
        <w:rPr>
          <w:rFonts w:ascii="Times New Roman" w:hAnsi="Times New Roman"/>
          <w:sz w:val="16"/>
          <w:szCs w:val="16"/>
        </w:rPr>
        <w:t>Валдгеймского</w:t>
      </w:r>
      <w:proofErr w:type="spellEnd"/>
      <w:r w:rsidRPr="005E329D">
        <w:rPr>
          <w:rFonts w:ascii="Times New Roman" w:hAnsi="Times New Roman"/>
          <w:sz w:val="16"/>
          <w:szCs w:val="16"/>
        </w:rPr>
        <w:t xml:space="preserve"> сельского поселения увеличилась и составляет 20 160 373,17 руб.</w:t>
      </w:r>
    </w:p>
    <w:p w:rsidR="005E329D" w:rsidRPr="005E329D" w:rsidRDefault="005E329D" w:rsidP="005E329D">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5E329D">
        <w:rPr>
          <w:rFonts w:ascii="Times New Roman" w:hAnsi="Times New Roman"/>
          <w:b/>
          <w:sz w:val="16"/>
          <w:szCs w:val="16"/>
          <w:u w:val="single"/>
        </w:rPr>
        <w:t>Источники</w:t>
      </w:r>
    </w:p>
    <w:p w:rsidR="005E329D" w:rsidRPr="005E329D" w:rsidRDefault="005E329D" w:rsidP="005E329D">
      <w:pPr>
        <w:widowControl w:val="0"/>
        <w:autoSpaceDE w:val="0"/>
        <w:autoSpaceDN w:val="0"/>
        <w:adjustRightInd w:val="0"/>
        <w:spacing w:after="0" w:line="240" w:lineRule="auto"/>
        <w:ind w:firstLine="567"/>
        <w:jc w:val="both"/>
        <w:rPr>
          <w:rFonts w:ascii="Times New Roman" w:hAnsi="Times New Roman"/>
          <w:sz w:val="16"/>
          <w:szCs w:val="16"/>
        </w:rPr>
      </w:pPr>
      <w:r w:rsidRPr="005E329D">
        <w:rPr>
          <w:rFonts w:ascii="Times New Roman" w:hAnsi="Times New Roman"/>
          <w:sz w:val="16"/>
          <w:szCs w:val="16"/>
        </w:rPr>
        <w:t>На основании вышеизложенного сумма дефицита бюджета не изменится, и составит 336 851,56 руб.</w:t>
      </w:r>
    </w:p>
    <w:p w:rsidR="005E329D" w:rsidRPr="005E329D" w:rsidRDefault="005E329D" w:rsidP="005E329D">
      <w:pPr>
        <w:widowControl w:val="0"/>
        <w:autoSpaceDE w:val="0"/>
        <w:autoSpaceDN w:val="0"/>
        <w:adjustRightInd w:val="0"/>
        <w:spacing w:after="0" w:line="240" w:lineRule="auto"/>
        <w:ind w:firstLine="567"/>
        <w:jc w:val="both"/>
        <w:rPr>
          <w:rFonts w:ascii="Times New Roman" w:hAnsi="Times New Roman"/>
          <w:sz w:val="16"/>
          <w:szCs w:val="16"/>
        </w:rPr>
      </w:pPr>
    </w:p>
    <w:p w:rsidR="005E329D" w:rsidRPr="005E329D" w:rsidRDefault="005E329D" w:rsidP="005E329D">
      <w:pPr>
        <w:widowControl w:val="0"/>
        <w:autoSpaceDE w:val="0"/>
        <w:autoSpaceDN w:val="0"/>
        <w:adjustRightInd w:val="0"/>
        <w:spacing w:after="0" w:line="240" w:lineRule="auto"/>
        <w:ind w:firstLine="567"/>
        <w:jc w:val="both"/>
        <w:rPr>
          <w:rFonts w:ascii="Times New Roman" w:hAnsi="Times New Roman"/>
          <w:sz w:val="16"/>
          <w:szCs w:val="16"/>
        </w:rPr>
      </w:pPr>
    </w:p>
    <w:p w:rsidR="005E329D" w:rsidRPr="005E329D" w:rsidRDefault="005E329D" w:rsidP="005E329D">
      <w:pPr>
        <w:spacing w:after="0" w:line="240" w:lineRule="auto"/>
        <w:jc w:val="both"/>
        <w:rPr>
          <w:rFonts w:ascii="Times New Roman" w:hAnsi="Times New Roman"/>
          <w:color w:val="000000"/>
          <w:sz w:val="16"/>
          <w:szCs w:val="16"/>
        </w:rPr>
      </w:pPr>
      <w:r w:rsidRPr="005E329D">
        <w:rPr>
          <w:rFonts w:ascii="Times New Roman" w:hAnsi="Times New Roman"/>
          <w:color w:val="000000"/>
          <w:sz w:val="16"/>
          <w:szCs w:val="16"/>
        </w:rPr>
        <w:t xml:space="preserve">Главный бухгалтер                                                                                И.В. </w:t>
      </w:r>
      <w:proofErr w:type="spellStart"/>
      <w:r w:rsidRPr="005E329D">
        <w:rPr>
          <w:rFonts w:ascii="Times New Roman" w:hAnsi="Times New Roman"/>
          <w:color w:val="000000"/>
          <w:sz w:val="16"/>
          <w:szCs w:val="16"/>
        </w:rPr>
        <w:t>Апарина</w:t>
      </w:r>
      <w:proofErr w:type="spellEnd"/>
    </w:p>
    <w:p w:rsidR="005E329D" w:rsidRPr="00A43952" w:rsidRDefault="005E329D" w:rsidP="005E329D">
      <w:pPr>
        <w:pStyle w:val="Heading"/>
        <w:jc w:val="center"/>
        <w:rPr>
          <w:rFonts w:ascii="Times New Roman" w:hAnsi="Times New Roman" w:cs="Times New Roman"/>
          <w:b w:val="0"/>
          <w:bCs w:val="0"/>
          <w:sz w:val="28"/>
          <w:szCs w:val="28"/>
        </w:rPr>
      </w:pPr>
      <w:r>
        <w:rPr>
          <w:sz w:val="28"/>
          <w:szCs w:val="28"/>
        </w:rPr>
        <w:t xml:space="preserve">                        </w:t>
      </w:r>
    </w:p>
    <w:p w:rsidR="005E329D" w:rsidRPr="005E329D" w:rsidRDefault="005E329D" w:rsidP="005E329D">
      <w:pPr>
        <w:widowControl w:val="0"/>
        <w:autoSpaceDE w:val="0"/>
        <w:autoSpaceDN w:val="0"/>
        <w:adjustRightInd w:val="0"/>
        <w:spacing w:after="0" w:line="240" w:lineRule="auto"/>
        <w:jc w:val="center"/>
        <w:rPr>
          <w:rFonts w:ascii="Times New Roman" w:hAnsi="Times New Roman"/>
          <w:sz w:val="16"/>
          <w:szCs w:val="16"/>
        </w:rPr>
      </w:pPr>
      <w:r w:rsidRPr="005E329D">
        <w:rPr>
          <w:rFonts w:ascii="Times New Roman" w:hAnsi="Times New Roman"/>
          <w:sz w:val="16"/>
          <w:szCs w:val="16"/>
        </w:rPr>
        <w:t>Муниципальное образование «</w:t>
      </w:r>
      <w:proofErr w:type="spellStart"/>
      <w:r w:rsidRPr="005E329D">
        <w:rPr>
          <w:rFonts w:ascii="Times New Roman" w:hAnsi="Times New Roman"/>
          <w:sz w:val="16"/>
          <w:szCs w:val="16"/>
        </w:rPr>
        <w:t>Валдгеймское</w:t>
      </w:r>
      <w:proofErr w:type="spellEnd"/>
      <w:r w:rsidRPr="005E329D">
        <w:rPr>
          <w:rFonts w:ascii="Times New Roman" w:hAnsi="Times New Roman"/>
          <w:sz w:val="16"/>
          <w:szCs w:val="16"/>
        </w:rPr>
        <w:t xml:space="preserve"> сельское поселение»</w:t>
      </w:r>
    </w:p>
    <w:p w:rsidR="005E329D" w:rsidRPr="005E329D" w:rsidRDefault="005E329D" w:rsidP="005E329D">
      <w:pPr>
        <w:widowControl w:val="0"/>
        <w:autoSpaceDE w:val="0"/>
        <w:autoSpaceDN w:val="0"/>
        <w:adjustRightInd w:val="0"/>
        <w:spacing w:after="0" w:line="240" w:lineRule="auto"/>
        <w:jc w:val="center"/>
        <w:outlineLvl w:val="0"/>
        <w:rPr>
          <w:rFonts w:ascii="Times New Roman" w:hAnsi="Times New Roman"/>
          <w:sz w:val="16"/>
          <w:szCs w:val="16"/>
        </w:rPr>
      </w:pPr>
      <w:r w:rsidRPr="005E329D">
        <w:rPr>
          <w:rFonts w:ascii="Times New Roman" w:hAnsi="Times New Roman"/>
          <w:sz w:val="16"/>
          <w:szCs w:val="16"/>
        </w:rPr>
        <w:t>Биробиджанского муниципального района</w:t>
      </w:r>
    </w:p>
    <w:p w:rsidR="005E329D" w:rsidRPr="005E329D" w:rsidRDefault="005E329D" w:rsidP="005E329D">
      <w:pPr>
        <w:widowControl w:val="0"/>
        <w:autoSpaceDE w:val="0"/>
        <w:autoSpaceDN w:val="0"/>
        <w:adjustRightInd w:val="0"/>
        <w:spacing w:after="0" w:line="240" w:lineRule="auto"/>
        <w:jc w:val="center"/>
        <w:outlineLvl w:val="0"/>
        <w:rPr>
          <w:rFonts w:ascii="Times New Roman" w:hAnsi="Times New Roman"/>
          <w:sz w:val="16"/>
          <w:szCs w:val="16"/>
        </w:rPr>
      </w:pPr>
      <w:r w:rsidRPr="005E329D">
        <w:rPr>
          <w:rFonts w:ascii="Times New Roman" w:hAnsi="Times New Roman"/>
          <w:sz w:val="16"/>
          <w:szCs w:val="16"/>
        </w:rPr>
        <w:t>Еврейской автономной области</w:t>
      </w:r>
    </w:p>
    <w:p w:rsidR="005E329D" w:rsidRPr="005E329D" w:rsidRDefault="005E329D" w:rsidP="005E329D">
      <w:pPr>
        <w:widowControl w:val="0"/>
        <w:autoSpaceDE w:val="0"/>
        <w:autoSpaceDN w:val="0"/>
        <w:adjustRightInd w:val="0"/>
        <w:spacing w:after="0" w:line="240" w:lineRule="auto"/>
        <w:jc w:val="center"/>
        <w:rPr>
          <w:rFonts w:ascii="Times New Roman" w:hAnsi="Times New Roman"/>
          <w:sz w:val="16"/>
          <w:szCs w:val="16"/>
        </w:rPr>
      </w:pPr>
    </w:p>
    <w:p w:rsidR="005E329D" w:rsidRPr="005E329D" w:rsidRDefault="005E329D" w:rsidP="005E329D">
      <w:pPr>
        <w:widowControl w:val="0"/>
        <w:autoSpaceDE w:val="0"/>
        <w:autoSpaceDN w:val="0"/>
        <w:adjustRightInd w:val="0"/>
        <w:spacing w:after="0" w:line="240" w:lineRule="auto"/>
        <w:jc w:val="center"/>
        <w:outlineLvl w:val="0"/>
        <w:rPr>
          <w:rFonts w:ascii="Times New Roman" w:hAnsi="Times New Roman"/>
          <w:sz w:val="16"/>
          <w:szCs w:val="16"/>
        </w:rPr>
      </w:pPr>
      <w:r w:rsidRPr="005E329D">
        <w:rPr>
          <w:rFonts w:ascii="Times New Roman" w:hAnsi="Times New Roman"/>
          <w:sz w:val="16"/>
          <w:szCs w:val="16"/>
        </w:rPr>
        <w:t>СОБРАНИЕ   ДЕПУТАТОВ</w:t>
      </w:r>
    </w:p>
    <w:p w:rsidR="005E329D" w:rsidRPr="005E329D" w:rsidRDefault="005E329D" w:rsidP="005E329D">
      <w:pPr>
        <w:widowControl w:val="0"/>
        <w:autoSpaceDE w:val="0"/>
        <w:autoSpaceDN w:val="0"/>
        <w:adjustRightInd w:val="0"/>
        <w:spacing w:after="0" w:line="240" w:lineRule="auto"/>
        <w:jc w:val="center"/>
        <w:outlineLvl w:val="0"/>
        <w:rPr>
          <w:rFonts w:ascii="Times New Roman" w:hAnsi="Times New Roman"/>
          <w:sz w:val="16"/>
          <w:szCs w:val="16"/>
        </w:rPr>
      </w:pPr>
      <w:r w:rsidRPr="005E329D">
        <w:rPr>
          <w:rFonts w:ascii="Times New Roman" w:hAnsi="Times New Roman"/>
          <w:sz w:val="16"/>
          <w:szCs w:val="16"/>
        </w:rPr>
        <w:t>РЕШЕНИЕ</w:t>
      </w:r>
    </w:p>
    <w:p w:rsidR="005E329D" w:rsidRPr="005E329D" w:rsidRDefault="005E329D" w:rsidP="005E329D">
      <w:pPr>
        <w:widowControl w:val="0"/>
        <w:autoSpaceDE w:val="0"/>
        <w:autoSpaceDN w:val="0"/>
        <w:adjustRightInd w:val="0"/>
        <w:spacing w:after="0" w:line="240" w:lineRule="auto"/>
        <w:jc w:val="center"/>
        <w:outlineLvl w:val="0"/>
        <w:rPr>
          <w:rFonts w:ascii="Times New Roman" w:hAnsi="Times New Roman"/>
          <w:sz w:val="16"/>
          <w:szCs w:val="16"/>
        </w:rPr>
      </w:pPr>
      <w:r w:rsidRPr="005E329D">
        <w:rPr>
          <w:rFonts w:ascii="Times New Roman" w:hAnsi="Times New Roman"/>
          <w:sz w:val="16"/>
          <w:szCs w:val="16"/>
        </w:rPr>
        <w:t xml:space="preserve">16.11.2023                                                                                                              № </w:t>
      </w:r>
      <w:r w:rsidRPr="005E329D">
        <w:rPr>
          <w:rFonts w:ascii="Times New Roman" w:hAnsi="Times New Roman"/>
          <w:sz w:val="16"/>
          <w:szCs w:val="16"/>
        </w:rPr>
        <w:softHyphen/>
      </w:r>
      <w:r w:rsidRPr="005E329D">
        <w:rPr>
          <w:rFonts w:ascii="Times New Roman" w:hAnsi="Times New Roman"/>
          <w:sz w:val="16"/>
          <w:szCs w:val="16"/>
        </w:rPr>
        <w:softHyphen/>
      </w:r>
      <w:r w:rsidRPr="005E329D">
        <w:rPr>
          <w:rFonts w:ascii="Times New Roman" w:hAnsi="Times New Roman"/>
          <w:sz w:val="16"/>
          <w:szCs w:val="16"/>
        </w:rPr>
        <w:softHyphen/>
      </w:r>
      <w:r w:rsidRPr="005E329D">
        <w:rPr>
          <w:rFonts w:ascii="Times New Roman" w:hAnsi="Times New Roman"/>
          <w:sz w:val="16"/>
          <w:szCs w:val="16"/>
        </w:rPr>
        <w:softHyphen/>
      </w:r>
      <w:r w:rsidRPr="005E329D">
        <w:rPr>
          <w:rFonts w:ascii="Times New Roman" w:hAnsi="Times New Roman"/>
          <w:sz w:val="16"/>
          <w:szCs w:val="16"/>
        </w:rPr>
        <w:softHyphen/>
      </w:r>
      <w:r w:rsidRPr="005E329D">
        <w:rPr>
          <w:rFonts w:ascii="Times New Roman" w:hAnsi="Times New Roman"/>
          <w:sz w:val="16"/>
          <w:szCs w:val="16"/>
        </w:rPr>
        <w:softHyphen/>
        <w:t>79</w:t>
      </w:r>
    </w:p>
    <w:p w:rsidR="005E329D" w:rsidRPr="005E329D" w:rsidRDefault="005E329D" w:rsidP="005E329D">
      <w:pPr>
        <w:widowControl w:val="0"/>
        <w:autoSpaceDE w:val="0"/>
        <w:autoSpaceDN w:val="0"/>
        <w:adjustRightInd w:val="0"/>
        <w:spacing w:after="0" w:line="240" w:lineRule="auto"/>
        <w:jc w:val="center"/>
        <w:rPr>
          <w:rFonts w:ascii="Times New Roman" w:hAnsi="Times New Roman"/>
          <w:sz w:val="16"/>
          <w:szCs w:val="16"/>
        </w:rPr>
      </w:pPr>
      <w:r w:rsidRPr="005E329D">
        <w:rPr>
          <w:rFonts w:ascii="Times New Roman" w:hAnsi="Times New Roman"/>
          <w:sz w:val="16"/>
          <w:szCs w:val="16"/>
        </w:rPr>
        <w:t xml:space="preserve">с. </w:t>
      </w:r>
      <w:proofErr w:type="spellStart"/>
      <w:r w:rsidRPr="005E329D">
        <w:rPr>
          <w:rFonts w:ascii="Times New Roman" w:hAnsi="Times New Roman"/>
          <w:sz w:val="16"/>
          <w:szCs w:val="16"/>
        </w:rPr>
        <w:t>Валдгейм</w:t>
      </w:r>
      <w:proofErr w:type="spellEnd"/>
    </w:p>
    <w:p w:rsidR="005E329D" w:rsidRPr="005E329D" w:rsidRDefault="005E329D" w:rsidP="005E329D">
      <w:pPr>
        <w:widowControl w:val="0"/>
        <w:autoSpaceDE w:val="0"/>
        <w:autoSpaceDN w:val="0"/>
        <w:adjustRightInd w:val="0"/>
        <w:spacing w:after="0" w:line="240" w:lineRule="auto"/>
        <w:jc w:val="center"/>
        <w:rPr>
          <w:rFonts w:ascii="Times New Roman" w:hAnsi="Times New Roman"/>
          <w:sz w:val="16"/>
          <w:szCs w:val="16"/>
        </w:rPr>
      </w:pPr>
      <w:r w:rsidRPr="005E329D">
        <w:rPr>
          <w:rFonts w:ascii="Times New Roman" w:hAnsi="Times New Roman"/>
          <w:sz w:val="16"/>
          <w:szCs w:val="16"/>
        </w:rPr>
        <w:t xml:space="preserve">О внесении изменений в решение Собрания депутатов </w:t>
      </w:r>
      <w:proofErr w:type="spellStart"/>
      <w:r w:rsidRPr="005E329D">
        <w:rPr>
          <w:rFonts w:ascii="Times New Roman" w:hAnsi="Times New Roman"/>
          <w:sz w:val="16"/>
          <w:szCs w:val="16"/>
        </w:rPr>
        <w:t>Валдгеймского</w:t>
      </w:r>
      <w:proofErr w:type="spellEnd"/>
      <w:r w:rsidRPr="005E329D">
        <w:rPr>
          <w:rFonts w:ascii="Times New Roman" w:hAnsi="Times New Roman"/>
          <w:sz w:val="16"/>
          <w:szCs w:val="16"/>
        </w:rPr>
        <w:t xml:space="preserve"> сельского поселения от 29.12.2022г. № 50 «О   бюджете муниципального образования «</w:t>
      </w:r>
      <w:proofErr w:type="spellStart"/>
      <w:r w:rsidRPr="005E329D">
        <w:rPr>
          <w:rFonts w:ascii="Times New Roman" w:hAnsi="Times New Roman"/>
          <w:sz w:val="16"/>
          <w:szCs w:val="16"/>
        </w:rPr>
        <w:t>Валдгеймское</w:t>
      </w:r>
      <w:proofErr w:type="spellEnd"/>
      <w:r w:rsidRPr="005E329D">
        <w:rPr>
          <w:rFonts w:ascii="Times New Roman" w:hAnsi="Times New Roman"/>
          <w:sz w:val="16"/>
          <w:szCs w:val="16"/>
        </w:rPr>
        <w:t xml:space="preserve"> сельское поселение» Биробиджанского муниципального района Еврейской автономной области на 2023 год и </w:t>
      </w:r>
      <w:r w:rsidRPr="005E329D">
        <w:rPr>
          <w:rFonts w:ascii="Times New Roman" w:hAnsi="Times New Roman"/>
          <w:sz w:val="16"/>
          <w:szCs w:val="16"/>
        </w:rPr>
        <w:lastRenderedPageBreak/>
        <w:t>плановый период 2024-2025 годов».</w:t>
      </w:r>
    </w:p>
    <w:p w:rsidR="005E329D" w:rsidRPr="005E329D" w:rsidRDefault="005E329D" w:rsidP="005E329D">
      <w:pPr>
        <w:widowControl w:val="0"/>
        <w:autoSpaceDE w:val="0"/>
        <w:autoSpaceDN w:val="0"/>
        <w:adjustRightInd w:val="0"/>
        <w:spacing w:after="0" w:line="240" w:lineRule="auto"/>
        <w:jc w:val="center"/>
        <w:rPr>
          <w:rFonts w:ascii="Times New Roman" w:hAnsi="Times New Roman"/>
          <w:sz w:val="16"/>
          <w:szCs w:val="16"/>
        </w:rPr>
      </w:pPr>
      <w:r w:rsidRPr="005E329D">
        <w:rPr>
          <w:rFonts w:ascii="Times New Roman" w:hAnsi="Times New Roman"/>
          <w:sz w:val="16"/>
          <w:szCs w:val="16"/>
        </w:rPr>
        <w:t>В соответствии с Бюджетным кодексом Российской Федерации и Уставом муниципального образования «</w:t>
      </w:r>
      <w:proofErr w:type="spellStart"/>
      <w:r w:rsidRPr="005E329D">
        <w:rPr>
          <w:rFonts w:ascii="Times New Roman" w:hAnsi="Times New Roman"/>
          <w:sz w:val="16"/>
          <w:szCs w:val="16"/>
        </w:rPr>
        <w:t>Валдгеймское</w:t>
      </w:r>
      <w:proofErr w:type="spellEnd"/>
      <w:r w:rsidRPr="005E329D">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5E329D" w:rsidRPr="005E329D" w:rsidRDefault="005E329D" w:rsidP="005E329D">
      <w:pPr>
        <w:widowControl w:val="0"/>
        <w:autoSpaceDE w:val="0"/>
        <w:autoSpaceDN w:val="0"/>
        <w:adjustRightInd w:val="0"/>
        <w:spacing w:after="0" w:line="240" w:lineRule="auto"/>
        <w:jc w:val="center"/>
        <w:rPr>
          <w:rFonts w:ascii="Times New Roman" w:hAnsi="Times New Roman"/>
          <w:sz w:val="16"/>
          <w:szCs w:val="16"/>
        </w:rPr>
      </w:pPr>
    </w:p>
    <w:p w:rsidR="005E329D" w:rsidRPr="005E329D" w:rsidRDefault="005E329D" w:rsidP="005E329D">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E329D">
        <w:rPr>
          <w:rFonts w:ascii="Times New Roman" w:hAnsi="Times New Roman"/>
          <w:sz w:val="16"/>
          <w:szCs w:val="16"/>
        </w:rPr>
        <w:t>РЕШИЛО:</w:t>
      </w:r>
    </w:p>
    <w:p w:rsidR="005E329D" w:rsidRPr="005E329D" w:rsidRDefault="005E329D" w:rsidP="00F52715">
      <w:pPr>
        <w:widowControl w:val="0"/>
        <w:numPr>
          <w:ilvl w:val="0"/>
          <w:numId w:val="5"/>
        </w:numPr>
        <w:autoSpaceDE w:val="0"/>
        <w:autoSpaceDN w:val="0"/>
        <w:adjustRightInd w:val="0"/>
        <w:spacing w:after="0" w:line="240" w:lineRule="auto"/>
        <w:jc w:val="both"/>
        <w:rPr>
          <w:rFonts w:ascii="Times New Roman" w:hAnsi="Times New Roman"/>
          <w:sz w:val="16"/>
          <w:szCs w:val="16"/>
        </w:rPr>
      </w:pPr>
      <w:proofErr w:type="gramStart"/>
      <w:r w:rsidRPr="005E329D">
        <w:rPr>
          <w:rFonts w:ascii="Times New Roman" w:hAnsi="Times New Roman"/>
          <w:sz w:val="16"/>
          <w:szCs w:val="16"/>
        </w:rPr>
        <w:t>Утвердить в новой редакции прилагаемые:</w:t>
      </w:r>
      <w:proofErr w:type="gramEnd"/>
    </w:p>
    <w:p w:rsidR="005E329D" w:rsidRPr="005E329D" w:rsidRDefault="005E329D" w:rsidP="005E329D">
      <w:pPr>
        <w:widowControl w:val="0"/>
        <w:autoSpaceDE w:val="0"/>
        <w:autoSpaceDN w:val="0"/>
        <w:adjustRightInd w:val="0"/>
        <w:spacing w:after="0" w:line="240" w:lineRule="auto"/>
        <w:ind w:left="1069"/>
        <w:jc w:val="both"/>
        <w:rPr>
          <w:rFonts w:ascii="Times New Roman" w:hAnsi="Times New Roman"/>
          <w:sz w:val="16"/>
          <w:szCs w:val="16"/>
        </w:rPr>
      </w:pPr>
    </w:p>
    <w:p w:rsidR="005E329D" w:rsidRPr="005E329D" w:rsidRDefault="005E329D" w:rsidP="005E329D">
      <w:pPr>
        <w:widowControl w:val="0"/>
        <w:autoSpaceDE w:val="0"/>
        <w:autoSpaceDN w:val="0"/>
        <w:adjustRightInd w:val="0"/>
        <w:spacing w:after="0" w:line="240" w:lineRule="auto"/>
        <w:ind w:firstLine="709"/>
        <w:jc w:val="both"/>
        <w:rPr>
          <w:rFonts w:ascii="Times New Roman" w:hAnsi="Times New Roman"/>
          <w:sz w:val="16"/>
          <w:szCs w:val="16"/>
        </w:rPr>
      </w:pPr>
      <w:r w:rsidRPr="005E329D">
        <w:rPr>
          <w:rFonts w:ascii="Times New Roman" w:hAnsi="Times New Roman"/>
          <w:sz w:val="16"/>
          <w:szCs w:val="16"/>
        </w:rPr>
        <w:t xml:space="preserve">– приложение 1 «Поступление доходов в бюджет </w:t>
      </w:r>
      <w:proofErr w:type="spellStart"/>
      <w:r w:rsidRPr="005E329D">
        <w:rPr>
          <w:rFonts w:ascii="Times New Roman" w:hAnsi="Times New Roman"/>
          <w:sz w:val="16"/>
          <w:szCs w:val="16"/>
        </w:rPr>
        <w:t>Валдгеймского</w:t>
      </w:r>
      <w:proofErr w:type="spellEnd"/>
      <w:r w:rsidRPr="005E329D">
        <w:rPr>
          <w:rFonts w:ascii="Times New Roman" w:hAnsi="Times New Roman"/>
          <w:sz w:val="16"/>
          <w:szCs w:val="16"/>
        </w:rPr>
        <w:t xml:space="preserve"> сельского поселения Биробиджанского муниципального района ЕАО на 2023 год»;</w:t>
      </w:r>
    </w:p>
    <w:p w:rsidR="005E329D" w:rsidRPr="005E329D" w:rsidRDefault="005E329D" w:rsidP="005E329D">
      <w:pPr>
        <w:widowControl w:val="0"/>
        <w:autoSpaceDE w:val="0"/>
        <w:autoSpaceDN w:val="0"/>
        <w:adjustRightInd w:val="0"/>
        <w:spacing w:after="0" w:line="240" w:lineRule="auto"/>
        <w:ind w:firstLine="709"/>
        <w:jc w:val="both"/>
        <w:rPr>
          <w:rFonts w:ascii="Times New Roman" w:hAnsi="Times New Roman"/>
          <w:sz w:val="16"/>
          <w:szCs w:val="16"/>
        </w:rPr>
      </w:pPr>
      <w:r w:rsidRPr="005E329D">
        <w:rPr>
          <w:rFonts w:ascii="Times New Roman" w:hAnsi="Times New Roman"/>
          <w:sz w:val="16"/>
          <w:szCs w:val="16"/>
        </w:rPr>
        <w:t xml:space="preserve">– приложение 2 «Ведомственная структура расходов бюджета </w:t>
      </w:r>
      <w:proofErr w:type="spellStart"/>
      <w:r w:rsidRPr="005E329D">
        <w:rPr>
          <w:rFonts w:ascii="Times New Roman" w:hAnsi="Times New Roman"/>
          <w:sz w:val="16"/>
          <w:szCs w:val="16"/>
        </w:rPr>
        <w:t>Валдгеймского</w:t>
      </w:r>
      <w:proofErr w:type="spellEnd"/>
      <w:r w:rsidRPr="005E329D">
        <w:rPr>
          <w:rFonts w:ascii="Times New Roman" w:hAnsi="Times New Roman"/>
          <w:sz w:val="16"/>
          <w:szCs w:val="16"/>
        </w:rPr>
        <w:t xml:space="preserve"> сельского поселения  на 2023 год»;</w:t>
      </w:r>
    </w:p>
    <w:p w:rsidR="005E329D" w:rsidRPr="005E329D" w:rsidRDefault="005E329D" w:rsidP="005E329D">
      <w:pPr>
        <w:widowControl w:val="0"/>
        <w:autoSpaceDE w:val="0"/>
        <w:autoSpaceDN w:val="0"/>
        <w:adjustRightInd w:val="0"/>
        <w:spacing w:after="0" w:line="240" w:lineRule="auto"/>
        <w:ind w:firstLine="709"/>
        <w:jc w:val="both"/>
        <w:rPr>
          <w:rFonts w:ascii="Times New Roman" w:hAnsi="Times New Roman"/>
          <w:sz w:val="16"/>
          <w:szCs w:val="16"/>
        </w:rPr>
      </w:pPr>
      <w:r w:rsidRPr="005E329D">
        <w:rPr>
          <w:rFonts w:ascii="Times New Roman" w:hAnsi="Times New Roman"/>
          <w:sz w:val="16"/>
          <w:szCs w:val="16"/>
        </w:rPr>
        <w:t xml:space="preserve">–    приложение  3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видов расходов </w:t>
      </w:r>
      <w:proofErr w:type="spellStart"/>
      <w:r w:rsidRPr="005E329D">
        <w:rPr>
          <w:rFonts w:ascii="Times New Roman" w:hAnsi="Times New Roman"/>
          <w:sz w:val="16"/>
          <w:szCs w:val="16"/>
        </w:rPr>
        <w:t>Валдгеймского</w:t>
      </w:r>
      <w:proofErr w:type="spellEnd"/>
      <w:r w:rsidRPr="005E329D">
        <w:rPr>
          <w:rFonts w:ascii="Times New Roman" w:hAnsi="Times New Roman"/>
          <w:sz w:val="16"/>
          <w:szCs w:val="16"/>
        </w:rPr>
        <w:t xml:space="preserve"> сельского поселения Биробиджанского муниципального района ЕАО на 2023 год»;</w:t>
      </w:r>
    </w:p>
    <w:p w:rsidR="005E329D" w:rsidRPr="005E329D" w:rsidRDefault="005E329D" w:rsidP="005E329D">
      <w:pPr>
        <w:widowControl w:val="0"/>
        <w:autoSpaceDE w:val="0"/>
        <w:autoSpaceDN w:val="0"/>
        <w:adjustRightInd w:val="0"/>
        <w:spacing w:after="0" w:line="240" w:lineRule="auto"/>
        <w:ind w:firstLine="709"/>
        <w:jc w:val="both"/>
        <w:rPr>
          <w:rFonts w:ascii="Times New Roman" w:hAnsi="Times New Roman"/>
          <w:sz w:val="16"/>
          <w:szCs w:val="16"/>
        </w:rPr>
      </w:pPr>
      <w:r w:rsidRPr="005E329D">
        <w:rPr>
          <w:rFonts w:ascii="Times New Roman" w:hAnsi="Times New Roman"/>
          <w:sz w:val="16"/>
          <w:szCs w:val="16"/>
        </w:rPr>
        <w:t xml:space="preserve">-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w:t>
      </w:r>
      <w:proofErr w:type="spellStart"/>
      <w:r w:rsidRPr="005E329D">
        <w:rPr>
          <w:rFonts w:ascii="Times New Roman" w:hAnsi="Times New Roman"/>
          <w:sz w:val="16"/>
          <w:szCs w:val="16"/>
        </w:rPr>
        <w:t>Валдгеймского</w:t>
      </w:r>
      <w:proofErr w:type="spellEnd"/>
      <w:r w:rsidRPr="005E329D">
        <w:rPr>
          <w:rFonts w:ascii="Times New Roman" w:hAnsi="Times New Roman"/>
          <w:sz w:val="16"/>
          <w:szCs w:val="16"/>
        </w:rPr>
        <w:t xml:space="preserve"> сельского поселения Биробиджанского муниципального района ЕАО на 2023 год».</w:t>
      </w:r>
    </w:p>
    <w:p w:rsidR="005E329D" w:rsidRPr="005E329D" w:rsidRDefault="005E329D" w:rsidP="005E329D">
      <w:pPr>
        <w:widowControl w:val="0"/>
        <w:autoSpaceDE w:val="0"/>
        <w:autoSpaceDN w:val="0"/>
        <w:adjustRightInd w:val="0"/>
        <w:spacing w:after="0" w:line="240" w:lineRule="auto"/>
        <w:ind w:firstLine="709"/>
        <w:jc w:val="both"/>
        <w:rPr>
          <w:rFonts w:ascii="Times New Roman" w:hAnsi="Times New Roman"/>
          <w:sz w:val="16"/>
          <w:szCs w:val="16"/>
        </w:rPr>
      </w:pPr>
      <w:r w:rsidRPr="005E329D">
        <w:rPr>
          <w:rFonts w:ascii="Times New Roman" w:hAnsi="Times New Roman"/>
          <w:sz w:val="16"/>
          <w:szCs w:val="16"/>
        </w:rPr>
        <w:t xml:space="preserve">– приложение 6 «Источники внутреннего финансирования дефицита бюджета </w:t>
      </w:r>
      <w:proofErr w:type="spellStart"/>
      <w:r w:rsidRPr="005E329D">
        <w:rPr>
          <w:rFonts w:ascii="Times New Roman" w:hAnsi="Times New Roman"/>
          <w:sz w:val="16"/>
          <w:szCs w:val="16"/>
        </w:rPr>
        <w:t>Валдгеймского</w:t>
      </w:r>
      <w:proofErr w:type="spellEnd"/>
      <w:r w:rsidRPr="005E329D">
        <w:rPr>
          <w:rFonts w:ascii="Times New Roman" w:hAnsi="Times New Roman"/>
          <w:sz w:val="16"/>
          <w:szCs w:val="16"/>
        </w:rPr>
        <w:t xml:space="preserve"> сельского поселения  на 2023 год»;</w:t>
      </w:r>
    </w:p>
    <w:p w:rsidR="005E329D" w:rsidRPr="005E329D" w:rsidRDefault="005E329D" w:rsidP="005E329D">
      <w:pPr>
        <w:widowControl w:val="0"/>
        <w:autoSpaceDE w:val="0"/>
        <w:autoSpaceDN w:val="0"/>
        <w:adjustRightInd w:val="0"/>
        <w:spacing w:after="0" w:line="240" w:lineRule="auto"/>
        <w:ind w:firstLine="709"/>
        <w:jc w:val="both"/>
        <w:rPr>
          <w:rFonts w:ascii="Times New Roman" w:hAnsi="Times New Roman"/>
          <w:sz w:val="16"/>
          <w:szCs w:val="16"/>
        </w:rPr>
      </w:pPr>
      <w:r w:rsidRPr="005E329D">
        <w:rPr>
          <w:rFonts w:ascii="Times New Roman" w:hAnsi="Times New Roman"/>
          <w:sz w:val="16"/>
          <w:szCs w:val="16"/>
        </w:rPr>
        <w:t xml:space="preserve">2.  Опубликовать настоящее решение в печатном средстве массовой информации «Информационный бюллетень </w:t>
      </w:r>
      <w:proofErr w:type="spellStart"/>
      <w:r w:rsidRPr="005E329D">
        <w:rPr>
          <w:rFonts w:ascii="Times New Roman" w:hAnsi="Times New Roman"/>
          <w:sz w:val="16"/>
          <w:szCs w:val="16"/>
        </w:rPr>
        <w:t>Валдгеймского</w:t>
      </w:r>
      <w:proofErr w:type="spellEnd"/>
      <w:r w:rsidRPr="005E329D">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5E329D" w:rsidRPr="005E329D" w:rsidRDefault="005E329D" w:rsidP="005E329D">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r w:rsidRPr="005E329D">
        <w:rPr>
          <w:rFonts w:ascii="Times New Roman" w:hAnsi="Times New Roman"/>
          <w:sz w:val="16"/>
          <w:szCs w:val="16"/>
        </w:rPr>
        <w:t>3. Настоящее решение вступает в силу после дня его официального опубликования.</w:t>
      </w:r>
    </w:p>
    <w:p w:rsidR="005E329D" w:rsidRPr="005E329D" w:rsidRDefault="005E329D" w:rsidP="005E329D">
      <w:pPr>
        <w:widowControl w:val="0"/>
        <w:autoSpaceDE w:val="0"/>
        <w:autoSpaceDN w:val="0"/>
        <w:adjustRightInd w:val="0"/>
        <w:spacing w:after="0" w:line="240" w:lineRule="auto"/>
        <w:jc w:val="center"/>
        <w:rPr>
          <w:rFonts w:ascii="Times New Roman" w:hAnsi="Times New Roman"/>
          <w:sz w:val="16"/>
          <w:szCs w:val="16"/>
        </w:rPr>
      </w:pPr>
    </w:p>
    <w:p w:rsidR="005E329D" w:rsidRPr="005E329D" w:rsidRDefault="005E329D" w:rsidP="005E329D">
      <w:pPr>
        <w:widowControl w:val="0"/>
        <w:autoSpaceDE w:val="0"/>
        <w:autoSpaceDN w:val="0"/>
        <w:adjustRightInd w:val="0"/>
        <w:spacing w:after="0" w:line="240" w:lineRule="auto"/>
        <w:jc w:val="both"/>
        <w:rPr>
          <w:rFonts w:ascii="Times New Roman" w:hAnsi="Times New Roman"/>
          <w:sz w:val="16"/>
          <w:szCs w:val="16"/>
        </w:rPr>
      </w:pPr>
      <w:r w:rsidRPr="005E329D">
        <w:rPr>
          <w:rFonts w:ascii="Times New Roman" w:hAnsi="Times New Roman"/>
          <w:sz w:val="16"/>
          <w:szCs w:val="16"/>
        </w:rPr>
        <w:t>Глава сельского поселения                                                           В.А. Брусиловский</w:t>
      </w:r>
    </w:p>
    <w:p w:rsidR="00FF7879" w:rsidRDefault="00FF7879" w:rsidP="00FF7879">
      <w:pPr>
        <w:ind w:firstLine="225"/>
        <w:jc w:val="both"/>
        <w:rPr>
          <w:color w:val="000000"/>
          <w:sz w:val="28"/>
          <w:szCs w:val="28"/>
        </w:rPr>
      </w:pPr>
    </w:p>
    <w:tbl>
      <w:tblPr>
        <w:tblW w:w="11652" w:type="dxa"/>
        <w:tblInd w:w="93" w:type="dxa"/>
        <w:tblLook w:val="04A0" w:firstRow="1" w:lastRow="0" w:firstColumn="1" w:lastColumn="0" w:noHBand="0" w:noVBand="1"/>
      </w:tblPr>
      <w:tblGrid>
        <w:gridCol w:w="2390"/>
        <w:gridCol w:w="7275"/>
        <w:gridCol w:w="1739"/>
        <w:gridCol w:w="248"/>
      </w:tblGrid>
      <w:tr w:rsidR="005E329D" w:rsidRPr="005E329D" w:rsidTr="005E329D">
        <w:trPr>
          <w:trHeight w:val="255"/>
        </w:trPr>
        <w:tc>
          <w:tcPr>
            <w:tcW w:w="2142" w:type="dxa"/>
            <w:tcBorders>
              <w:top w:val="nil"/>
              <w:left w:val="nil"/>
              <w:bottom w:val="nil"/>
              <w:right w:val="nil"/>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bookmarkStart w:id="26" w:name="RANGE!A1:E59"/>
            <w:bookmarkEnd w:id="26"/>
          </w:p>
        </w:tc>
        <w:tc>
          <w:tcPr>
            <w:tcW w:w="8079" w:type="dxa"/>
            <w:gridSpan w:val="2"/>
            <w:tcBorders>
              <w:top w:val="nil"/>
              <w:left w:val="nil"/>
              <w:bottom w:val="nil"/>
              <w:right w:val="nil"/>
            </w:tcBorders>
            <w:shd w:val="clear" w:color="auto" w:fill="auto"/>
            <w:vAlign w:val="bottom"/>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 xml:space="preserve">Приложение № 1                                                                                                                                              </w:t>
            </w:r>
          </w:p>
        </w:tc>
        <w:tc>
          <w:tcPr>
            <w:tcW w:w="222" w:type="dxa"/>
            <w:tcBorders>
              <w:top w:val="nil"/>
              <w:left w:val="nil"/>
              <w:bottom w:val="nil"/>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p>
        </w:tc>
      </w:tr>
      <w:tr w:rsidR="005E329D" w:rsidRPr="005E329D" w:rsidTr="005E329D">
        <w:trPr>
          <w:trHeight w:val="255"/>
        </w:trPr>
        <w:tc>
          <w:tcPr>
            <w:tcW w:w="2142" w:type="dxa"/>
            <w:tcBorders>
              <w:top w:val="nil"/>
              <w:left w:val="nil"/>
              <w:bottom w:val="nil"/>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p>
        </w:tc>
        <w:tc>
          <w:tcPr>
            <w:tcW w:w="8079" w:type="dxa"/>
            <w:gridSpan w:val="2"/>
            <w:tcBorders>
              <w:top w:val="nil"/>
              <w:left w:val="nil"/>
              <w:bottom w:val="nil"/>
              <w:right w:val="nil"/>
            </w:tcBorders>
            <w:shd w:val="clear" w:color="auto" w:fill="auto"/>
            <w:vAlign w:val="bottom"/>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к решению собрания депутатов</w:t>
            </w:r>
          </w:p>
        </w:tc>
        <w:tc>
          <w:tcPr>
            <w:tcW w:w="222" w:type="dxa"/>
            <w:tcBorders>
              <w:top w:val="nil"/>
              <w:left w:val="nil"/>
              <w:bottom w:val="nil"/>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p>
        </w:tc>
      </w:tr>
      <w:tr w:rsidR="005E329D" w:rsidRPr="005E329D" w:rsidTr="005E329D">
        <w:trPr>
          <w:trHeight w:val="255"/>
        </w:trPr>
        <w:tc>
          <w:tcPr>
            <w:tcW w:w="10221" w:type="dxa"/>
            <w:gridSpan w:val="3"/>
            <w:tcBorders>
              <w:top w:val="nil"/>
              <w:left w:val="nil"/>
              <w:bottom w:val="nil"/>
              <w:right w:val="nil"/>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от 16.11.2023 № 79</w:t>
            </w:r>
          </w:p>
        </w:tc>
        <w:tc>
          <w:tcPr>
            <w:tcW w:w="222" w:type="dxa"/>
            <w:tcBorders>
              <w:top w:val="nil"/>
              <w:left w:val="nil"/>
              <w:bottom w:val="nil"/>
              <w:right w:val="nil"/>
            </w:tcBorders>
            <w:shd w:val="clear" w:color="auto" w:fill="auto"/>
            <w:vAlign w:val="bottom"/>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p>
        </w:tc>
      </w:tr>
      <w:tr w:rsidR="005E329D" w:rsidRPr="005E329D" w:rsidTr="005E329D">
        <w:trPr>
          <w:trHeight w:val="870"/>
        </w:trPr>
        <w:tc>
          <w:tcPr>
            <w:tcW w:w="10443" w:type="dxa"/>
            <w:gridSpan w:val="4"/>
            <w:tcBorders>
              <w:top w:val="nil"/>
              <w:left w:val="nil"/>
              <w:bottom w:val="single" w:sz="4" w:space="0" w:color="auto"/>
              <w:right w:val="nil"/>
            </w:tcBorders>
            <w:shd w:val="clear" w:color="auto" w:fill="auto"/>
            <w:vAlign w:val="center"/>
            <w:hideMark/>
          </w:tcPr>
          <w:p w:rsidR="005E329D" w:rsidRPr="005E329D" w:rsidRDefault="005E329D" w:rsidP="005E329D">
            <w:pPr>
              <w:spacing w:after="0" w:line="240" w:lineRule="auto"/>
              <w:jc w:val="center"/>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 xml:space="preserve">Поступление доходов в бюджет </w:t>
            </w:r>
            <w:proofErr w:type="spellStart"/>
            <w:r w:rsidRPr="005E329D">
              <w:rPr>
                <w:rFonts w:ascii="Times New Roman CYR" w:eastAsia="Times New Roman" w:hAnsi="Times New Roman CYR" w:cs="Times New Roman CYR"/>
                <w:sz w:val="16"/>
                <w:szCs w:val="16"/>
                <w:lang w:eastAsia="ru-RU"/>
              </w:rPr>
              <w:t>Валдгеймского</w:t>
            </w:r>
            <w:proofErr w:type="spellEnd"/>
            <w:r w:rsidRPr="005E329D">
              <w:rPr>
                <w:rFonts w:ascii="Times New Roman CYR" w:eastAsia="Times New Roman" w:hAnsi="Times New Roman CYR" w:cs="Times New Roman CYR"/>
                <w:sz w:val="16"/>
                <w:szCs w:val="16"/>
                <w:lang w:eastAsia="ru-RU"/>
              </w:rPr>
              <w:t xml:space="preserve"> сельского поселения Биробиджанского муниципального района на 2023 год</w:t>
            </w:r>
          </w:p>
        </w:tc>
      </w:tr>
      <w:tr w:rsidR="005E329D" w:rsidRPr="005E329D" w:rsidTr="005E329D">
        <w:trPr>
          <w:trHeight w:val="45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center"/>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Код бюджетной классификации</w:t>
            </w:r>
          </w:p>
        </w:tc>
        <w:tc>
          <w:tcPr>
            <w:tcW w:w="6520" w:type="dxa"/>
            <w:tcBorders>
              <w:top w:val="nil"/>
              <w:left w:val="nil"/>
              <w:bottom w:val="single" w:sz="4" w:space="0" w:color="auto"/>
              <w:right w:val="nil"/>
            </w:tcBorders>
            <w:shd w:val="clear" w:color="auto" w:fill="auto"/>
            <w:vAlign w:val="center"/>
            <w:hideMark/>
          </w:tcPr>
          <w:p w:rsidR="005E329D" w:rsidRPr="005E329D" w:rsidRDefault="005E329D" w:rsidP="005E329D">
            <w:pPr>
              <w:spacing w:after="0" w:line="240" w:lineRule="auto"/>
              <w:jc w:val="center"/>
              <w:rPr>
                <w:rFonts w:ascii="Times New Roman CYR" w:eastAsia="Times New Roman" w:hAnsi="Times New Roman CYR" w:cs="Times New Roman CYR"/>
                <w:sz w:val="16"/>
                <w:szCs w:val="16"/>
                <w:lang w:eastAsia="ru-RU"/>
              </w:rPr>
            </w:pPr>
            <w:proofErr w:type="gramStart"/>
            <w:r w:rsidRPr="005E329D">
              <w:rPr>
                <w:rFonts w:ascii="Times New Roman CYR" w:eastAsia="Times New Roman" w:hAnsi="Times New Roman CYR" w:cs="Times New Roman CYR"/>
                <w:sz w:val="16"/>
                <w:szCs w:val="16"/>
                <w:lang w:eastAsia="ru-RU"/>
              </w:rPr>
              <w:t xml:space="preserve">Наименование кода поступлений в бюджет, группы, подгруппы, статьи, подстатьи, элемента, программы (подпрограммы),  кода экономической классификации доходов </w:t>
            </w:r>
            <w:proofErr w:type="gramEnd"/>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center"/>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Сумма (рублей) 2023 год</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000 1 00 00000 00 0000 000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НАЛОГОВЫЕ И НЕНАЛОГОВЫЕ  ДОХОДЫ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right"/>
              <w:rPr>
                <w:rFonts w:ascii="Arial CYR" w:eastAsia="Times New Roman" w:hAnsi="Arial CYR"/>
                <w:sz w:val="16"/>
                <w:szCs w:val="16"/>
                <w:lang w:eastAsia="ru-RU"/>
              </w:rPr>
            </w:pPr>
            <w:r w:rsidRPr="005E329D">
              <w:rPr>
                <w:rFonts w:ascii="Arial CYR" w:eastAsia="Times New Roman" w:hAnsi="Arial CYR"/>
                <w:sz w:val="16"/>
                <w:szCs w:val="16"/>
                <w:lang w:eastAsia="ru-RU"/>
              </w:rPr>
              <w:t>6 126 056,61</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000 1 01 00000 00 0000 000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НАЛОГИ НА ПРИБЫЛЬ, ДОХОДЫ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3 922 000,00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000 1 01 02000 01 0000 110</w:t>
            </w:r>
          </w:p>
        </w:tc>
        <w:tc>
          <w:tcPr>
            <w:tcW w:w="6520" w:type="dxa"/>
            <w:tcBorders>
              <w:top w:val="nil"/>
              <w:left w:val="nil"/>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Налог на доходы физических лиц</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3 922 000,00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675"/>
        </w:trPr>
        <w:tc>
          <w:tcPr>
            <w:tcW w:w="2142" w:type="dxa"/>
            <w:tcBorders>
              <w:top w:val="nil"/>
              <w:left w:val="single" w:sz="4" w:space="0" w:color="auto"/>
              <w:bottom w:val="nil"/>
              <w:right w:val="single" w:sz="4" w:space="0" w:color="auto"/>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182 1 01 02010 01 0000 110</w:t>
            </w:r>
          </w:p>
        </w:tc>
        <w:tc>
          <w:tcPr>
            <w:tcW w:w="6520" w:type="dxa"/>
            <w:tcBorders>
              <w:top w:val="nil"/>
              <w:left w:val="nil"/>
              <w:bottom w:val="nil"/>
              <w:right w:val="nil"/>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single" w:sz="4" w:space="0" w:color="auto"/>
              <w:bottom w:val="nil"/>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3 890 000,00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1044"/>
        </w:trPr>
        <w:tc>
          <w:tcPr>
            <w:tcW w:w="2142" w:type="dxa"/>
            <w:tcBorders>
              <w:top w:val="single" w:sz="4" w:space="0" w:color="auto"/>
              <w:left w:val="single" w:sz="4" w:space="0" w:color="auto"/>
              <w:bottom w:val="nil"/>
              <w:right w:val="single" w:sz="4" w:space="0" w:color="auto"/>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182 1 01 02020 01 0000 110</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nil"/>
              <w:bottom w:val="nil"/>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182 1 01 02030 01 0000 110</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32 000,00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000 1 05 00000 00 0000 000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НАЛОГИ НА СОВОКУПНЫЙ ДОХОД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96 000,00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000 1 05 03000 01 0000 110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ЕДИНЫЙ СЕЛЬСКОХОЗЯЙСТВЕННЫЙ НАЛОГ</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96 000,00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182 1 05 03010 01 0000 110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Единый сельскохозяйственный налог</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96 000,00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000 1 06 00000 00 0000 000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НАЛОГИ НА ИМУЩЕСТВО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1 215 000,00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000 1 06 01000 00 0000 110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Налог на имущество физических лиц</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290 000,00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182 1 06 01030 10 0000 110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290 000,00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000 1 06 06000 00 0000 110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Земельный налог</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925 000,00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000 1 06 06030 00 0000 110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Земельный налог с организаций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205 000,00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33"/>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182 1 06 06033 10 0000 110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205 000,00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157"/>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000 1 06 06040 00 0000 110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Земельный налог с физических лиц</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720 000,00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182 1 06 06043 10 0000 110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720 000,00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000 1 11 00000 00 0000 000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180 620,39</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67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000 1 11 09000 00 0000 120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180 620,39</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67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lastRenderedPageBreak/>
              <w:t>000 1 11 09040 00 0000 120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180 620,39</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67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000 1 11 09045 10 0000 120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180 620,39</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000 1 13 00000 00 0000 000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ДОХОДЫ ОТ ОКАЗАНИЯ ПЛАТНЫХ УСЛУГ И КОМПЕНСАЦИИ ЗАТРАТ ГОСУДАРСТВА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45 921,90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000 1 13 02000 00 0000 130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Доходы от компенсации затрат государства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45 921,90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000 1 13 02990 00 0000 130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Прочие доходы от компенсации затрат государства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45 921,90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611 1 13 02995 10 0000130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Прочие доходы от компенсации затрат бюджетов сельских поселений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45 921,90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000 1 14 00000 00 0000 000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 xml:space="preserve">ДОХОДЫ ОТ ПРОДАЖИ МАТЕРИАЛЬНЫХ И НЕМАТЕРИАЛЬНЫХ АКТИВОВ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656 514,32</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67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000 1 14 02000 00 0000 410</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both"/>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627 200,00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611 1 14 02058 10 0000 410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627 200,00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611 1 14 06000 00 0000 430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Доходы от продажи земельных участков, находящихся в государственной и муниципальной собственности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29 314,32</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611 1 14 06020 00 0000 430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29 314,32</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611 1 14 06025 10 0000 430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29 314,32</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611 1 17 00000 00 0000 000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ПРОЧИЕ НЕНАЛОГОВЫЕ ДОХОДЫ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611 1 17 05000 00 0000 180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Прочие неналоговые доходы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611 1 17 05050 10 0000 180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Прочие неналоговые доходы бюджетов сельских поселений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000 2 00 00000 00 0000 000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БЕЗВОЗМЕЗДНЫЕ ПОСТУПЛЕНИЯ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13 697 465,00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000 2 02 00000 00 0000 000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БЕЗВОЗМЕЗДНЫЕ ПОСТУПЛЕНИЯ ОТ ДРУГИХ БЮДЖЕТОВ БЮДЖЕТНОЙ СИСТЕМЫ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13 697 465,00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000  2 02 10000 00 0000 150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Дотации бюджетам бюджетной системы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10 751 365,00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000  2 02 15001 00 0000 150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Дотации на выравнивание бюджетной обеспеченности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8 982 400,00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611  2 02 15001 10 0000 150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8 982 400,00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000 2 02 15002 00 0000 150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Дотации бюджетам на поддержку мер по обеспечению сбалансированности бюджетов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786 000,00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611 2 02 15002 10 0000 150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Дотации бюджетам сельских поселений на поддержку мер по обеспечению сбалансированности бюджетов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786 000,00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000 2 02 15009 00 0000 150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942 100,00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611 2 02 15009 10 0000 150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942 100,00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000 2 02 16001 00 0000 150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40 865,00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611 2 02 16001 10 0000 150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40 865,00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000 2 02 20000 00 0000 150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Субсидии бюджетам бюджетной системы Российской Федерации (межбюджетные субсидии)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2 453 900,00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000 2 02 25555 00 0000 150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Субсидии бюджетам на реализацию программ формирования современной городской среды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2 453 900,00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611 2 02 25555 10 0000 150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Субсидии бюджетам сельских поселений на реализацию программ формирования современной городской среды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2 453 900,00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000 2 02 30000 00 0000 150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Субвенции бюджетам бюджетной системы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492 200,00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611 2 02 30024 00 0000 150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Субвенции местным бюджетам на выполнение передаваемых полномочий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7 700,00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611 2 02 30024 10 0000 150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7 700,00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611 2 02 35118 00 0000 150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484 500,00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2142"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611 2 02 35118 10 0000 150</w:t>
            </w:r>
          </w:p>
        </w:tc>
        <w:tc>
          <w:tcPr>
            <w:tcW w:w="6520" w:type="dxa"/>
            <w:tcBorders>
              <w:top w:val="nil"/>
              <w:left w:val="single" w:sz="4" w:space="0" w:color="auto"/>
              <w:bottom w:val="single" w:sz="4" w:space="0" w:color="auto"/>
              <w:right w:val="nil"/>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484 500,00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 </w:t>
            </w:r>
          </w:p>
        </w:tc>
        <w:tc>
          <w:tcPr>
            <w:tcW w:w="6520" w:type="dxa"/>
            <w:tcBorders>
              <w:top w:val="nil"/>
              <w:left w:val="nil"/>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ВСЕГО ДОХОДОВ:</w:t>
            </w:r>
          </w:p>
        </w:tc>
        <w:tc>
          <w:tcPr>
            <w:tcW w:w="1559" w:type="dxa"/>
            <w:tcBorders>
              <w:top w:val="nil"/>
              <w:left w:val="nil"/>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right"/>
              <w:rPr>
                <w:rFonts w:ascii="Times New Roman CYR" w:eastAsia="Times New Roman" w:hAnsi="Times New Roman CYR" w:cs="Times New Roman CYR"/>
                <w:sz w:val="16"/>
                <w:szCs w:val="16"/>
                <w:lang w:eastAsia="ru-RU"/>
              </w:rPr>
            </w:pPr>
            <w:r w:rsidRPr="005E329D">
              <w:rPr>
                <w:rFonts w:ascii="Times New Roman CYR" w:eastAsia="Times New Roman" w:hAnsi="Times New Roman CYR" w:cs="Times New Roman CYR"/>
                <w:sz w:val="16"/>
                <w:szCs w:val="16"/>
                <w:lang w:eastAsia="ru-RU"/>
              </w:rPr>
              <w:t>19 823 521,61</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bl>
    <w:tbl>
      <w:tblPr>
        <w:tblpPr w:leftFromText="180" w:rightFromText="180" w:vertAnchor="text" w:horzAnchor="margin" w:tblpXSpec="center" w:tblpY="-1222"/>
        <w:tblW w:w="10820" w:type="dxa"/>
        <w:tblLook w:val="04A0" w:firstRow="1" w:lastRow="0" w:firstColumn="1" w:lastColumn="0" w:noHBand="0" w:noVBand="1"/>
      </w:tblPr>
      <w:tblGrid>
        <w:gridCol w:w="5200"/>
        <w:gridCol w:w="820"/>
        <w:gridCol w:w="910"/>
        <w:gridCol w:w="1542"/>
        <w:gridCol w:w="780"/>
        <w:gridCol w:w="1346"/>
        <w:gridCol w:w="222"/>
      </w:tblGrid>
      <w:tr w:rsidR="005E329D" w:rsidRPr="005E329D" w:rsidTr="005E329D">
        <w:trPr>
          <w:trHeight w:val="255"/>
        </w:trPr>
        <w:tc>
          <w:tcPr>
            <w:tcW w:w="5200"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820"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3668" w:type="dxa"/>
            <w:gridSpan w:val="3"/>
            <w:tcBorders>
              <w:top w:val="nil"/>
              <w:left w:val="nil"/>
              <w:bottom w:val="nil"/>
              <w:right w:val="nil"/>
            </w:tcBorders>
            <w:shd w:val="clear" w:color="auto" w:fill="auto"/>
            <w:noWrap/>
            <w:vAlign w:val="bottom"/>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Приложение № 2</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p>
        </w:tc>
      </w:tr>
      <w:tr w:rsidR="005E329D" w:rsidRPr="005E329D" w:rsidTr="005E329D">
        <w:trPr>
          <w:trHeight w:val="255"/>
        </w:trPr>
        <w:tc>
          <w:tcPr>
            <w:tcW w:w="5200"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820"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3668" w:type="dxa"/>
            <w:gridSpan w:val="3"/>
            <w:tcBorders>
              <w:top w:val="nil"/>
              <w:left w:val="nil"/>
              <w:bottom w:val="nil"/>
              <w:right w:val="nil"/>
            </w:tcBorders>
            <w:shd w:val="clear" w:color="auto" w:fill="auto"/>
            <w:noWrap/>
            <w:vAlign w:val="bottom"/>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к решению Собрания депутатов</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p>
        </w:tc>
      </w:tr>
      <w:tr w:rsidR="005E329D" w:rsidRPr="005E329D" w:rsidTr="005E329D">
        <w:trPr>
          <w:trHeight w:val="255"/>
        </w:trPr>
        <w:tc>
          <w:tcPr>
            <w:tcW w:w="5200"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820"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3668" w:type="dxa"/>
            <w:gridSpan w:val="3"/>
            <w:tcBorders>
              <w:top w:val="nil"/>
              <w:left w:val="nil"/>
              <w:bottom w:val="nil"/>
              <w:right w:val="nil"/>
            </w:tcBorders>
            <w:shd w:val="clear" w:color="auto" w:fill="auto"/>
            <w:noWrap/>
            <w:vAlign w:val="bottom"/>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от 16.11.2023 № 79</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p>
        </w:tc>
      </w:tr>
      <w:tr w:rsidR="005E329D" w:rsidRPr="005E329D" w:rsidTr="005E329D">
        <w:trPr>
          <w:trHeight w:val="270"/>
        </w:trPr>
        <w:tc>
          <w:tcPr>
            <w:tcW w:w="10820" w:type="dxa"/>
            <w:gridSpan w:val="7"/>
            <w:tcBorders>
              <w:top w:val="nil"/>
              <w:left w:val="nil"/>
              <w:bottom w:val="nil"/>
              <w:right w:val="nil"/>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Ведомственная структура расходов бюджета </w:t>
            </w:r>
            <w:proofErr w:type="spellStart"/>
            <w:r w:rsidRPr="005E329D">
              <w:rPr>
                <w:rFonts w:ascii="Times New Roman" w:eastAsia="Times New Roman" w:hAnsi="Times New Roman"/>
                <w:sz w:val="16"/>
                <w:szCs w:val="16"/>
                <w:lang w:eastAsia="ru-RU"/>
              </w:rPr>
              <w:t>Валдгеймского</w:t>
            </w:r>
            <w:proofErr w:type="spellEnd"/>
            <w:r w:rsidRPr="005E329D">
              <w:rPr>
                <w:rFonts w:ascii="Times New Roman" w:eastAsia="Times New Roman" w:hAnsi="Times New Roman"/>
                <w:sz w:val="16"/>
                <w:szCs w:val="16"/>
                <w:lang w:eastAsia="ru-RU"/>
              </w:rPr>
              <w:t xml:space="preserve"> сельского поселения</w:t>
            </w:r>
          </w:p>
        </w:tc>
      </w:tr>
      <w:tr w:rsidR="005E329D" w:rsidRPr="005E329D" w:rsidTr="005E329D">
        <w:trPr>
          <w:trHeight w:val="180"/>
        </w:trPr>
        <w:tc>
          <w:tcPr>
            <w:tcW w:w="10820" w:type="dxa"/>
            <w:gridSpan w:val="7"/>
            <w:tcBorders>
              <w:top w:val="nil"/>
              <w:left w:val="nil"/>
              <w:bottom w:val="single" w:sz="4" w:space="0" w:color="auto"/>
              <w:right w:val="nil"/>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Биробиджанского муниципального района на 2023 год и плановый период 2024-2025 годов</w:t>
            </w:r>
          </w:p>
        </w:tc>
      </w:tr>
      <w:tr w:rsidR="005E329D" w:rsidRPr="005E329D" w:rsidTr="005E329D">
        <w:trPr>
          <w:trHeight w:val="263"/>
        </w:trPr>
        <w:tc>
          <w:tcPr>
            <w:tcW w:w="5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Наименование</w:t>
            </w:r>
          </w:p>
        </w:tc>
        <w:tc>
          <w:tcPr>
            <w:tcW w:w="405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Коды бюджетной классификации</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Сумма  (рублей) 2023 год</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180"/>
        </w:trPr>
        <w:tc>
          <w:tcPr>
            <w:tcW w:w="5200" w:type="dxa"/>
            <w:vMerge/>
            <w:tcBorders>
              <w:top w:val="nil"/>
              <w:left w:val="single" w:sz="4" w:space="0" w:color="auto"/>
              <w:bottom w:val="single" w:sz="4" w:space="0" w:color="auto"/>
              <w:right w:val="single" w:sz="4" w:space="0" w:color="auto"/>
            </w:tcBorders>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4052" w:type="dxa"/>
            <w:gridSpan w:val="4"/>
            <w:vMerge/>
            <w:tcBorders>
              <w:top w:val="single" w:sz="4" w:space="0" w:color="auto"/>
              <w:left w:val="single" w:sz="4" w:space="0" w:color="auto"/>
              <w:bottom w:val="single" w:sz="4" w:space="0" w:color="auto"/>
              <w:right w:val="single" w:sz="4" w:space="0" w:color="auto"/>
            </w:tcBorders>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1346" w:type="dxa"/>
            <w:vMerge/>
            <w:tcBorders>
              <w:top w:val="nil"/>
              <w:left w:val="single" w:sz="4" w:space="0" w:color="auto"/>
              <w:bottom w:val="single" w:sz="4" w:space="0" w:color="auto"/>
              <w:right w:val="single" w:sz="4" w:space="0" w:color="auto"/>
            </w:tcBorders>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675"/>
        </w:trPr>
        <w:tc>
          <w:tcPr>
            <w:tcW w:w="5200" w:type="dxa"/>
            <w:vMerge/>
            <w:tcBorders>
              <w:top w:val="nil"/>
              <w:left w:val="single" w:sz="4" w:space="0" w:color="auto"/>
              <w:bottom w:val="single" w:sz="4" w:space="0" w:color="auto"/>
              <w:right w:val="single" w:sz="4" w:space="0" w:color="auto"/>
            </w:tcBorders>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820" w:type="dxa"/>
            <w:tcBorders>
              <w:top w:val="nil"/>
              <w:left w:val="nil"/>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вед</w:t>
            </w:r>
            <w:proofErr w:type="gramStart"/>
            <w:r w:rsidRPr="005E329D">
              <w:rPr>
                <w:rFonts w:ascii="Times New Roman" w:eastAsia="Times New Roman" w:hAnsi="Times New Roman"/>
                <w:sz w:val="16"/>
                <w:szCs w:val="16"/>
                <w:lang w:eastAsia="ru-RU"/>
              </w:rPr>
              <w:t>.</w:t>
            </w:r>
            <w:proofErr w:type="gramEnd"/>
            <w:r w:rsidRPr="005E329D">
              <w:rPr>
                <w:rFonts w:ascii="Times New Roman" w:eastAsia="Times New Roman" w:hAnsi="Times New Roman"/>
                <w:sz w:val="16"/>
                <w:szCs w:val="16"/>
                <w:lang w:eastAsia="ru-RU"/>
              </w:rPr>
              <w:t xml:space="preserve"> </w:t>
            </w:r>
            <w:proofErr w:type="spellStart"/>
            <w:proofErr w:type="gramStart"/>
            <w:r w:rsidRPr="005E329D">
              <w:rPr>
                <w:rFonts w:ascii="Times New Roman" w:eastAsia="Times New Roman" w:hAnsi="Times New Roman"/>
                <w:sz w:val="16"/>
                <w:szCs w:val="16"/>
                <w:lang w:eastAsia="ru-RU"/>
              </w:rPr>
              <w:t>с</w:t>
            </w:r>
            <w:proofErr w:type="gramEnd"/>
            <w:r w:rsidRPr="005E329D">
              <w:rPr>
                <w:rFonts w:ascii="Times New Roman" w:eastAsia="Times New Roman" w:hAnsi="Times New Roman"/>
                <w:sz w:val="16"/>
                <w:szCs w:val="16"/>
                <w:lang w:eastAsia="ru-RU"/>
              </w:rPr>
              <w:t>трук</w:t>
            </w:r>
            <w:proofErr w:type="spellEnd"/>
            <w:r w:rsidRPr="005E329D">
              <w:rPr>
                <w:rFonts w:ascii="Times New Roman" w:eastAsia="Times New Roman" w:hAnsi="Times New Roman"/>
                <w:sz w:val="16"/>
                <w:szCs w:val="16"/>
                <w:lang w:eastAsia="ru-RU"/>
              </w:rPr>
              <w:t xml:space="preserve">. </w:t>
            </w:r>
            <w:proofErr w:type="spellStart"/>
            <w:r w:rsidRPr="005E329D">
              <w:rPr>
                <w:rFonts w:ascii="Times New Roman" w:eastAsia="Times New Roman" w:hAnsi="Times New Roman"/>
                <w:sz w:val="16"/>
                <w:szCs w:val="16"/>
                <w:lang w:eastAsia="ru-RU"/>
              </w:rPr>
              <w:t>расх</w:t>
            </w:r>
            <w:proofErr w:type="spellEnd"/>
            <w:r w:rsidRPr="005E329D">
              <w:rPr>
                <w:rFonts w:ascii="Times New Roman" w:eastAsia="Times New Roman" w:hAnsi="Times New Roman"/>
                <w:sz w:val="16"/>
                <w:szCs w:val="16"/>
                <w:lang w:eastAsia="ru-RU"/>
              </w:rPr>
              <w:t>.</w:t>
            </w:r>
          </w:p>
        </w:tc>
        <w:tc>
          <w:tcPr>
            <w:tcW w:w="910" w:type="dxa"/>
            <w:tcBorders>
              <w:top w:val="nil"/>
              <w:left w:val="nil"/>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раздел, подраздел</w:t>
            </w:r>
          </w:p>
        </w:tc>
        <w:tc>
          <w:tcPr>
            <w:tcW w:w="1542" w:type="dxa"/>
            <w:tcBorders>
              <w:top w:val="nil"/>
              <w:left w:val="nil"/>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целевая статья</w:t>
            </w:r>
          </w:p>
        </w:tc>
        <w:tc>
          <w:tcPr>
            <w:tcW w:w="780" w:type="dxa"/>
            <w:tcBorders>
              <w:top w:val="nil"/>
              <w:left w:val="nil"/>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вид расхода</w:t>
            </w:r>
          </w:p>
        </w:tc>
        <w:tc>
          <w:tcPr>
            <w:tcW w:w="1346" w:type="dxa"/>
            <w:vMerge/>
            <w:tcBorders>
              <w:top w:val="nil"/>
              <w:left w:val="single" w:sz="4" w:space="0" w:color="auto"/>
              <w:bottom w:val="single" w:sz="4" w:space="0" w:color="auto"/>
              <w:right w:val="single" w:sz="4" w:space="0" w:color="auto"/>
            </w:tcBorders>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w:t>
            </w:r>
          </w:p>
        </w:tc>
        <w:tc>
          <w:tcPr>
            <w:tcW w:w="820"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w:t>
            </w:r>
          </w:p>
        </w:tc>
        <w:tc>
          <w:tcPr>
            <w:tcW w:w="910"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w:t>
            </w:r>
          </w:p>
        </w:tc>
        <w:tc>
          <w:tcPr>
            <w:tcW w:w="1542"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w:t>
            </w:r>
          </w:p>
        </w:tc>
        <w:tc>
          <w:tcPr>
            <w:tcW w:w="780"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01"/>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Администрация </w:t>
            </w:r>
            <w:proofErr w:type="spellStart"/>
            <w:r w:rsidRPr="005E329D">
              <w:rPr>
                <w:rFonts w:ascii="Times New Roman" w:eastAsia="Times New Roman" w:hAnsi="Times New Roman"/>
                <w:sz w:val="16"/>
                <w:szCs w:val="16"/>
                <w:lang w:eastAsia="ru-RU"/>
              </w:rPr>
              <w:t>Валдгеймского</w:t>
            </w:r>
            <w:proofErr w:type="spellEnd"/>
            <w:r w:rsidRPr="005E329D">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20 160 373,17</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106"/>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10 383 776,84</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333"/>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01.02</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1 504 000,00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38"/>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01.02</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71 0 00 00000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1 504 000,00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142"/>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01.02</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71 1 00 00000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1 504 000,00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36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01.02</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1 504 000,00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698"/>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01.02</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1 504 000,00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01.02</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120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1 504 000,00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99"/>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6 106 176,84</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501"/>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6 106 176,84</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74 1 00 00000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6 103 976,84</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4 300 000,00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9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4 300 000,00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37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120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4 300 000,00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7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1 803 976,84</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7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1 493 976,84</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32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240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1 493 976,84</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2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310 000,00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13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800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310 000,00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3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Исполнение судебных актов </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830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6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850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280 000,00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55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567"/>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01.04</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240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2 773 600,00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9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2 773 600,00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35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proofErr w:type="spellStart"/>
            <w:r w:rsidRPr="005E329D">
              <w:rPr>
                <w:rFonts w:ascii="Times New Roman" w:eastAsia="Times New Roman" w:hAnsi="Times New Roman"/>
                <w:sz w:val="16"/>
                <w:szCs w:val="16"/>
                <w:lang w:eastAsia="ru-RU"/>
              </w:rPr>
              <w:t>Непрограмные</w:t>
            </w:r>
            <w:proofErr w:type="spellEnd"/>
            <w:r w:rsidRPr="005E329D">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2 773 600,00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72"/>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2 719 600,00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702"/>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2 719 600,00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lastRenderedPageBreak/>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110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2 719 600,00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97"/>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Расходы на обеспечение функций </w:t>
            </w:r>
            <w:r w:rsidRPr="005E329D">
              <w:rPr>
                <w:rFonts w:ascii="Times New Roman" w:eastAsia="Times New Roman" w:hAnsi="Times New Roman"/>
                <w:sz w:val="16"/>
                <w:szCs w:val="16"/>
                <w:lang w:eastAsia="ru-RU"/>
              </w:rPr>
              <w:br/>
              <w:t xml:space="preserve">органов местного самоуправления </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15 000,00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60"/>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800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15 000,00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146"/>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850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15 000,00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9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Выполнение других обязательств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32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37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240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6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proofErr w:type="spellStart"/>
            <w:r w:rsidRPr="005E329D">
              <w:rPr>
                <w:rFonts w:ascii="Times New Roman" w:eastAsia="Times New Roman" w:hAnsi="Times New Roman"/>
                <w:sz w:val="16"/>
                <w:szCs w:val="16"/>
                <w:lang w:eastAsia="ru-RU"/>
              </w:rPr>
              <w:t>Непрограмные</w:t>
            </w:r>
            <w:proofErr w:type="spellEnd"/>
            <w:r w:rsidRPr="005E329D">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9 000,00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7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9 000,00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3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800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9 000,00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0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01.13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850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9 000,00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38"/>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НАЦИОНАЛЬНАЯ ОБОРОНА</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02.00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484 500,00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18"/>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02.03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484 500,00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560"/>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02.03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74 0 00 00000 </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484 500,00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55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02.03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484 500,00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93"/>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02.03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484 500,00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46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02.03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222 000,00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4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02.03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120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222 000,00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42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02.03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262 500,00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42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02.03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240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262 500,00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41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03 00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484 200,00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7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Обеспечение пожарной безопасности</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03.10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484 200,00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8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5E329D">
              <w:rPr>
                <w:rFonts w:ascii="Times New Roman" w:eastAsia="Times New Roman" w:hAnsi="Times New Roman"/>
                <w:sz w:val="16"/>
                <w:szCs w:val="16"/>
                <w:lang w:eastAsia="ru-RU"/>
              </w:rPr>
              <w:t>Валдгеймское</w:t>
            </w:r>
            <w:proofErr w:type="spellEnd"/>
            <w:r w:rsidRPr="005E329D">
              <w:rPr>
                <w:rFonts w:ascii="Times New Roman" w:eastAsia="Times New Roman" w:hAnsi="Times New Roman"/>
                <w:sz w:val="16"/>
                <w:szCs w:val="16"/>
                <w:lang w:eastAsia="ru-RU"/>
              </w:rPr>
              <w:t xml:space="preserve"> сельское поселение на 2021-2025гг"</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03.10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04 0 00 00000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484 200,00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31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5E329D">
              <w:rPr>
                <w:rFonts w:ascii="Times New Roman" w:eastAsia="Times New Roman" w:hAnsi="Times New Roman"/>
                <w:sz w:val="16"/>
                <w:szCs w:val="16"/>
                <w:lang w:eastAsia="ru-RU"/>
              </w:rPr>
              <w:t>Валдгеймского</w:t>
            </w:r>
            <w:proofErr w:type="spellEnd"/>
            <w:r w:rsidRPr="005E329D">
              <w:rPr>
                <w:rFonts w:ascii="Times New Roman" w:eastAsia="Times New Roman" w:hAnsi="Times New Roman"/>
                <w:sz w:val="16"/>
                <w:szCs w:val="16"/>
                <w:lang w:eastAsia="ru-RU"/>
              </w:rPr>
              <w:t xml:space="preserve"> сельского поселения».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03.10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04 0 01 00000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484 200,00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36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Мероприятия по ограничению доступа</w:t>
            </w:r>
            <w:r w:rsidRPr="005E329D">
              <w:rPr>
                <w:rFonts w:ascii="Times New Roman" w:eastAsia="Times New Roman" w:hAnsi="Times New Roman"/>
                <w:sz w:val="16"/>
                <w:szCs w:val="16"/>
                <w:lang w:eastAsia="ru-RU"/>
              </w:rPr>
              <w:br/>
              <w:t>огня к жилой части сельского поселения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03.10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484 200,00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03.10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484 200,00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318"/>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03.10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240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484 200,00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86"/>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04.00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76"/>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Сельское хозяйство и рыболовство</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04.05</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55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04.05</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552"/>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04.05</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04.05</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04.05</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240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9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ЖИЛИЩНО-КОММУНАЛЬНОЕ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2 532 853,90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w:eastAsia="Times New Roman" w:hAnsi="Arial" w:cs="Arial"/>
                <w:sz w:val="16"/>
                <w:szCs w:val="16"/>
                <w:lang w:eastAsia="ru-RU"/>
              </w:rPr>
            </w:pPr>
          </w:p>
        </w:tc>
      </w:tr>
      <w:tr w:rsidR="005E329D" w:rsidRPr="005E329D" w:rsidTr="0098023C">
        <w:trPr>
          <w:trHeight w:val="13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Жилищное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56 500,00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w:eastAsia="Times New Roman" w:hAnsi="Arial" w:cs="Arial"/>
                <w:sz w:val="16"/>
                <w:szCs w:val="16"/>
                <w:lang w:eastAsia="ru-RU"/>
              </w:rPr>
            </w:pPr>
          </w:p>
        </w:tc>
      </w:tr>
      <w:tr w:rsidR="005E329D" w:rsidRPr="005E329D" w:rsidTr="0098023C">
        <w:trPr>
          <w:trHeight w:val="51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74 0 0000000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56 500,00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w:eastAsia="Times New Roman" w:hAnsi="Arial" w:cs="Arial"/>
                <w:sz w:val="16"/>
                <w:szCs w:val="16"/>
                <w:lang w:eastAsia="ru-RU"/>
              </w:rPr>
            </w:pPr>
          </w:p>
        </w:tc>
      </w:tr>
      <w:tr w:rsidR="005E329D" w:rsidRPr="005E329D" w:rsidTr="0098023C">
        <w:trPr>
          <w:trHeight w:val="22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proofErr w:type="spellStart"/>
            <w:r w:rsidRPr="005E329D">
              <w:rPr>
                <w:rFonts w:ascii="Times New Roman" w:eastAsia="Times New Roman" w:hAnsi="Times New Roman"/>
                <w:sz w:val="16"/>
                <w:szCs w:val="16"/>
                <w:lang w:eastAsia="ru-RU"/>
              </w:rPr>
              <w:t>Непрограмные</w:t>
            </w:r>
            <w:proofErr w:type="spellEnd"/>
            <w:r w:rsidRPr="005E329D">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56 500,00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w:eastAsia="Times New Roman" w:hAnsi="Arial" w:cs="Arial"/>
                <w:sz w:val="16"/>
                <w:szCs w:val="16"/>
                <w:lang w:eastAsia="ru-RU"/>
              </w:rPr>
            </w:pPr>
          </w:p>
        </w:tc>
      </w:tr>
      <w:tr w:rsidR="005E329D" w:rsidRPr="005E329D" w:rsidTr="005E329D">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Поддержка жилищного хозяйства</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56 500,00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9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56 500,00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240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56 500,00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lastRenderedPageBreak/>
              <w:t>Благоустройство</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2 476 353,90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5E329D">
              <w:rPr>
                <w:rFonts w:ascii="Times New Roman" w:eastAsia="Times New Roman" w:hAnsi="Times New Roman"/>
                <w:sz w:val="16"/>
                <w:szCs w:val="16"/>
                <w:lang w:eastAsia="ru-RU"/>
              </w:rPr>
              <w:t>Валдгеймского</w:t>
            </w:r>
            <w:proofErr w:type="spellEnd"/>
            <w:r w:rsidRPr="005E329D">
              <w:rPr>
                <w:rFonts w:ascii="Times New Roman" w:eastAsia="Times New Roman" w:hAnsi="Times New Roman"/>
                <w:sz w:val="16"/>
                <w:szCs w:val="16"/>
                <w:lang w:eastAsia="ru-RU"/>
              </w:rPr>
              <w:t xml:space="preserve"> сельского поселения» на 2021-2025 годы</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40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01 0 01 00000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Уборка несанкционированных свалок</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240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35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Мероприятие "Организация и содержание мест захоронения</w:t>
            </w:r>
            <w:r w:rsidR="0098023C">
              <w:rPr>
                <w:rFonts w:ascii="Times New Roman" w:eastAsia="Times New Roman" w:hAnsi="Times New Roman"/>
                <w:sz w:val="16"/>
                <w:szCs w:val="16"/>
                <w:lang w:eastAsia="ru-RU"/>
              </w:rPr>
              <w:t xml:space="preserve"> </w:t>
            </w:r>
            <w:r w:rsidRPr="005E329D">
              <w:rPr>
                <w:rFonts w:ascii="Times New Roman" w:eastAsia="Times New Roman" w:hAnsi="Times New Roman"/>
                <w:sz w:val="16"/>
                <w:szCs w:val="16"/>
                <w:lang w:eastAsia="ru-RU"/>
              </w:rPr>
              <w:t>(муниципальных кладбищ)"</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01 0 02 00000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Содержание мест захоронения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8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240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64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5E329D">
              <w:rPr>
                <w:rFonts w:ascii="Times New Roman" w:eastAsia="Times New Roman" w:hAnsi="Times New Roman"/>
                <w:sz w:val="16"/>
                <w:szCs w:val="16"/>
                <w:lang w:eastAsia="ru-RU"/>
              </w:rPr>
              <w:t>Валдгейм</w:t>
            </w:r>
            <w:proofErr w:type="spellEnd"/>
            <w:r w:rsidRPr="005E329D">
              <w:rPr>
                <w:rFonts w:ascii="Times New Roman" w:eastAsia="Times New Roman" w:hAnsi="Times New Roman"/>
                <w:sz w:val="16"/>
                <w:szCs w:val="16"/>
                <w:lang w:eastAsia="ru-RU"/>
              </w:rPr>
              <w:t xml:space="preserve"> муниципального образования "</w:t>
            </w:r>
            <w:proofErr w:type="spellStart"/>
            <w:r w:rsidRPr="005E329D">
              <w:rPr>
                <w:rFonts w:ascii="Times New Roman" w:eastAsia="Times New Roman" w:hAnsi="Times New Roman"/>
                <w:sz w:val="16"/>
                <w:szCs w:val="16"/>
                <w:lang w:eastAsia="ru-RU"/>
              </w:rPr>
              <w:t>Валдгеймское</w:t>
            </w:r>
            <w:proofErr w:type="spellEnd"/>
            <w:r w:rsidRPr="005E329D">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2023-2025 годах"</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06 0 00 00000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2 456 353,90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5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Федеральный проект "Формирование комфортной городской среды"</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06 0 F2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2 456 353,90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Реализация программы формирования </w:t>
            </w:r>
            <w:r w:rsidRPr="005E329D">
              <w:rPr>
                <w:rFonts w:ascii="Times New Roman" w:eastAsia="Times New Roman" w:hAnsi="Times New Roman"/>
                <w:sz w:val="16"/>
                <w:szCs w:val="16"/>
                <w:lang w:eastAsia="ru-RU"/>
              </w:rPr>
              <w:br/>
              <w:t>современной городской среды</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2 456 353,90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4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2 456 353,90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240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2 456 353,90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КУЛЬТУРА И КИНЕМАТОГРАФИЯ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5 978 101,66</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Культура</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5 978 101,66</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57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Муниципальная программа "Культура </w:t>
            </w:r>
            <w:proofErr w:type="spellStart"/>
            <w:r w:rsidRPr="005E329D">
              <w:rPr>
                <w:rFonts w:ascii="Times New Roman" w:eastAsia="Times New Roman" w:hAnsi="Times New Roman"/>
                <w:sz w:val="16"/>
                <w:szCs w:val="16"/>
                <w:lang w:eastAsia="ru-RU"/>
              </w:rPr>
              <w:t>Валдгеймского</w:t>
            </w:r>
            <w:proofErr w:type="spellEnd"/>
            <w:r w:rsidRPr="005E329D">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2019-2024 годы"</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5 978 101,66</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78"/>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Мероприятие "Расходы на обеспечение деятельност</w:t>
            </w:r>
            <w:proofErr w:type="gramStart"/>
            <w:r w:rsidRPr="005E329D">
              <w:rPr>
                <w:rFonts w:ascii="Times New Roman" w:eastAsia="Times New Roman" w:hAnsi="Times New Roman"/>
                <w:sz w:val="16"/>
                <w:szCs w:val="16"/>
                <w:lang w:eastAsia="ru-RU"/>
              </w:rPr>
              <w:t>и(</w:t>
            </w:r>
            <w:proofErr w:type="gramEnd"/>
            <w:r w:rsidRPr="005E329D">
              <w:rPr>
                <w:rFonts w:ascii="Times New Roman" w:eastAsia="Times New Roman" w:hAnsi="Times New Roman"/>
                <w:sz w:val="16"/>
                <w:szCs w:val="16"/>
                <w:lang w:eastAsia="ru-RU"/>
              </w:rPr>
              <w:t>оказания услуг) МКУ "ПДК с. Желтый Яр"</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05 0 01 00000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4 601 101,66</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89"/>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4 601 101,66</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67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3 690 604,00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9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110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3 690 604,00</w:t>
            </w:r>
          </w:p>
        </w:tc>
        <w:tc>
          <w:tcPr>
            <w:tcW w:w="222" w:type="dxa"/>
            <w:tcBorders>
              <w:top w:val="nil"/>
              <w:left w:val="nil"/>
              <w:bottom w:val="nil"/>
              <w:right w:val="nil"/>
            </w:tcBorders>
            <w:shd w:val="clear" w:color="auto" w:fill="auto"/>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8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864 997,66</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7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864 997,66</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4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240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864 997,66</w:t>
            </w:r>
          </w:p>
        </w:tc>
        <w:tc>
          <w:tcPr>
            <w:tcW w:w="222" w:type="dxa"/>
            <w:tcBorders>
              <w:top w:val="nil"/>
              <w:left w:val="nil"/>
              <w:bottom w:val="nil"/>
              <w:right w:val="nil"/>
            </w:tcBorders>
            <w:shd w:val="clear" w:color="auto" w:fill="auto"/>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30"/>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800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45 500,00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3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Исполнение судебных актов </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830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5 500,00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2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850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40 000,00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351"/>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Мероприятие "Расходы на обеспечение деятельност</w:t>
            </w:r>
            <w:proofErr w:type="gramStart"/>
            <w:r w:rsidRPr="005E329D">
              <w:rPr>
                <w:rFonts w:ascii="Times New Roman" w:eastAsia="Times New Roman" w:hAnsi="Times New Roman"/>
                <w:sz w:val="16"/>
                <w:szCs w:val="16"/>
                <w:lang w:eastAsia="ru-RU"/>
              </w:rPr>
              <w:t>и(</w:t>
            </w:r>
            <w:proofErr w:type="gramEnd"/>
            <w:r w:rsidRPr="005E329D">
              <w:rPr>
                <w:rFonts w:ascii="Times New Roman" w:eastAsia="Times New Roman" w:hAnsi="Times New Roman"/>
                <w:sz w:val="16"/>
                <w:szCs w:val="16"/>
                <w:lang w:eastAsia="ru-RU"/>
              </w:rPr>
              <w:t>оказания услуг) библиотек МКУ "ПДК с. Желтый Яр"</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05 0 02 00000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1 377 000,00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06"/>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1 377 000,00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35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1 377 000,00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63"/>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08.01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110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1 377 000,00</w:t>
            </w:r>
          </w:p>
        </w:tc>
        <w:tc>
          <w:tcPr>
            <w:tcW w:w="222" w:type="dxa"/>
            <w:tcBorders>
              <w:top w:val="nil"/>
              <w:left w:val="nil"/>
              <w:bottom w:val="nil"/>
              <w:right w:val="nil"/>
            </w:tcBorders>
            <w:shd w:val="clear" w:color="auto" w:fill="auto"/>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6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СОЦИАЛЬНАЯ ПОЛИТИКА</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10.00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232 060,77</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3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Пенсионное обеспечение</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232 060,77</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63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232 060,77</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proofErr w:type="spellStart"/>
            <w:r w:rsidRPr="005E329D">
              <w:rPr>
                <w:rFonts w:ascii="Times New Roman" w:eastAsia="Times New Roman" w:hAnsi="Times New Roman"/>
                <w:sz w:val="16"/>
                <w:szCs w:val="16"/>
                <w:lang w:eastAsia="ru-RU"/>
              </w:rPr>
              <w:t>Непрограмные</w:t>
            </w:r>
            <w:proofErr w:type="spellEnd"/>
            <w:r w:rsidRPr="005E329D">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232 060,77</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9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Пенсия за выслугу лет муниципальным служащим</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232 060,77</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34"/>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232 060,77</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28"/>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10.01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310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232 060,77</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39"/>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Физическая культура и спорт</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11 00</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25 000,00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26"/>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Физическая культура</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11 01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25 000,00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81"/>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lastRenderedPageBreak/>
              <w:t xml:space="preserve"> Муниципальная программа «Развитие физической культуры и спорта </w:t>
            </w:r>
            <w:proofErr w:type="spellStart"/>
            <w:r w:rsidRPr="005E329D">
              <w:rPr>
                <w:rFonts w:ascii="Times New Roman" w:eastAsia="Times New Roman" w:hAnsi="Times New Roman"/>
                <w:sz w:val="16"/>
                <w:szCs w:val="16"/>
                <w:lang w:eastAsia="ru-RU"/>
              </w:rPr>
              <w:t>Валдгеймского</w:t>
            </w:r>
            <w:proofErr w:type="spellEnd"/>
            <w:r w:rsidRPr="005E329D">
              <w:rPr>
                <w:rFonts w:ascii="Times New Roman" w:eastAsia="Times New Roman" w:hAnsi="Times New Roman"/>
                <w:sz w:val="16"/>
                <w:szCs w:val="16"/>
                <w:lang w:eastAsia="ru-RU"/>
              </w:rPr>
              <w:t xml:space="preserve"> сельского поселения на 2021-2025 годы"</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11 01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03 0 00 00000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25 000,00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88"/>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Мероприятие «Массовые физкультурно-спортивные мероприятия»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11 01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03 0 01 00000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25 000,00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19"/>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11.01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25 000,00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36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11.01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25 000,00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39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11.01</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240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25 000,00</w:t>
            </w:r>
          </w:p>
        </w:tc>
        <w:tc>
          <w:tcPr>
            <w:tcW w:w="222" w:type="dxa"/>
            <w:tcBorders>
              <w:top w:val="nil"/>
              <w:left w:val="nil"/>
              <w:bottom w:val="single" w:sz="4" w:space="0" w:color="auto"/>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554"/>
        </w:trPr>
        <w:tc>
          <w:tcPr>
            <w:tcW w:w="5200" w:type="dxa"/>
            <w:tcBorders>
              <w:top w:val="single" w:sz="4" w:space="0" w:color="auto"/>
              <w:left w:val="single" w:sz="4" w:space="0" w:color="auto"/>
              <w:bottom w:val="single" w:sz="4" w:space="0" w:color="auto"/>
              <w:right w:val="nil"/>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14.00</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34 380,00</w:t>
            </w:r>
          </w:p>
        </w:tc>
        <w:tc>
          <w:tcPr>
            <w:tcW w:w="222" w:type="dxa"/>
            <w:tcBorders>
              <w:top w:val="single" w:sz="4" w:space="0" w:color="auto"/>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44"/>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Прочие межбюджетные трансферты общего характера</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14.03</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34 380,00</w:t>
            </w:r>
          </w:p>
        </w:tc>
        <w:tc>
          <w:tcPr>
            <w:tcW w:w="222" w:type="dxa"/>
            <w:tcBorders>
              <w:top w:val="single" w:sz="4" w:space="0" w:color="auto"/>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52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xml:space="preserve">Обеспечение </w:t>
            </w:r>
            <w:proofErr w:type="spellStart"/>
            <w:r w:rsidRPr="005E329D">
              <w:rPr>
                <w:rFonts w:ascii="Times New Roman" w:eastAsia="Times New Roman" w:hAnsi="Times New Roman"/>
                <w:sz w:val="16"/>
                <w:szCs w:val="16"/>
                <w:lang w:eastAsia="ru-RU"/>
              </w:rPr>
              <w:t>функционировангия</w:t>
            </w:r>
            <w:proofErr w:type="spellEnd"/>
            <w:r w:rsidRPr="005E329D">
              <w:rPr>
                <w:rFonts w:ascii="Times New Roman" w:eastAsia="Times New Roman" w:hAnsi="Times New Roman"/>
                <w:sz w:val="16"/>
                <w:szCs w:val="16"/>
                <w:lang w:eastAsia="ru-RU"/>
              </w:rPr>
              <w:t xml:space="preserve">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14.03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34 380,00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64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14.03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34 380,00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55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98023C">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осуществлению</w:t>
            </w:r>
            <w:r w:rsidRPr="005E329D">
              <w:rPr>
                <w:rFonts w:ascii="Times New Roman" w:eastAsia="Times New Roman" w:hAnsi="Times New Roman"/>
                <w:sz w:val="16"/>
                <w:szCs w:val="16"/>
                <w:lang w:eastAsia="ru-RU"/>
              </w:rPr>
              <w:br/>
              <w:t xml:space="preserve"> внешнего муниципального финансового контроля</w:t>
            </w:r>
          </w:p>
        </w:tc>
        <w:tc>
          <w:tcPr>
            <w:tcW w:w="820"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14.03</w:t>
            </w:r>
          </w:p>
        </w:tc>
        <w:tc>
          <w:tcPr>
            <w:tcW w:w="1542"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34 380,00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14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14.03</w:t>
            </w:r>
          </w:p>
        </w:tc>
        <w:tc>
          <w:tcPr>
            <w:tcW w:w="1542"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500</w:t>
            </w:r>
          </w:p>
        </w:tc>
        <w:tc>
          <w:tcPr>
            <w:tcW w:w="1346" w:type="dxa"/>
            <w:tcBorders>
              <w:top w:val="nil"/>
              <w:left w:val="nil"/>
              <w:bottom w:val="single" w:sz="4" w:space="0" w:color="auto"/>
              <w:right w:val="single" w:sz="4" w:space="0" w:color="auto"/>
            </w:tcBorders>
            <w:shd w:val="clear" w:color="auto" w:fill="auto"/>
            <w:noWrap/>
            <w:vAlign w:val="bottom"/>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34 380,00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98023C">
        <w:trPr>
          <w:trHeight w:val="230"/>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Иные межбюджетные трансферты</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14.03</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540</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34 380,00</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r w:rsidR="005E329D" w:rsidRPr="005E329D" w:rsidTr="005E329D">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5E329D" w:rsidRPr="005E329D" w:rsidRDefault="005E329D" w:rsidP="005E329D">
            <w:pPr>
              <w:spacing w:after="0" w:line="240" w:lineRule="auto"/>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ВСЕГО РАСХОДОВ</w:t>
            </w:r>
          </w:p>
        </w:tc>
        <w:tc>
          <w:tcPr>
            <w:tcW w:w="82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w:t>
            </w:r>
          </w:p>
        </w:tc>
        <w:tc>
          <w:tcPr>
            <w:tcW w:w="91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w:t>
            </w:r>
          </w:p>
        </w:tc>
        <w:tc>
          <w:tcPr>
            <w:tcW w:w="1542"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center"/>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 </w:t>
            </w:r>
          </w:p>
        </w:tc>
        <w:tc>
          <w:tcPr>
            <w:tcW w:w="1346" w:type="dxa"/>
            <w:tcBorders>
              <w:top w:val="nil"/>
              <w:left w:val="nil"/>
              <w:bottom w:val="single" w:sz="4" w:space="0" w:color="auto"/>
              <w:right w:val="single" w:sz="4" w:space="0" w:color="auto"/>
            </w:tcBorders>
            <w:shd w:val="clear" w:color="auto" w:fill="auto"/>
            <w:noWrap/>
            <w:vAlign w:val="center"/>
            <w:hideMark/>
          </w:tcPr>
          <w:p w:rsidR="005E329D" w:rsidRPr="005E329D" w:rsidRDefault="005E329D" w:rsidP="005E329D">
            <w:pPr>
              <w:spacing w:after="0" w:line="240" w:lineRule="auto"/>
              <w:jc w:val="right"/>
              <w:rPr>
                <w:rFonts w:ascii="Times New Roman" w:eastAsia="Times New Roman" w:hAnsi="Times New Roman"/>
                <w:sz w:val="16"/>
                <w:szCs w:val="16"/>
                <w:lang w:eastAsia="ru-RU"/>
              </w:rPr>
            </w:pPr>
            <w:r w:rsidRPr="005E329D">
              <w:rPr>
                <w:rFonts w:ascii="Times New Roman" w:eastAsia="Times New Roman" w:hAnsi="Times New Roman"/>
                <w:sz w:val="16"/>
                <w:szCs w:val="16"/>
                <w:lang w:eastAsia="ru-RU"/>
              </w:rPr>
              <w:t>20 160 373,17</w:t>
            </w:r>
          </w:p>
        </w:tc>
        <w:tc>
          <w:tcPr>
            <w:tcW w:w="222" w:type="dxa"/>
            <w:tcBorders>
              <w:top w:val="nil"/>
              <w:left w:val="nil"/>
              <w:bottom w:val="nil"/>
              <w:right w:val="nil"/>
            </w:tcBorders>
            <w:shd w:val="clear" w:color="auto" w:fill="auto"/>
            <w:noWrap/>
            <w:vAlign w:val="bottom"/>
            <w:hideMark/>
          </w:tcPr>
          <w:p w:rsidR="005E329D" w:rsidRPr="005E329D" w:rsidRDefault="005E329D" w:rsidP="005E329D">
            <w:pPr>
              <w:spacing w:after="0" w:line="240" w:lineRule="auto"/>
              <w:rPr>
                <w:rFonts w:ascii="Arial CYR" w:eastAsia="Times New Roman" w:hAnsi="Arial CYR"/>
                <w:sz w:val="16"/>
                <w:szCs w:val="16"/>
                <w:lang w:eastAsia="ru-RU"/>
              </w:rPr>
            </w:pPr>
          </w:p>
        </w:tc>
      </w:tr>
    </w:tbl>
    <w:p w:rsidR="005E329D" w:rsidRDefault="005E329D" w:rsidP="00FF7879">
      <w:pPr>
        <w:ind w:firstLine="225"/>
        <w:jc w:val="both"/>
        <w:rPr>
          <w:color w:val="000000"/>
          <w:sz w:val="28"/>
          <w:szCs w:val="28"/>
        </w:rPr>
      </w:pPr>
    </w:p>
    <w:tbl>
      <w:tblPr>
        <w:tblW w:w="10600" w:type="dxa"/>
        <w:tblInd w:w="93" w:type="dxa"/>
        <w:tblLook w:val="04A0" w:firstRow="1" w:lastRow="0" w:firstColumn="1" w:lastColumn="0" w:noHBand="0" w:noVBand="1"/>
      </w:tblPr>
      <w:tblGrid>
        <w:gridCol w:w="5200"/>
        <w:gridCol w:w="910"/>
        <w:gridCol w:w="1900"/>
        <w:gridCol w:w="780"/>
        <w:gridCol w:w="1820"/>
      </w:tblGrid>
      <w:tr w:rsidR="0098023C" w:rsidRPr="0098023C" w:rsidTr="0098023C">
        <w:trPr>
          <w:trHeight w:val="255"/>
        </w:trPr>
        <w:tc>
          <w:tcPr>
            <w:tcW w:w="5200" w:type="dxa"/>
            <w:tcBorders>
              <w:top w:val="nil"/>
              <w:left w:val="nil"/>
              <w:bottom w:val="nil"/>
              <w:right w:val="nil"/>
            </w:tcBorders>
            <w:shd w:val="clear" w:color="auto" w:fill="auto"/>
            <w:noWrap/>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bookmarkStart w:id="27" w:name="RANGE!A1:E134"/>
            <w:bookmarkEnd w:id="27"/>
          </w:p>
        </w:tc>
        <w:tc>
          <w:tcPr>
            <w:tcW w:w="900" w:type="dxa"/>
            <w:tcBorders>
              <w:top w:val="nil"/>
              <w:left w:val="nil"/>
              <w:bottom w:val="nil"/>
              <w:right w:val="nil"/>
            </w:tcBorders>
            <w:shd w:val="clear" w:color="auto" w:fill="auto"/>
            <w:noWrap/>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p>
        </w:tc>
        <w:tc>
          <w:tcPr>
            <w:tcW w:w="4500" w:type="dxa"/>
            <w:gridSpan w:val="3"/>
            <w:tcBorders>
              <w:top w:val="nil"/>
              <w:left w:val="nil"/>
              <w:bottom w:val="nil"/>
              <w:right w:val="nil"/>
            </w:tcBorders>
            <w:shd w:val="clear" w:color="auto" w:fill="auto"/>
            <w:noWrap/>
            <w:vAlign w:val="bottom"/>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Приложение № 3</w:t>
            </w:r>
          </w:p>
        </w:tc>
      </w:tr>
      <w:tr w:rsidR="0098023C" w:rsidRPr="0098023C" w:rsidTr="0098023C">
        <w:trPr>
          <w:trHeight w:val="255"/>
        </w:trPr>
        <w:tc>
          <w:tcPr>
            <w:tcW w:w="5200" w:type="dxa"/>
            <w:tcBorders>
              <w:top w:val="nil"/>
              <w:left w:val="nil"/>
              <w:bottom w:val="nil"/>
              <w:right w:val="nil"/>
            </w:tcBorders>
            <w:shd w:val="clear" w:color="auto" w:fill="auto"/>
            <w:noWrap/>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p>
        </w:tc>
        <w:tc>
          <w:tcPr>
            <w:tcW w:w="900" w:type="dxa"/>
            <w:tcBorders>
              <w:top w:val="nil"/>
              <w:left w:val="nil"/>
              <w:bottom w:val="nil"/>
              <w:right w:val="nil"/>
            </w:tcBorders>
            <w:shd w:val="clear" w:color="auto" w:fill="auto"/>
            <w:noWrap/>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p>
        </w:tc>
        <w:tc>
          <w:tcPr>
            <w:tcW w:w="4500" w:type="dxa"/>
            <w:gridSpan w:val="3"/>
            <w:tcBorders>
              <w:top w:val="nil"/>
              <w:left w:val="nil"/>
              <w:bottom w:val="nil"/>
              <w:right w:val="nil"/>
            </w:tcBorders>
            <w:shd w:val="clear" w:color="auto" w:fill="auto"/>
            <w:noWrap/>
            <w:vAlign w:val="bottom"/>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к решению Собрания депутатов</w:t>
            </w:r>
          </w:p>
        </w:tc>
      </w:tr>
      <w:tr w:rsidR="0098023C" w:rsidRPr="0098023C" w:rsidTr="0098023C">
        <w:trPr>
          <w:trHeight w:val="375"/>
        </w:trPr>
        <w:tc>
          <w:tcPr>
            <w:tcW w:w="5200" w:type="dxa"/>
            <w:tcBorders>
              <w:top w:val="nil"/>
              <w:left w:val="nil"/>
              <w:bottom w:val="nil"/>
              <w:right w:val="nil"/>
            </w:tcBorders>
            <w:shd w:val="clear" w:color="auto" w:fill="auto"/>
            <w:noWrap/>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p>
        </w:tc>
        <w:tc>
          <w:tcPr>
            <w:tcW w:w="900" w:type="dxa"/>
            <w:tcBorders>
              <w:top w:val="nil"/>
              <w:left w:val="nil"/>
              <w:bottom w:val="nil"/>
              <w:right w:val="nil"/>
            </w:tcBorders>
            <w:shd w:val="clear" w:color="auto" w:fill="auto"/>
            <w:noWrap/>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p>
        </w:tc>
        <w:tc>
          <w:tcPr>
            <w:tcW w:w="4500" w:type="dxa"/>
            <w:gridSpan w:val="3"/>
            <w:tcBorders>
              <w:top w:val="nil"/>
              <w:left w:val="nil"/>
              <w:bottom w:val="nil"/>
              <w:right w:val="nil"/>
            </w:tcBorders>
            <w:shd w:val="clear" w:color="auto" w:fill="auto"/>
            <w:noWrap/>
            <w:vAlign w:val="bottom"/>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от 16.11.2023 № 79</w:t>
            </w:r>
          </w:p>
        </w:tc>
      </w:tr>
      <w:tr w:rsidR="0098023C" w:rsidRPr="0098023C" w:rsidTr="0098023C">
        <w:trPr>
          <w:trHeight w:val="645"/>
        </w:trPr>
        <w:tc>
          <w:tcPr>
            <w:tcW w:w="10600" w:type="dxa"/>
            <w:gridSpan w:val="5"/>
            <w:vMerge w:val="restart"/>
            <w:tcBorders>
              <w:top w:val="nil"/>
              <w:left w:val="nil"/>
              <w:bottom w:val="nil"/>
              <w:right w:val="nil"/>
            </w:tcBorders>
            <w:shd w:val="clear" w:color="auto" w:fill="auto"/>
            <w:vAlign w:val="bottom"/>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Распределение бюджетных ассигнований</w:t>
            </w:r>
            <w:r w:rsidRPr="0098023C">
              <w:rPr>
                <w:rFonts w:ascii="Times New Roman" w:eastAsia="Times New Roman" w:hAnsi="Times New Roman"/>
                <w:sz w:val="16"/>
                <w:szCs w:val="16"/>
                <w:lang w:eastAsia="ru-RU"/>
              </w:rPr>
              <w:br/>
              <w:t xml:space="preserve"> по разделам и подразделам, целевым статьям (муниципальным программам и непрограммным направлениям деятельности) группам и подгруппам  видам расходов </w:t>
            </w:r>
            <w:r w:rsidRPr="0098023C">
              <w:rPr>
                <w:rFonts w:ascii="Times New Roman" w:eastAsia="Times New Roman" w:hAnsi="Times New Roman"/>
                <w:sz w:val="16"/>
                <w:szCs w:val="16"/>
                <w:lang w:eastAsia="ru-RU"/>
              </w:rPr>
              <w:br/>
            </w:r>
            <w:proofErr w:type="spellStart"/>
            <w:r w:rsidRPr="0098023C">
              <w:rPr>
                <w:rFonts w:ascii="Times New Roman" w:eastAsia="Times New Roman" w:hAnsi="Times New Roman"/>
                <w:sz w:val="16"/>
                <w:szCs w:val="16"/>
                <w:lang w:eastAsia="ru-RU"/>
              </w:rPr>
              <w:t>Валдгеймского</w:t>
            </w:r>
            <w:proofErr w:type="spellEnd"/>
            <w:r w:rsidRPr="0098023C">
              <w:rPr>
                <w:rFonts w:ascii="Times New Roman" w:eastAsia="Times New Roman" w:hAnsi="Times New Roman"/>
                <w:sz w:val="16"/>
                <w:szCs w:val="16"/>
                <w:lang w:eastAsia="ru-RU"/>
              </w:rPr>
              <w:t xml:space="preserve"> сельского поселения Биробиджанского муниципального района на 2023 год и плановый период 2024 и 2025 годов</w:t>
            </w:r>
          </w:p>
        </w:tc>
      </w:tr>
      <w:tr w:rsidR="0098023C" w:rsidRPr="0098023C" w:rsidTr="0098023C">
        <w:trPr>
          <w:trHeight w:val="510"/>
        </w:trPr>
        <w:tc>
          <w:tcPr>
            <w:tcW w:w="10600" w:type="dxa"/>
            <w:gridSpan w:val="5"/>
            <w:vMerge/>
            <w:tcBorders>
              <w:top w:val="nil"/>
              <w:left w:val="nil"/>
              <w:bottom w:val="nil"/>
              <w:right w:val="nil"/>
            </w:tcBorders>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p>
        </w:tc>
      </w:tr>
      <w:tr w:rsidR="0098023C" w:rsidRPr="0098023C" w:rsidTr="0098023C">
        <w:trPr>
          <w:trHeight w:val="450"/>
        </w:trPr>
        <w:tc>
          <w:tcPr>
            <w:tcW w:w="10600" w:type="dxa"/>
            <w:gridSpan w:val="5"/>
            <w:vMerge/>
            <w:tcBorders>
              <w:top w:val="nil"/>
              <w:left w:val="nil"/>
              <w:bottom w:val="nil"/>
              <w:right w:val="nil"/>
            </w:tcBorders>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p>
        </w:tc>
      </w:tr>
      <w:tr w:rsidR="0098023C" w:rsidRPr="0098023C" w:rsidTr="0098023C">
        <w:trPr>
          <w:trHeight w:val="255"/>
        </w:trPr>
        <w:tc>
          <w:tcPr>
            <w:tcW w:w="5200" w:type="dxa"/>
            <w:tcBorders>
              <w:top w:val="nil"/>
              <w:left w:val="nil"/>
              <w:bottom w:val="nil"/>
              <w:right w:val="nil"/>
            </w:tcBorders>
            <w:shd w:val="clear" w:color="auto" w:fill="auto"/>
            <w:noWrap/>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p>
        </w:tc>
        <w:tc>
          <w:tcPr>
            <w:tcW w:w="900" w:type="dxa"/>
            <w:tcBorders>
              <w:top w:val="nil"/>
              <w:left w:val="nil"/>
              <w:bottom w:val="nil"/>
              <w:right w:val="nil"/>
            </w:tcBorders>
            <w:shd w:val="clear" w:color="auto" w:fill="auto"/>
            <w:noWrap/>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p>
        </w:tc>
        <w:tc>
          <w:tcPr>
            <w:tcW w:w="1900" w:type="dxa"/>
            <w:tcBorders>
              <w:top w:val="nil"/>
              <w:left w:val="nil"/>
              <w:bottom w:val="nil"/>
              <w:right w:val="nil"/>
            </w:tcBorders>
            <w:shd w:val="clear" w:color="auto" w:fill="auto"/>
            <w:noWrap/>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p>
        </w:tc>
        <w:tc>
          <w:tcPr>
            <w:tcW w:w="780" w:type="dxa"/>
            <w:tcBorders>
              <w:top w:val="nil"/>
              <w:left w:val="nil"/>
              <w:bottom w:val="nil"/>
              <w:right w:val="nil"/>
            </w:tcBorders>
            <w:shd w:val="clear" w:color="auto" w:fill="auto"/>
            <w:noWrap/>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p>
        </w:tc>
        <w:tc>
          <w:tcPr>
            <w:tcW w:w="1820" w:type="dxa"/>
            <w:tcBorders>
              <w:top w:val="nil"/>
              <w:left w:val="nil"/>
              <w:bottom w:val="nil"/>
              <w:right w:val="nil"/>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p>
        </w:tc>
      </w:tr>
      <w:tr w:rsidR="0098023C" w:rsidRPr="0098023C" w:rsidTr="0098023C">
        <w:trPr>
          <w:trHeight w:val="263"/>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Наименование</w:t>
            </w:r>
          </w:p>
        </w:tc>
        <w:tc>
          <w:tcPr>
            <w:tcW w:w="35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Сумма  (рублей) 2023 год</w:t>
            </w:r>
          </w:p>
        </w:tc>
      </w:tr>
      <w:tr w:rsidR="0098023C" w:rsidRPr="0098023C" w:rsidTr="00CD33A3">
        <w:trPr>
          <w:trHeight w:val="184"/>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p>
        </w:tc>
        <w:tc>
          <w:tcPr>
            <w:tcW w:w="3580" w:type="dxa"/>
            <w:gridSpan w:val="3"/>
            <w:vMerge/>
            <w:tcBorders>
              <w:top w:val="single" w:sz="4" w:space="0" w:color="auto"/>
              <w:left w:val="single" w:sz="4" w:space="0" w:color="auto"/>
              <w:bottom w:val="single" w:sz="4" w:space="0" w:color="auto"/>
              <w:right w:val="single" w:sz="4" w:space="0" w:color="auto"/>
            </w:tcBorders>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p>
        </w:tc>
      </w:tr>
      <w:tr w:rsidR="0098023C" w:rsidRPr="0098023C" w:rsidTr="0098023C">
        <w:trPr>
          <w:trHeight w:val="450"/>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раздел, подраздел</w:t>
            </w:r>
          </w:p>
        </w:tc>
        <w:tc>
          <w:tcPr>
            <w:tcW w:w="1900" w:type="dxa"/>
            <w:tcBorders>
              <w:top w:val="nil"/>
              <w:left w:val="nil"/>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целевая статья</w:t>
            </w:r>
          </w:p>
        </w:tc>
        <w:tc>
          <w:tcPr>
            <w:tcW w:w="780" w:type="dxa"/>
            <w:tcBorders>
              <w:top w:val="nil"/>
              <w:left w:val="nil"/>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вид расхода</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p>
        </w:tc>
      </w:tr>
      <w:tr w:rsidR="0098023C" w:rsidRPr="0098023C" w:rsidTr="0098023C">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w:t>
            </w:r>
          </w:p>
        </w:tc>
        <w:tc>
          <w:tcPr>
            <w:tcW w:w="900" w:type="dxa"/>
            <w:tcBorders>
              <w:top w:val="nil"/>
              <w:left w:val="nil"/>
              <w:bottom w:val="single" w:sz="4" w:space="0" w:color="auto"/>
              <w:right w:val="single" w:sz="4" w:space="0" w:color="auto"/>
            </w:tcBorders>
            <w:shd w:val="clear" w:color="auto" w:fill="auto"/>
            <w:noWrap/>
            <w:vAlign w:val="bottom"/>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w:t>
            </w:r>
          </w:p>
        </w:tc>
        <w:tc>
          <w:tcPr>
            <w:tcW w:w="1900" w:type="dxa"/>
            <w:tcBorders>
              <w:top w:val="nil"/>
              <w:left w:val="nil"/>
              <w:bottom w:val="single" w:sz="4" w:space="0" w:color="auto"/>
              <w:right w:val="single" w:sz="4" w:space="0" w:color="auto"/>
            </w:tcBorders>
            <w:shd w:val="clear" w:color="auto" w:fill="auto"/>
            <w:noWrap/>
            <w:vAlign w:val="bottom"/>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w:t>
            </w:r>
          </w:p>
        </w:tc>
        <w:tc>
          <w:tcPr>
            <w:tcW w:w="780" w:type="dxa"/>
            <w:tcBorders>
              <w:top w:val="nil"/>
              <w:left w:val="nil"/>
              <w:bottom w:val="single" w:sz="4" w:space="0" w:color="auto"/>
              <w:right w:val="single" w:sz="4" w:space="0" w:color="auto"/>
            </w:tcBorders>
            <w:shd w:val="clear" w:color="auto" w:fill="auto"/>
            <w:noWrap/>
            <w:vAlign w:val="bottom"/>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w:t>
            </w:r>
          </w:p>
        </w:tc>
      </w:tr>
      <w:tr w:rsidR="0098023C" w:rsidRPr="0098023C" w:rsidTr="00CD33A3">
        <w:trPr>
          <w:trHeight w:val="122"/>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01.00</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10 383 776,84</w:t>
            </w:r>
          </w:p>
        </w:tc>
      </w:tr>
      <w:tr w:rsidR="0098023C" w:rsidRPr="0098023C" w:rsidTr="00CD33A3">
        <w:trPr>
          <w:trHeight w:val="268"/>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01.02</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1 504 000,00</w:t>
            </w:r>
          </w:p>
        </w:tc>
      </w:tr>
      <w:tr w:rsidR="0098023C" w:rsidRPr="0098023C" w:rsidTr="00CD33A3">
        <w:trPr>
          <w:trHeight w:val="329"/>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01.02</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71 0 00 00000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1 504 000,00</w:t>
            </w:r>
          </w:p>
        </w:tc>
      </w:tr>
      <w:tr w:rsidR="0098023C" w:rsidRPr="0098023C" w:rsidTr="00CD33A3">
        <w:trPr>
          <w:trHeight w:val="168"/>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Глава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01.02</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71 1 00 00000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1 504 000,00</w:t>
            </w:r>
          </w:p>
        </w:tc>
      </w:tr>
      <w:tr w:rsidR="0098023C" w:rsidRPr="0098023C" w:rsidTr="0098023C">
        <w:trPr>
          <w:trHeight w:val="4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01.02</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1 504 000,00</w:t>
            </w:r>
          </w:p>
        </w:tc>
      </w:tr>
      <w:tr w:rsidR="0098023C" w:rsidRPr="0098023C" w:rsidTr="00CD33A3">
        <w:trPr>
          <w:trHeight w:val="51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01.02</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1 504 000,00</w:t>
            </w:r>
          </w:p>
        </w:tc>
      </w:tr>
      <w:tr w:rsidR="0098023C" w:rsidRPr="0098023C" w:rsidTr="0098023C">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01.02</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1 504 000,00</w:t>
            </w:r>
          </w:p>
        </w:tc>
      </w:tr>
      <w:tr w:rsidR="0098023C" w:rsidRPr="0098023C" w:rsidTr="00CD33A3">
        <w:trPr>
          <w:trHeight w:val="459"/>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6 106 176,84</w:t>
            </w:r>
          </w:p>
        </w:tc>
      </w:tr>
      <w:tr w:rsidR="0098023C" w:rsidRPr="0098023C" w:rsidTr="00CD33A3">
        <w:trPr>
          <w:trHeight w:val="597"/>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6 106 176,84</w:t>
            </w:r>
          </w:p>
        </w:tc>
      </w:tr>
      <w:tr w:rsidR="0098023C" w:rsidRPr="0098023C" w:rsidTr="00CD33A3">
        <w:trPr>
          <w:trHeight w:val="36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74 1 00 00000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6 103 976,84</w:t>
            </w:r>
          </w:p>
        </w:tc>
      </w:tr>
      <w:tr w:rsidR="0098023C" w:rsidRPr="0098023C" w:rsidTr="00CD33A3">
        <w:trPr>
          <w:trHeight w:val="27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4 300 000,00</w:t>
            </w:r>
          </w:p>
        </w:tc>
      </w:tr>
      <w:tr w:rsidR="0098023C" w:rsidRPr="0098023C" w:rsidTr="00CD33A3">
        <w:trPr>
          <w:trHeight w:val="82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4 300 000,00</w:t>
            </w:r>
          </w:p>
        </w:tc>
      </w:tr>
      <w:tr w:rsidR="0098023C" w:rsidRPr="0098023C" w:rsidTr="00CD33A3">
        <w:trPr>
          <w:trHeight w:val="29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4 300 000,00</w:t>
            </w:r>
          </w:p>
        </w:tc>
      </w:tr>
      <w:tr w:rsidR="0098023C" w:rsidRPr="0098023C" w:rsidTr="00CD33A3">
        <w:trPr>
          <w:trHeight w:val="16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1 803 976,84</w:t>
            </w:r>
          </w:p>
        </w:tc>
      </w:tr>
      <w:tr w:rsidR="0098023C" w:rsidRPr="0098023C" w:rsidTr="00CD33A3">
        <w:trPr>
          <w:trHeight w:val="26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1 493 976,84</w:t>
            </w:r>
          </w:p>
        </w:tc>
      </w:tr>
      <w:tr w:rsidR="0098023C" w:rsidRPr="0098023C" w:rsidTr="00CD33A3">
        <w:trPr>
          <w:trHeight w:val="258"/>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1 493 976,84</w:t>
            </w:r>
          </w:p>
        </w:tc>
      </w:tr>
      <w:tr w:rsidR="0098023C" w:rsidRPr="0098023C" w:rsidTr="00CD33A3">
        <w:trPr>
          <w:trHeight w:val="21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310 000,00</w:t>
            </w:r>
          </w:p>
        </w:tc>
      </w:tr>
      <w:tr w:rsidR="0098023C" w:rsidRPr="0098023C" w:rsidTr="00CD33A3">
        <w:trPr>
          <w:trHeight w:val="166"/>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310 000,00</w:t>
            </w:r>
          </w:p>
        </w:tc>
      </w:tr>
      <w:tr w:rsidR="0098023C" w:rsidRPr="0098023C" w:rsidTr="00CD33A3">
        <w:trPr>
          <w:trHeight w:val="8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xml:space="preserve">Исполнение судебных актов </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30 000,00</w:t>
            </w:r>
          </w:p>
        </w:tc>
      </w:tr>
      <w:tr w:rsidR="0098023C" w:rsidRPr="0098023C" w:rsidTr="00CD33A3">
        <w:trPr>
          <w:trHeight w:val="141"/>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280 000,00</w:t>
            </w:r>
          </w:p>
        </w:tc>
      </w:tr>
      <w:tr w:rsidR="0098023C" w:rsidRPr="0098023C" w:rsidTr="00CD33A3">
        <w:trPr>
          <w:trHeight w:val="48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2 200,00</w:t>
            </w:r>
          </w:p>
        </w:tc>
      </w:tr>
      <w:tr w:rsidR="0098023C" w:rsidRPr="0098023C" w:rsidTr="00CD33A3">
        <w:trPr>
          <w:trHeight w:val="423"/>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2 200,00</w:t>
            </w:r>
          </w:p>
        </w:tc>
      </w:tr>
      <w:tr w:rsidR="0098023C" w:rsidRPr="0098023C" w:rsidTr="00CD33A3">
        <w:trPr>
          <w:trHeight w:val="36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2 200,00</w:t>
            </w:r>
          </w:p>
        </w:tc>
      </w:tr>
      <w:tr w:rsidR="0098023C" w:rsidRPr="0098023C" w:rsidTr="00CD33A3">
        <w:trPr>
          <w:trHeight w:val="24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01.04</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2 200,00</w:t>
            </w:r>
          </w:p>
        </w:tc>
      </w:tr>
      <w:tr w:rsidR="0098023C" w:rsidRPr="0098023C" w:rsidTr="0098023C">
        <w:trPr>
          <w:trHeight w:val="2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2 773 600,00</w:t>
            </w:r>
          </w:p>
        </w:tc>
      </w:tr>
      <w:tr w:rsidR="0098023C" w:rsidRPr="0098023C" w:rsidTr="00CD33A3">
        <w:trPr>
          <w:trHeight w:val="54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2 773 600,00</w:t>
            </w:r>
          </w:p>
        </w:tc>
      </w:tr>
      <w:tr w:rsidR="0098023C" w:rsidRPr="0098023C" w:rsidTr="00CD33A3">
        <w:trPr>
          <w:trHeight w:val="34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proofErr w:type="spellStart"/>
            <w:r w:rsidRPr="0098023C">
              <w:rPr>
                <w:rFonts w:ascii="Times New Roman" w:eastAsia="Times New Roman" w:hAnsi="Times New Roman"/>
                <w:sz w:val="16"/>
                <w:szCs w:val="16"/>
                <w:lang w:eastAsia="ru-RU"/>
              </w:rPr>
              <w:t>Непрограмные</w:t>
            </w:r>
            <w:proofErr w:type="spellEnd"/>
            <w:r w:rsidRPr="0098023C">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2 773 600,00</w:t>
            </w:r>
          </w:p>
        </w:tc>
      </w:tr>
      <w:tr w:rsidR="0098023C" w:rsidRPr="0098023C" w:rsidTr="00CD33A3">
        <w:trPr>
          <w:trHeight w:val="248"/>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2 719 600,00</w:t>
            </w:r>
          </w:p>
        </w:tc>
      </w:tr>
      <w:tr w:rsidR="0098023C" w:rsidRPr="0098023C" w:rsidTr="00CD33A3">
        <w:trPr>
          <w:trHeight w:val="747"/>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2 719 600,00</w:t>
            </w:r>
          </w:p>
        </w:tc>
      </w:tr>
      <w:tr w:rsidR="0098023C" w:rsidRPr="0098023C" w:rsidTr="00CD33A3">
        <w:trPr>
          <w:trHeight w:val="177"/>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2 719 600,00</w:t>
            </w:r>
          </w:p>
        </w:tc>
      </w:tr>
      <w:tr w:rsidR="0098023C" w:rsidRPr="0098023C" w:rsidTr="00CD33A3">
        <w:trPr>
          <w:trHeight w:val="138"/>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15 000,00</w:t>
            </w:r>
          </w:p>
        </w:tc>
      </w:tr>
      <w:tr w:rsidR="0098023C" w:rsidRPr="0098023C" w:rsidTr="00CD33A3">
        <w:trPr>
          <w:trHeight w:val="60"/>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15 000,00</w:t>
            </w:r>
          </w:p>
        </w:tc>
      </w:tr>
      <w:tr w:rsidR="0098023C" w:rsidRPr="0098023C" w:rsidTr="00CD33A3">
        <w:trPr>
          <w:trHeight w:val="11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30 000,00</w:t>
            </w:r>
          </w:p>
        </w:tc>
      </w:tr>
      <w:tr w:rsidR="0098023C" w:rsidRPr="0098023C" w:rsidTr="00CD33A3">
        <w:trPr>
          <w:trHeight w:val="30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30 000,00</w:t>
            </w:r>
          </w:p>
        </w:tc>
      </w:tr>
      <w:tr w:rsidR="0098023C" w:rsidRPr="0098023C" w:rsidTr="00CD33A3">
        <w:trPr>
          <w:trHeight w:val="3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30 000,00</w:t>
            </w:r>
          </w:p>
        </w:tc>
      </w:tr>
      <w:tr w:rsidR="0098023C" w:rsidRPr="0098023C" w:rsidTr="00CD33A3">
        <w:trPr>
          <w:trHeight w:val="45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proofErr w:type="spellStart"/>
            <w:r w:rsidRPr="0098023C">
              <w:rPr>
                <w:rFonts w:ascii="Times New Roman" w:eastAsia="Times New Roman" w:hAnsi="Times New Roman"/>
                <w:sz w:val="16"/>
                <w:szCs w:val="16"/>
                <w:lang w:eastAsia="ru-RU"/>
              </w:rPr>
              <w:t>Непрограмные</w:t>
            </w:r>
            <w:proofErr w:type="spellEnd"/>
            <w:r w:rsidRPr="0098023C">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9 000,00</w:t>
            </w:r>
          </w:p>
        </w:tc>
      </w:tr>
      <w:tr w:rsidR="0098023C" w:rsidRPr="0098023C" w:rsidTr="00CD33A3">
        <w:trPr>
          <w:trHeight w:val="16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9 000,00</w:t>
            </w:r>
          </w:p>
        </w:tc>
      </w:tr>
      <w:tr w:rsidR="0098023C" w:rsidRPr="0098023C" w:rsidTr="00CD33A3">
        <w:trPr>
          <w:trHeight w:val="13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9 000,00</w:t>
            </w:r>
          </w:p>
        </w:tc>
      </w:tr>
      <w:tr w:rsidR="0098023C" w:rsidRPr="0098023C" w:rsidTr="00CD33A3">
        <w:trPr>
          <w:trHeight w:val="19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01.13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9 000,00</w:t>
            </w:r>
          </w:p>
        </w:tc>
      </w:tr>
      <w:tr w:rsidR="0098023C" w:rsidRPr="0098023C" w:rsidTr="00CD33A3">
        <w:trPr>
          <w:trHeight w:val="144"/>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НАЦИОНАЛЬНАЯ ОБОРОНА</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02.00</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484 500,00</w:t>
            </w:r>
          </w:p>
        </w:tc>
      </w:tr>
      <w:tr w:rsidR="0098023C" w:rsidRPr="0098023C" w:rsidTr="00CD33A3">
        <w:trPr>
          <w:trHeight w:val="188"/>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484 500,00</w:t>
            </w:r>
          </w:p>
        </w:tc>
      </w:tr>
      <w:tr w:rsidR="0098023C" w:rsidRPr="0098023C" w:rsidTr="00CD33A3">
        <w:trPr>
          <w:trHeight w:val="519"/>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xml:space="preserve">74 0 00 00000 </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484 500,00</w:t>
            </w:r>
          </w:p>
        </w:tc>
      </w:tr>
      <w:tr w:rsidR="0098023C" w:rsidRPr="0098023C" w:rsidTr="00CD33A3">
        <w:trPr>
          <w:trHeight w:val="54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484 500,00</w:t>
            </w:r>
          </w:p>
        </w:tc>
      </w:tr>
      <w:tr w:rsidR="0098023C" w:rsidRPr="0098023C" w:rsidTr="00CD33A3">
        <w:trPr>
          <w:trHeight w:val="350"/>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484 500,00</w:t>
            </w:r>
          </w:p>
        </w:tc>
      </w:tr>
      <w:tr w:rsidR="0098023C" w:rsidRPr="0098023C" w:rsidTr="00CD33A3">
        <w:trPr>
          <w:trHeight w:val="66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222 000,00</w:t>
            </w:r>
          </w:p>
        </w:tc>
      </w:tr>
      <w:tr w:rsidR="0098023C" w:rsidRPr="0098023C" w:rsidTr="00CD33A3">
        <w:trPr>
          <w:trHeight w:val="30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222 000,00</w:t>
            </w:r>
          </w:p>
        </w:tc>
      </w:tr>
      <w:tr w:rsidR="0098023C" w:rsidRPr="0098023C" w:rsidTr="00CD33A3">
        <w:trPr>
          <w:trHeight w:val="31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262 500,00</w:t>
            </w:r>
          </w:p>
        </w:tc>
      </w:tr>
      <w:tr w:rsidR="0098023C" w:rsidRPr="0098023C" w:rsidTr="00CD33A3">
        <w:trPr>
          <w:trHeight w:val="3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02.03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262 500,00</w:t>
            </w:r>
          </w:p>
        </w:tc>
      </w:tr>
      <w:tr w:rsidR="0098023C" w:rsidRPr="0098023C" w:rsidTr="00CD33A3">
        <w:trPr>
          <w:trHeight w:val="32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03 00</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484 200,00</w:t>
            </w:r>
          </w:p>
        </w:tc>
      </w:tr>
      <w:tr w:rsidR="0098023C" w:rsidRPr="0098023C" w:rsidTr="0098023C">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03.10</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484 200,00</w:t>
            </w:r>
          </w:p>
        </w:tc>
      </w:tr>
      <w:tr w:rsidR="0098023C" w:rsidRPr="0098023C" w:rsidTr="0098023C">
        <w:trPr>
          <w:trHeight w:val="4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lastRenderedPageBreak/>
              <w:t xml:space="preserve">Муниципальная программа "Обеспечение пожарной безопасности на территории </w:t>
            </w:r>
            <w:proofErr w:type="spellStart"/>
            <w:r w:rsidRPr="0098023C">
              <w:rPr>
                <w:rFonts w:ascii="Times New Roman" w:eastAsia="Times New Roman" w:hAnsi="Times New Roman"/>
                <w:sz w:val="16"/>
                <w:szCs w:val="16"/>
                <w:lang w:eastAsia="ru-RU"/>
              </w:rPr>
              <w:t>Валдгеймское</w:t>
            </w:r>
            <w:proofErr w:type="spellEnd"/>
            <w:r w:rsidRPr="0098023C">
              <w:rPr>
                <w:rFonts w:ascii="Times New Roman" w:eastAsia="Times New Roman" w:hAnsi="Times New Roman"/>
                <w:sz w:val="16"/>
                <w:szCs w:val="16"/>
                <w:lang w:eastAsia="ru-RU"/>
              </w:rPr>
              <w:t xml:space="preserve"> сельское поселение на 2021-2025гг"</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03.10</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04 0 00 00000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484 200,00</w:t>
            </w:r>
          </w:p>
        </w:tc>
      </w:tr>
      <w:tr w:rsidR="0098023C" w:rsidRPr="0098023C" w:rsidTr="00CD33A3">
        <w:trPr>
          <w:trHeight w:val="23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98023C">
              <w:rPr>
                <w:rFonts w:ascii="Times New Roman" w:eastAsia="Times New Roman" w:hAnsi="Times New Roman"/>
                <w:sz w:val="16"/>
                <w:szCs w:val="16"/>
                <w:lang w:eastAsia="ru-RU"/>
              </w:rPr>
              <w:t>Валдгеймского</w:t>
            </w:r>
            <w:proofErr w:type="spellEnd"/>
            <w:r w:rsidRPr="0098023C">
              <w:rPr>
                <w:rFonts w:ascii="Times New Roman" w:eastAsia="Times New Roman" w:hAnsi="Times New Roman"/>
                <w:sz w:val="16"/>
                <w:szCs w:val="16"/>
                <w:lang w:eastAsia="ru-RU"/>
              </w:rPr>
              <w:t xml:space="preserve"> сельского поселения».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03.10</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04 0 01 00000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484 200,00</w:t>
            </w:r>
          </w:p>
        </w:tc>
      </w:tr>
      <w:tr w:rsidR="0098023C" w:rsidRPr="0098023C" w:rsidTr="00CD33A3">
        <w:trPr>
          <w:trHeight w:val="23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Мероприятия по ограничению доступа</w:t>
            </w:r>
            <w:r w:rsidRPr="0098023C">
              <w:rPr>
                <w:rFonts w:ascii="Times New Roman" w:eastAsia="Times New Roman" w:hAnsi="Times New Roman"/>
                <w:sz w:val="16"/>
                <w:szCs w:val="16"/>
                <w:lang w:eastAsia="ru-RU"/>
              </w:rPr>
              <w:br/>
              <w:t>огня к жилой части сельского поселения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03.10</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484 200,00</w:t>
            </w:r>
          </w:p>
        </w:tc>
      </w:tr>
      <w:tr w:rsidR="0098023C" w:rsidRPr="0098023C" w:rsidTr="00CD33A3">
        <w:trPr>
          <w:trHeight w:val="33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03.10</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484 200,00</w:t>
            </w:r>
          </w:p>
        </w:tc>
      </w:tr>
      <w:tr w:rsidR="0098023C" w:rsidRPr="0098023C" w:rsidTr="00CD33A3">
        <w:trPr>
          <w:trHeight w:val="33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03.10</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484 200,00</w:t>
            </w:r>
          </w:p>
        </w:tc>
      </w:tr>
      <w:tr w:rsidR="0098023C" w:rsidRPr="0098023C" w:rsidTr="00CD33A3">
        <w:trPr>
          <w:trHeight w:val="60"/>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НАЦИОНАЛЬНАЯ ЭКОНОМИКА</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04.00</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5 500,00</w:t>
            </w:r>
          </w:p>
        </w:tc>
      </w:tr>
      <w:tr w:rsidR="0098023C" w:rsidRPr="0098023C" w:rsidTr="00CD33A3">
        <w:trPr>
          <w:trHeight w:val="120"/>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Сельское хозяйство и рыболовство</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04.05</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5 500,00</w:t>
            </w:r>
          </w:p>
        </w:tc>
      </w:tr>
      <w:tr w:rsidR="0098023C" w:rsidRPr="0098023C" w:rsidTr="00CD33A3">
        <w:trPr>
          <w:trHeight w:val="60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04.05</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5 500,00</w:t>
            </w:r>
          </w:p>
        </w:tc>
      </w:tr>
      <w:tr w:rsidR="0098023C" w:rsidRPr="0098023C" w:rsidTr="00CD33A3">
        <w:trPr>
          <w:trHeight w:val="515"/>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04.05</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5 500,00</w:t>
            </w:r>
          </w:p>
        </w:tc>
      </w:tr>
      <w:tr w:rsidR="0098023C" w:rsidRPr="0098023C" w:rsidTr="00CD33A3">
        <w:trPr>
          <w:trHeight w:val="39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04.05</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5 500,00</w:t>
            </w:r>
          </w:p>
        </w:tc>
      </w:tr>
      <w:tr w:rsidR="0098023C" w:rsidRPr="0098023C" w:rsidTr="00CD33A3">
        <w:trPr>
          <w:trHeight w:val="4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04.05</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5 500,00</w:t>
            </w:r>
          </w:p>
        </w:tc>
      </w:tr>
      <w:tr w:rsidR="0098023C" w:rsidRPr="0098023C" w:rsidTr="00CD33A3">
        <w:trPr>
          <w:trHeight w:val="23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05.00</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nil"/>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2 532 853,90</w:t>
            </w:r>
          </w:p>
        </w:tc>
      </w:tr>
      <w:tr w:rsidR="0098023C" w:rsidRPr="0098023C" w:rsidTr="00CD33A3">
        <w:trPr>
          <w:trHeight w:val="14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Жилищное хозяйство</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nil"/>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56 500,00</w:t>
            </w:r>
          </w:p>
        </w:tc>
      </w:tr>
      <w:tr w:rsidR="0098023C" w:rsidRPr="0098023C" w:rsidTr="00CD33A3">
        <w:trPr>
          <w:trHeight w:val="46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74 0 0000000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56 500,00</w:t>
            </w:r>
          </w:p>
        </w:tc>
      </w:tr>
      <w:tr w:rsidR="0098023C" w:rsidRPr="0098023C" w:rsidTr="00CD33A3">
        <w:trPr>
          <w:trHeight w:val="26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proofErr w:type="spellStart"/>
            <w:r w:rsidRPr="0098023C">
              <w:rPr>
                <w:rFonts w:ascii="Times New Roman" w:eastAsia="Times New Roman" w:hAnsi="Times New Roman"/>
                <w:sz w:val="16"/>
                <w:szCs w:val="16"/>
                <w:lang w:eastAsia="ru-RU"/>
              </w:rPr>
              <w:t>Непрограмные</w:t>
            </w:r>
            <w:proofErr w:type="spellEnd"/>
            <w:r w:rsidRPr="0098023C">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56 500,00</w:t>
            </w:r>
          </w:p>
        </w:tc>
      </w:tr>
      <w:tr w:rsidR="0098023C" w:rsidRPr="0098023C" w:rsidTr="00CD33A3">
        <w:trPr>
          <w:trHeight w:val="14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Поддержка жилищного хозяйства</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56 500,00</w:t>
            </w:r>
          </w:p>
        </w:tc>
      </w:tr>
      <w:tr w:rsidR="0098023C" w:rsidRPr="0098023C" w:rsidTr="00CD33A3">
        <w:trPr>
          <w:trHeight w:val="28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56 500,00</w:t>
            </w:r>
          </w:p>
        </w:tc>
      </w:tr>
      <w:tr w:rsidR="0098023C" w:rsidRPr="0098023C" w:rsidTr="00CD33A3">
        <w:trPr>
          <w:trHeight w:val="30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56 500,00</w:t>
            </w:r>
          </w:p>
        </w:tc>
      </w:tr>
      <w:tr w:rsidR="0098023C" w:rsidRPr="0098023C" w:rsidTr="00CD33A3">
        <w:trPr>
          <w:trHeight w:val="6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Благоустройство</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2 476 353,90</w:t>
            </w:r>
          </w:p>
        </w:tc>
      </w:tr>
      <w:tr w:rsidR="0098023C" w:rsidRPr="0098023C" w:rsidTr="00CD33A3">
        <w:trPr>
          <w:trHeight w:val="54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Муниципальная  программа</w:t>
            </w:r>
            <w:r w:rsidRPr="0098023C">
              <w:rPr>
                <w:rFonts w:ascii="Times New Roman" w:eastAsia="Times New Roman" w:hAnsi="Times New Roman"/>
                <w:sz w:val="16"/>
                <w:szCs w:val="16"/>
                <w:lang w:eastAsia="ru-RU"/>
              </w:rPr>
              <w:br/>
              <w:t xml:space="preserve">«Благоустройство территории </w:t>
            </w:r>
            <w:proofErr w:type="spellStart"/>
            <w:r w:rsidRPr="0098023C">
              <w:rPr>
                <w:rFonts w:ascii="Times New Roman" w:eastAsia="Times New Roman" w:hAnsi="Times New Roman"/>
                <w:sz w:val="16"/>
                <w:szCs w:val="16"/>
                <w:lang w:eastAsia="ru-RU"/>
              </w:rPr>
              <w:t>Валдгеймского</w:t>
            </w:r>
            <w:proofErr w:type="spellEnd"/>
            <w:r w:rsidRPr="0098023C">
              <w:rPr>
                <w:rFonts w:ascii="Times New Roman" w:eastAsia="Times New Roman" w:hAnsi="Times New Roman"/>
                <w:sz w:val="16"/>
                <w:szCs w:val="16"/>
                <w:lang w:eastAsia="ru-RU"/>
              </w:rPr>
              <w:t xml:space="preserve"> сельского поселения» на 2021-2025 годы</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20 000,00</w:t>
            </w:r>
          </w:p>
        </w:tc>
      </w:tr>
      <w:tr w:rsidR="0098023C" w:rsidRPr="0098023C" w:rsidTr="00CD33A3">
        <w:trPr>
          <w:trHeight w:val="19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01 0 01 00000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20 000,00</w:t>
            </w:r>
          </w:p>
        </w:tc>
      </w:tr>
      <w:tr w:rsidR="0098023C" w:rsidRPr="0098023C" w:rsidTr="00CD33A3">
        <w:trPr>
          <w:trHeight w:val="1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Уборка несанкционированных свалок</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10 000,00</w:t>
            </w:r>
          </w:p>
        </w:tc>
      </w:tr>
      <w:tr w:rsidR="0098023C" w:rsidRPr="0098023C" w:rsidTr="00CD33A3">
        <w:trPr>
          <w:trHeight w:val="38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10 000,00</w:t>
            </w:r>
          </w:p>
        </w:tc>
      </w:tr>
      <w:tr w:rsidR="0098023C" w:rsidRPr="0098023C" w:rsidTr="0098023C">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10 000,00</w:t>
            </w:r>
          </w:p>
        </w:tc>
      </w:tr>
      <w:tr w:rsidR="0098023C" w:rsidRPr="0098023C" w:rsidTr="00CD33A3">
        <w:trPr>
          <w:trHeight w:val="36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Мероприятие "Организация и содержание мест захоронени</w:t>
            </w:r>
            <w:proofErr w:type="gramStart"/>
            <w:r w:rsidRPr="0098023C">
              <w:rPr>
                <w:rFonts w:ascii="Times New Roman" w:eastAsia="Times New Roman" w:hAnsi="Times New Roman"/>
                <w:sz w:val="16"/>
                <w:szCs w:val="16"/>
                <w:lang w:eastAsia="ru-RU"/>
              </w:rPr>
              <w:t>я(</w:t>
            </w:r>
            <w:proofErr w:type="gramEnd"/>
            <w:r w:rsidRPr="0098023C">
              <w:rPr>
                <w:rFonts w:ascii="Times New Roman" w:eastAsia="Times New Roman" w:hAnsi="Times New Roman"/>
                <w:sz w:val="16"/>
                <w:szCs w:val="16"/>
                <w:lang w:eastAsia="ru-RU"/>
              </w:rPr>
              <w:t>муниципальных кладбищ)"</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01 0 02 00000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10 000,00</w:t>
            </w:r>
          </w:p>
        </w:tc>
      </w:tr>
      <w:tr w:rsidR="0098023C" w:rsidRPr="0098023C" w:rsidTr="00CD33A3">
        <w:trPr>
          <w:trHeight w:val="6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Содержание мест захоронения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10 000,00</w:t>
            </w:r>
          </w:p>
        </w:tc>
      </w:tr>
      <w:tr w:rsidR="0098023C" w:rsidRPr="0098023C" w:rsidTr="00CD33A3">
        <w:trPr>
          <w:trHeight w:val="41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10 000,00</w:t>
            </w:r>
          </w:p>
        </w:tc>
      </w:tr>
      <w:tr w:rsidR="0098023C" w:rsidRPr="0098023C" w:rsidTr="0098023C">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10 000,00</w:t>
            </w:r>
          </w:p>
        </w:tc>
      </w:tr>
      <w:tr w:rsidR="0098023C" w:rsidRPr="0098023C" w:rsidTr="00CD33A3">
        <w:trPr>
          <w:trHeight w:val="49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98023C">
              <w:rPr>
                <w:rFonts w:ascii="Times New Roman" w:eastAsia="Times New Roman" w:hAnsi="Times New Roman"/>
                <w:sz w:val="16"/>
                <w:szCs w:val="16"/>
                <w:lang w:eastAsia="ru-RU"/>
              </w:rPr>
              <w:t>Валдгейм</w:t>
            </w:r>
            <w:proofErr w:type="spellEnd"/>
            <w:r w:rsidRPr="0098023C">
              <w:rPr>
                <w:rFonts w:ascii="Times New Roman" w:eastAsia="Times New Roman" w:hAnsi="Times New Roman"/>
                <w:sz w:val="16"/>
                <w:szCs w:val="16"/>
                <w:lang w:eastAsia="ru-RU"/>
              </w:rPr>
              <w:t xml:space="preserve"> муниципального образования "</w:t>
            </w:r>
            <w:proofErr w:type="spellStart"/>
            <w:r w:rsidRPr="0098023C">
              <w:rPr>
                <w:rFonts w:ascii="Times New Roman" w:eastAsia="Times New Roman" w:hAnsi="Times New Roman"/>
                <w:sz w:val="16"/>
                <w:szCs w:val="16"/>
                <w:lang w:eastAsia="ru-RU"/>
              </w:rPr>
              <w:t>Валдгеймское</w:t>
            </w:r>
            <w:proofErr w:type="spellEnd"/>
            <w:r w:rsidRPr="0098023C">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2021-2025 годах"</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06 0 00 00000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2 456 353,90</w:t>
            </w:r>
          </w:p>
        </w:tc>
      </w:tr>
      <w:tr w:rsidR="0098023C" w:rsidRPr="0098023C" w:rsidTr="00CD33A3">
        <w:trPr>
          <w:trHeight w:val="12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Федеральный проект "Формирование комфортной городской среды"</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06 0 F2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2 456 353,90</w:t>
            </w:r>
          </w:p>
        </w:tc>
      </w:tr>
      <w:tr w:rsidR="0098023C" w:rsidRPr="0098023C" w:rsidTr="00CD33A3">
        <w:trPr>
          <w:trHeight w:val="37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xml:space="preserve">Реализация программы формирования </w:t>
            </w:r>
            <w:r w:rsidRPr="0098023C">
              <w:rPr>
                <w:rFonts w:ascii="Times New Roman" w:eastAsia="Times New Roman" w:hAnsi="Times New Roman"/>
                <w:sz w:val="16"/>
                <w:szCs w:val="16"/>
                <w:lang w:eastAsia="ru-RU"/>
              </w:rPr>
              <w:br/>
              <w:t>современной городской среды</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2 456 353,90</w:t>
            </w:r>
          </w:p>
        </w:tc>
      </w:tr>
      <w:tr w:rsidR="0098023C" w:rsidRPr="0098023C" w:rsidTr="00CD33A3">
        <w:trPr>
          <w:trHeight w:val="23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2 456 353,90</w:t>
            </w:r>
          </w:p>
        </w:tc>
      </w:tr>
      <w:tr w:rsidR="0098023C" w:rsidRPr="0098023C" w:rsidTr="00CD33A3">
        <w:trPr>
          <w:trHeight w:val="24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2 456 353,90</w:t>
            </w:r>
          </w:p>
        </w:tc>
      </w:tr>
      <w:tr w:rsidR="0098023C" w:rsidRPr="0098023C" w:rsidTr="00CD33A3">
        <w:trPr>
          <w:trHeight w:val="23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КУЛЬТУРА И КИНЕМАТОГРАФИЯ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08.00</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5 978 101,66</w:t>
            </w:r>
          </w:p>
        </w:tc>
      </w:tr>
      <w:tr w:rsidR="0098023C" w:rsidRPr="0098023C" w:rsidTr="00CD33A3">
        <w:trPr>
          <w:trHeight w:val="13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Культура</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5 978 101,66</w:t>
            </w:r>
          </w:p>
        </w:tc>
      </w:tr>
      <w:tr w:rsidR="0098023C" w:rsidRPr="0098023C" w:rsidTr="00CD33A3">
        <w:trPr>
          <w:trHeight w:val="4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xml:space="preserve">Муниципальная программа "Культура </w:t>
            </w:r>
            <w:proofErr w:type="spellStart"/>
            <w:r w:rsidRPr="0098023C">
              <w:rPr>
                <w:rFonts w:ascii="Times New Roman" w:eastAsia="Times New Roman" w:hAnsi="Times New Roman"/>
                <w:sz w:val="16"/>
                <w:szCs w:val="16"/>
                <w:lang w:eastAsia="ru-RU"/>
              </w:rPr>
              <w:t>Валдгеймского</w:t>
            </w:r>
            <w:proofErr w:type="spellEnd"/>
            <w:r w:rsidRPr="0098023C">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2021-2025 годы"</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5 978 101,66</w:t>
            </w:r>
          </w:p>
        </w:tc>
      </w:tr>
      <w:tr w:rsidR="0098023C" w:rsidRPr="0098023C" w:rsidTr="00CD33A3">
        <w:trPr>
          <w:trHeight w:val="223"/>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Мероприятие "Расходы на обеспечение деятельност</w:t>
            </w:r>
            <w:proofErr w:type="gramStart"/>
            <w:r w:rsidRPr="0098023C">
              <w:rPr>
                <w:rFonts w:ascii="Times New Roman" w:eastAsia="Times New Roman" w:hAnsi="Times New Roman"/>
                <w:sz w:val="16"/>
                <w:szCs w:val="16"/>
                <w:lang w:eastAsia="ru-RU"/>
              </w:rPr>
              <w:t>и(</w:t>
            </w:r>
            <w:proofErr w:type="gramEnd"/>
            <w:r w:rsidRPr="0098023C">
              <w:rPr>
                <w:rFonts w:ascii="Times New Roman" w:eastAsia="Times New Roman" w:hAnsi="Times New Roman"/>
                <w:sz w:val="16"/>
                <w:szCs w:val="16"/>
                <w:lang w:eastAsia="ru-RU"/>
              </w:rPr>
              <w:t>оказания услуг) МКУ "ПДК с. Желтый Яр"</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05 0 01 00000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4 601 101,66</w:t>
            </w:r>
          </w:p>
        </w:tc>
      </w:tr>
      <w:tr w:rsidR="0098023C" w:rsidRPr="0098023C" w:rsidTr="00CD33A3">
        <w:trPr>
          <w:trHeight w:val="88"/>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4 601 101,66</w:t>
            </w:r>
          </w:p>
        </w:tc>
      </w:tr>
      <w:tr w:rsidR="0098023C" w:rsidRPr="0098023C" w:rsidTr="00CD33A3">
        <w:trPr>
          <w:trHeight w:val="65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3 690 604,00</w:t>
            </w:r>
          </w:p>
        </w:tc>
      </w:tr>
      <w:tr w:rsidR="0098023C" w:rsidRPr="0098023C" w:rsidTr="00CD33A3">
        <w:trPr>
          <w:trHeight w:val="20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3 690 604,00</w:t>
            </w:r>
          </w:p>
        </w:tc>
      </w:tr>
      <w:tr w:rsidR="0098023C" w:rsidRPr="0098023C" w:rsidTr="00CD33A3">
        <w:trPr>
          <w:trHeight w:val="15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864 997,66</w:t>
            </w:r>
          </w:p>
        </w:tc>
      </w:tr>
      <w:tr w:rsidR="0098023C" w:rsidRPr="0098023C" w:rsidTr="00CD33A3">
        <w:trPr>
          <w:trHeight w:val="18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864 997,66</w:t>
            </w:r>
          </w:p>
        </w:tc>
      </w:tr>
      <w:tr w:rsidR="0098023C" w:rsidRPr="0098023C" w:rsidTr="00CD33A3">
        <w:trPr>
          <w:trHeight w:val="3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864 997,66</w:t>
            </w:r>
          </w:p>
        </w:tc>
      </w:tr>
      <w:tr w:rsidR="0098023C" w:rsidRPr="0098023C" w:rsidTr="00CD33A3">
        <w:trPr>
          <w:trHeight w:val="8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45 500,00</w:t>
            </w:r>
          </w:p>
        </w:tc>
      </w:tr>
      <w:tr w:rsidR="0098023C" w:rsidRPr="0098023C" w:rsidTr="00CD33A3">
        <w:trPr>
          <w:trHeight w:val="14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xml:space="preserve">Исполнение судебных актов </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5 500,00</w:t>
            </w:r>
          </w:p>
        </w:tc>
      </w:tr>
      <w:tr w:rsidR="0098023C" w:rsidRPr="0098023C" w:rsidTr="00CD33A3">
        <w:trPr>
          <w:trHeight w:val="180"/>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40 000,00</w:t>
            </w:r>
          </w:p>
        </w:tc>
      </w:tr>
      <w:tr w:rsidR="0098023C" w:rsidRPr="0098023C" w:rsidTr="00CD33A3">
        <w:trPr>
          <w:trHeight w:val="311"/>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Мероприятие "Расходы на обеспечение деятельност</w:t>
            </w:r>
            <w:proofErr w:type="gramStart"/>
            <w:r w:rsidRPr="0098023C">
              <w:rPr>
                <w:rFonts w:ascii="Times New Roman" w:eastAsia="Times New Roman" w:hAnsi="Times New Roman"/>
                <w:sz w:val="16"/>
                <w:szCs w:val="16"/>
                <w:lang w:eastAsia="ru-RU"/>
              </w:rPr>
              <w:t>и(</w:t>
            </w:r>
            <w:proofErr w:type="gramEnd"/>
            <w:r w:rsidRPr="0098023C">
              <w:rPr>
                <w:rFonts w:ascii="Times New Roman" w:eastAsia="Times New Roman" w:hAnsi="Times New Roman"/>
                <w:sz w:val="16"/>
                <w:szCs w:val="16"/>
                <w:lang w:eastAsia="ru-RU"/>
              </w:rPr>
              <w:t>оказания услуг) библиотек МКУ "ПДК с. Желтый Яр"</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05 0 02 00000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1 377 000,00</w:t>
            </w:r>
          </w:p>
        </w:tc>
      </w:tr>
      <w:tr w:rsidR="0098023C" w:rsidRPr="0098023C" w:rsidTr="00CD33A3">
        <w:trPr>
          <w:trHeight w:val="100"/>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bottom"/>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1 377 000,00</w:t>
            </w:r>
          </w:p>
        </w:tc>
      </w:tr>
      <w:tr w:rsidR="0098023C" w:rsidRPr="0098023C" w:rsidTr="00CD33A3">
        <w:trPr>
          <w:trHeight w:val="75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1 377 000,00</w:t>
            </w:r>
          </w:p>
        </w:tc>
      </w:tr>
      <w:tr w:rsidR="0098023C" w:rsidRPr="0098023C" w:rsidTr="00CD33A3">
        <w:trPr>
          <w:trHeight w:val="177"/>
        </w:trPr>
        <w:tc>
          <w:tcPr>
            <w:tcW w:w="5200" w:type="dxa"/>
            <w:tcBorders>
              <w:top w:val="single" w:sz="4" w:space="0" w:color="auto"/>
              <w:left w:val="single" w:sz="4" w:space="0" w:color="auto"/>
              <w:bottom w:val="single" w:sz="4" w:space="0" w:color="auto"/>
              <w:right w:val="nil"/>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08.01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05 0 02 21020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110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1 377 000,00</w:t>
            </w:r>
          </w:p>
        </w:tc>
      </w:tr>
      <w:tr w:rsidR="0098023C" w:rsidRPr="0098023C" w:rsidTr="00CD33A3">
        <w:trPr>
          <w:trHeight w:val="156"/>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СОЦИАЛЬНАЯ ПОЛИТИКА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232 060,77</w:t>
            </w:r>
          </w:p>
        </w:tc>
      </w:tr>
      <w:tr w:rsidR="0098023C" w:rsidRPr="0098023C" w:rsidTr="0098023C">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Пенсионное обеспечение</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232 060,77</w:t>
            </w:r>
          </w:p>
        </w:tc>
      </w:tr>
      <w:tr w:rsidR="0098023C" w:rsidRPr="0098023C" w:rsidTr="00CD33A3">
        <w:trPr>
          <w:trHeight w:val="5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232 060,77</w:t>
            </w:r>
          </w:p>
        </w:tc>
      </w:tr>
      <w:tr w:rsidR="0098023C" w:rsidRPr="0098023C" w:rsidTr="00CD33A3">
        <w:trPr>
          <w:trHeight w:val="36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proofErr w:type="spellStart"/>
            <w:r w:rsidRPr="0098023C">
              <w:rPr>
                <w:rFonts w:ascii="Times New Roman" w:eastAsia="Times New Roman" w:hAnsi="Times New Roman"/>
                <w:sz w:val="16"/>
                <w:szCs w:val="16"/>
                <w:lang w:eastAsia="ru-RU"/>
              </w:rPr>
              <w:t>Непрограмные</w:t>
            </w:r>
            <w:proofErr w:type="spellEnd"/>
            <w:r w:rsidRPr="0098023C">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232 060,77</w:t>
            </w:r>
          </w:p>
        </w:tc>
      </w:tr>
      <w:tr w:rsidR="0098023C" w:rsidRPr="0098023C" w:rsidTr="0098023C">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Пенсия за выслугу лет муниципальным служащим</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232 060,77</w:t>
            </w:r>
          </w:p>
        </w:tc>
      </w:tr>
      <w:tr w:rsidR="0098023C" w:rsidRPr="0098023C" w:rsidTr="0098023C">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232 060,77</w:t>
            </w:r>
          </w:p>
        </w:tc>
      </w:tr>
      <w:tr w:rsidR="0098023C" w:rsidRPr="0098023C" w:rsidTr="0098023C">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Публичные нормативные социальные выплаты гражданам</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10.01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310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232 060,77</w:t>
            </w:r>
          </w:p>
        </w:tc>
      </w:tr>
      <w:tr w:rsidR="0098023C" w:rsidRPr="0098023C" w:rsidTr="00CD33A3">
        <w:trPr>
          <w:trHeight w:val="136"/>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Физическая культура и спорт</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11 00</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25 000,00</w:t>
            </w:r>
          </w:p>
        </w:tc>
      </w:tr>
      <w:tr w:rsidR="0098023C" w:rsidRPr="0098023C" w:rsidTr="00CD33A3">
        <w:trPr>
          <w:trHeight w:val="83"/>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Физическая культура</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11 01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25 000,00</w:t>
            </w:r>
          </w:p>
        </w:tc>
      </w:tr>
      <w:tr w:rsidR="0098023C" w:rsidRPr="0098023C" w:rsidTr="00CD33A3">
        <w:trPr>
          <w:trHeight w:val="330"/>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98023C">
              <w:rPr>
                <w:rFonts w:ascii="Times New Roman" w:eastAsia="Times New Roman" w:hAnsi="Times New Roman"/>
                <w:sz w:val="16"/>
                <w:szCs w:val="16"/>
                <w:lang w:eastAsia="ru-RU"/>
              </w:rPr>
              <w:t>Валдгеймского</w:t>
            </w:r>
            <w:proofErr w:type="spellEnd"/>
            <w:r w:rsidRPr="0098023C">
              <w:rPr>
                <w:rFonts w:ascii="Times New Roman" w:eastAsia="Times New Roman" w:hAnsi="Times New Roman"/>
                <w:sz w:val="16"/>
                <w:szCs w:val="16"/>
                <w:lang w:eastAsia="ru-RU"/>
              </w:rPr>
              <w:t xml:space="preserve"> сельского поселения на 2021-2025 годы"</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11 01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03 0 00 00000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25 000,00</w:t>
            </w:r>
          </w:p>
        </w:tc>
      </w:tr>
      <w:tr w:rsidR="0098023C" w:rsidRPr="0098023C" w:rsidTr="0098023C">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Мероприятие «Массовые физкультурно-спортивные мероприятия»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11 01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03 0 01 00000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25 000,00</w:t>
            </w:r>
          </w:p>
        </w:tc>
      </w:tr>
      <w:tr w:rsidR="0098023C" w:rsidRPr="0098023C" w:rsidTr="00CD33A3">
        <w:trPr>
          <w:trHeight w:val="60"/>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11.01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25 000,00</w:t>
            </w:r>
          </w:p>
        </w:tc>
      </w:tr>
      <w:tr w:rsidR="0098023C" w:rsidRPr="0098023C" w:rsidTr="0098023C">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11.01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25 000,00</w:t>
            </w:r>
          </w:p>
        </w:tc>
      </w:tr>
      <w:tr w:rsidR="0098023C" w:rsidRPr="0098023C" w:rsidTr="0098023C">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11.01</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25 000,00</w:t>
            </w:r>
          </w:p>
        </w:tc>
      </w:tr>
      <w:tr w:rsidR="0098023C" w:rsidRPr="0098023C" w:rsidTr="00CD33A3">
        <w:trPr>
          <w:trHeight w:val="435"/>
        </w:trPr>
        <w:tc>
          <w:tcPr>
            <w:tcW w:w="5200" w:type="dxa"/>
            <w:tcBorders>
              <w:top w:val="single" w:sz="4" w:space="0" w:color="auto"/>
              <w:left w:val="single" w:sz="4" w:space="0" w:color="auto"/>
              <w:bottom w:val="single" w:sz="4" w:space="0" w:color="auto"/>
              <w:right w:val="nil"/>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14.00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34 380,00</w:t>
            </w:r>
          </w:p>
        </w:tc>
      </w:tr>
      <w:tr w:rsidR="0098023C" w:rsidRPr="0098023C" w:rsidTr="00CD33A3">
        <w:trPr>
          <w:trHeight w:val="129"/>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Прочие межбюджетные трансферты общего характера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14.03</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34 380,00</w:t>
            </w:r>
          </w:p>
        </w:tc>
      </w:tr>
      <w:tr w:rsidR="0098023C" w:rsidRPr="0098023C" w:rsidTr="00CD33A3">
        <w:trPr>
          <w:trHeight w:val="57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14.03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34 380,00</w:t>
            </w:r>
          </w:p>
        </w:tc>
      </w:tr>
      <w:tr w:rsidR="0098023C" w:rsidRPr="0098023C" w:rsidTr="00CD33A3">
        <w:trPr>
          <w:trHeight w:val="55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14.03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34 380,00</w:t>
            </w:r>
          </w:p>
        </w:tc>
      </w:tr>
      <w:tr w:rsidR="0098023C" w:rsidRPr="0098023C" w:rsidTr="00CD33A3">
        <w:trPr>
          <w:trHeight w:val="78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xml:space="preserve">Выполнение органами местного </w:t>
            </w:r>
            <w:r w:rsidRPr="0098023C">
              <w:rPr>
                <w:rFonts w:ascii="Times New Roman" w:eastAsia="Times New Roman" w:hAnsi="Times New Roman"/>
                <w:sz w:val="16"/>
                <w:szCs w:val="16"/>
                <w:lang w:eastAsia="ru-RU"/>
              </w:rPr>
              <w:br/>
              <w:t xml:space="preserve">самоуправления муниципального образования </w:t>
            </w:r>
            <w:r w:rsidRPr="0098023C">
              <w:rPr>
                <w:rFonts w:ascii="Times New Roman" w:eastAsia="Times New Roman" w:hAnsi="Times New Roman"/>
                <w:sz w:val="16"/>
                <w:szCs w:val="16"/>
                <w:lang w:eastAsia="ru-RU"/>
              </w:rPr>
              <w:br/>
              <w:t>переданных полномочий  по осуществлению</w:t>
            </w:r>
            <w:r w:rsidRPr="0098023C">
              <w:rPr>
                <w:rFonts w:ascii="Times New Roman" w:eastAsia="Times New Roman" w:hAnsi="Times New Roman"/>
                <w:sz w:val="16"/>
                <w:szCs w:val="16"/>
                <w:lang w:eastAsia="ru-RU"/>
              </w:rPr>
              <w:br/>
              <w:t xml:space="preserve"> внешнего муниципального финансового контроля</w:t>
            </w:r>
          </w:p>
        </w:tc>
        <w:tc>
          <w:tcPr>
            <w:tcW w:w="900" w:type="dxa"/>
            <w:tcBorders>
              <w:top w:val="nil"/>
              <w:left w:val="nil"/>
              <w:bottom w:val="single" w:sz="4" w:space="0" w:color="auto"/>
              <w:right w:val="single" w:sz="4" w:space="0" w:color="auto"/>
            </w:tcBorders>
            <w:shd w:val="clear" w:color="auto" w:fill="auto"/>
            <w:noWrap/>
            <w:vAlign w:val="bottom"/>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14.03</w:t>
            </w:r>
          </w:p>
        </w:tc>
        <w:tc>
          <w:tcPr>
            <w:tcW w:w="1900" w:type="dxa"/>
            <w:tcBorders>
              <w:top w:val="nil"/>
              <w:left w:val="nil"/>
              <w:bottom w:val="single" w:sz="4" w:space="0" w:color="auto"/>
              <w:right w:val="single" w:sz="4" w:space="0" w:color="auto"/>
            </w:tcBorders>
            <w:shd w:val="clear" w:color="auto" w:fill="auto"/>
            <w:noWrap/>
            <w:vAlign w:val="bottom"/>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000</w:t>
            </w:r>
          </w:p>
        </w:tc>
        <w:tc>
          <w:tcPr>
            <w:tcW w:w="1820" w:type="dxa"/>
            <w:tcBorders>
              <w:top w:val="nil"/>
              <w:left w:val="nil"/>
              <w:bottom w:val="single" w:sz="4" w:space="0" w:color="auto"/>
              <w:right w:val="single" w:sz="4" w:space="0" w:color="auto"/>
            </w:tcBorders>
            <w:shd w:val="clear" w:color="auto" w:fill="auto"/>
            <w:noWrap/>
            <w:vAlign w:val="bottom"/>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34 380,00</w:t>
            </w:r>
          </w:p>
        </w:tc>
      </w:tr>
      <w:tr w:rsidR="0098023C" w:rsidRPr="0098023C" w:rsidTr="00CD33A3">
        <w:trPr>
          <w:trHeight w:val="13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noWrap/>
            <w:vAlign w:val="bottom"/>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14.03</w:t>
            </w:r>
          </w:p>
        </w:tc>
        <w:tc>
          <w:tcPr>
            <w:tcW w:w="1900" w:type="dxa"/>
            <w:tcBorders>
              <w:top w:val="nil"/>
              <w:left w:val="nil"/>
              <w:bottom w:val="single" w:sz="4" w:space="0" w:color="auto"/>
              <w:right w:val="single" w:sz="4" w:space="0" w:color="auto"/>
            </w:tcBorders>
            <w:shd w:val="clear" w:color="auto" w:fill="auto"/>
            <w:noWrap/>
            <w:vAlign w:val="bottom"/>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bottom"/>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34 380,00</w:t>
            </w:r>
          </w:p>
        </w:tc>
      </w:tr>
      <w:tr w:rsidR="0098023C" w:rsidRPr="0098023C" w:rsidTr="00CD33A3">
        <w:trPr>
          <w:trHeight w:val="177"/>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14.03</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34 380,00</w:t>
            </w:r>
          </w:p>
        </w:tc>
      </w:tr>
      <w:tr w:rsidR="0098023C" w:rsidRPr="0098023C" w:rsidTr="00CD33A3">
        <w:trPr>
          <w:trHeight w:val="182"/>
        </w:trPr>
        <w:tc>
          <w:tcPr>
            <w:tcW w:w="5200" w:type="dxa"/>
            <w:tcBorders>
              <w:top w:val="nil"/>
              <w:left w:val="single" w:sz="4" w:space="0" w:color="auto"/>
              <w:bottom w:val="single" w:sz="4" w:space="0" w:color="auto"/>
              <w:right w:val="single" w:sz="4" w:space="0" w:color="auto"/>
            </w:tcBorders>
            <w:shd w:val="clear" w:color="auto" w:fill="auto"/>
            <w:hideMark/>
          </w:tcPr>
          <w:p w:rsidR="0098023C" w:rsidRPr="0098023C" w:rsidRDefault="0098023C" w:rsidP="0098023C">
            <w:pPr>
              <w:spacing w:after="0" w:line="240" w:lineRule="auto"/>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ВСЕГО РАСХОДОВ</w:t>
            </w:r>
          </w:p>
        </w:tc>
        <w:tc>
          <w:tcPr>
            <w:tcW w:w="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center"/>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98023C" w:rsidRPr="0098023C" w:rsidRDefault="0098023C" w:rsidP="0098023C">
            <w:pPr>
              <w:spacing w:after="0" w:line="240" w:lineRule="auto"/>
              <w:jc w:val="right"/>
              <w:rPr>
                <w:rFonts w:ascii="Times New Roman" w:eastAsia="Times New Roman" w:hAnsi="Times New Roman"/>
                <w:sz w:val="16"/>
                <w:szCs w:val="16"/>
                <w:lang w:eastAsia="ru-RU"/>
              </w:rPr>
            </w:pPr>
            <w:r w:rsidRPr="0098023C">
              <w:rPr>
                <w:rFonts w:ascii="Times New Roman" w:eastAsia="Times New Roman" w:hAnsi="Times New Roman"/>
                <w:sz w:val="16"/>
                <w:szCs w:val="16"/>
                <w:lang w:eastAsia="ru-RU"/>
              </w:rPr>
              <w:t>20 160 373,17</w:t>
            </w:r>
          </w:p>
        </w:tc>
      </w:tr>
    </w:tbl>
    <w:p w:rsidR="0098023C" w:rsidRDefault="0098023C" w:rsidP="00FF7879">
      <w:pPr>
        <w:ind w:firstLine="225"/>
        <w:jc w:val="both"/>
        <w:rPr>
          <w:color w:val="000000"/>
          <w:sz w:val="28"/>
          <w:szCs w:val="28"/>
        </w:rPr>
      </w:pPr>
    </w:p>
    <w:tbl>
      <w:tblPr>
        <w:tblW w:w="10080" w:type="dxa"/>
        <w:tblInd w:w="93" w:type="dxa"/>
        <w:tblLook w:val="04A0" w:firstRow="1" w:lastRow="0" w:firstColumn="1" w:lastColumn="0" w:noHBand="0" w:noVBand="1"/>
      </w:tblPr>
      <w:tblGrid>
        <w:gridCol w:w="2142"/>
        <w:gridCol w:w="4252"/>
        <w:gridCol w:w="1428"/>
        <w:gridCol w:w="132"/>
        <w:gridCol w:w="940"/>
        <w:gridCol w:w="968"/>
        <w:gridCol w:w="218"/>
      </w:tblGrid>
      <w:tr w:rsidR="00CD33A3" w:rsidRPr="00CD33A3" w:rsidTr="008D115F">
        <w:trPr>
          <w:trHeight w:val="255"/>
        </w:trPr>
        <w:tc>
          <w:tcPr>
            <w:tcW w:w="6394" w:type="dxa"/>
            <w:gridSpan w:val="2"/>
            <w:tcBorders>
              <w:top w:val="nil"/>
              <w:left w:val="nil"/>
              <w:bottom w:val="nil"/>
              <w:right w:val="nil"/>
            </w:tcBorders>
            <w:shd w:val="clear" w:color="000000" w:fill="FFFFFF"/>
            <w:noWrap/>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bookmarkStart w:id="28" w:name="RANGE!A1:H134"/>
            <w:bookmarkStart w:id="29" w:name="RANGE!A1:D104"/>
            <w:bookmarkEnd w:id="28"/>
            <w:r w:rsidRPr="00CD33A3">
              <w:rPr>
                <w:rFonts w:ascii="Times New Roman" w:eastAsia="Times New Roman" w:hAnsi="Times New Roman"/>
                <w:sz w:val="16"/>
                <w:szCs w:val="16"/>
                <w:lang w:eastAsia="ru-RU"/>
              </w:rPr>
              <w:t> </w:t>
            </w:r>
            <w:bookmarkEnd w:id="29"/>
          </w:p>
        </w:tc>
        <w:tc>
          <w:tcPr>
            <w:tcW w:w="3686" w:type="dxa"/>
            <w:gridSpan w:val="5"/>
            <w:tcBorders>
              <w:top w:val="nil"/>
              <w:left w:val="nil"/>
              <w:bottom w:val="nil"/>
              <w:right w:val="nil"/>
            </w:tcBorders>
            <w:shd w:val="clear" w:color="000000" w:fill="FFFFFF"/>
            <w:noWrap/>
            <w:vAlign w:val="bottom"/>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Приложение № 4</w:t>
            </w:r>
          </w:p>
        </w:tc>
      </w:tr>
      <w:tr w:rsidR="00CD33A3" w:rsidRPr="00CD33A3" w:rsidTr="008D115F">
        <w:trPr>
          <w:trHeight w:val="255"/>
        </w:trPr>
        <w:tc>
          <w:tcPr>
            <w:tcW w:w="6394" w:type="dxa"/>
            <w:gridSpan w:val="2"/>
            <w:tcBorders>
              <w:top w:val="nil"/>
              <w:left w:val="nil"/>
              <w:bottom w:val="nil"/>
              <w:right w:val="nil"/>
            </w:tcBorders>
            <w:shd w:val="clear" w:color="000000" w:fill="FFFFFF"/>
            <w:noWrap/>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w:t>
            </w:r>
          </w:p>
        </w:tc>
        <w:tc>
          <w:tcPr>
            <w:tcW w:w="3686" w:type="dxa"/>
            <w:gridSpan w:val="5"/>
            <w:tcBorders>
              <w:top w:val="nil"/>
              <w:left w:val="nil"/>
              <w:bottom w:val="nil"/>
              <w:right w:val="nil"/>
            </w:tcBorders>
            <w:shd w:val="clear" w:color="000000" w:fill="FFFFFF"/>
            <w:noWrap/>
            <w:vAlign w:val="bottom"/>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к решению Собрания депутатов</w:t>
            </w:r>
          </w:p>
        </w:tc>
      </w:tr>
      <w:tr w:rsidR="00CD33A3" w:rsidRPr="00CD33A3" w:rsidTr="008D115F">
        <w:trPr>
          <w:trHeight w:val="255"/>
        </w:trPr>
        <w:tc>
          <w:tcPr>
            <w:tcW w:w="6394" w:type="dxa"/>
            <w:gridSpan w:val="2"/>
            <w:tcBorders>
              <w:top w:val="nil"/>
              <w:left w:val="nil"/>
              <w:bottom w:val="nil"/>
              <w:right w:val="nil"/>
            </w:tcBorders>
            <w:shd w:val="clear" w:color="000000" w:fill="FFFFFF"/>
            <w:noWrap/>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w:t>
            </w:r>
          </w:p>
        </w:tc>
        <w:tc>
          <w:tcPr>
            <w:tcW w:w="3686" w:type="dxa"/>
            <w:gridSpan w:val="5"/>
            <w:tcBorders>
              <w:top w:val="nil"/>
              <w:left w:val="nil"/>
              <w:bottom w:val="nil"/>
              <w:right w:val="nil"/>
            </w:tcBorders>
            <w:shd w:val="clear" w:color="000000" w:fill="FFFFFF"/>
            <w:noWrap/>
            <w:vAlign w:val="bottom"/>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от 16.11.2023 № 79</w:t>
            </w:r>
          </w:p>
        </w:tc>
      </w:tr>
      <w:tr w:rsidR="00CD33A3" w:rsidRPr="00CD33A3" w:rsidTr="008D115F">
        <w:trPr>
          <w:trHeight w:val="285"/>
        </w:trPr>
        <w:tc>
          <w:tcPr>
            <w:tcW w:w="10080" w:type="dxa"/>
            <w:gridSpan w:val="7"/>
            <w:tcBorders>
              <w:top w:val="nil"/>
              <w:left w:val="nil"/>
              <w:bottom w:val="nil"/>
              <w:right w:val="nil"/>
            </w:tcBorders>
            <w:shd w:val="clear" w:color="000000" w:fill="FFFFFF"/>
            <w:noWrap/>
            <w:vAlign w:val="bottom"/>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Распределение бюджетных ассигнований по целевым статьям</w:t>
            </w:r>
          </w:p>
        </w:tc>
      </w:tr>
      <w:tr w:rsidR="00CD33A3" w:rsidRPr="00CD33A3" w:rsidTr="008D115F">
        <w:trPr>
          <w:trHeight w:val="255"/>
        </w:trPr>
        <w:tc>
          <w:tcPr>
            <w:tcW w:w="10080" w:type="dxa"/>
            <w:gridSpan w:val="7"/>
            <w:tcBorders>
              <w:top w:val="nil"/>
              <w:left w:val="nil"/>
              <w:bottom w:val="nil"/>
              <w:right w:val="nil"/>
            </w:tcBorders>
            <w:shd w:val="clear" w:color="000000" w:fill="FFFFFF"/>
            <w:noWrap/>
            <w:vAlign w:val="bottom"/>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(муниципальным программам и </w:t>
            </w:r>
            <w:proofErr w:type="spellStart"/>
            <w:r w:rsidRPr="00CD33A3">
              <w:rPr>
                <w:rFonts w:ascii="Times New Roman" w:eastAsia="Times New Roman" w:hAnsi="Times New Roman"/>
                <w:sz w:val="16"/>
                <w:szCs w:val="16"/>
                <w:lang w:eastAsia="ru-RU"/>
              </w:rPr>
              <w:t>непрограмным</w:t>
            </w:r>
            <w:proofErr w:type="spellEnd"/>
            <w:r w:rsidRPr="00CD33A3">
              <w:rPr>
                <w:rFonts w:ascii="Times New Roman" w:eastAsia="Times New Roman" w:hAnsi="Times New Roman"/>
                <w:sz w:val="16"/>
                <w:szCs w:val="16"/>
                <w:lang w:eastAsia="ru-RU"/>
              </w:rPr>
              <w:t xml:space="preserve"> направлениям деятельности) группам и подгруппам </w:t>
            </w:r>
          </w:p>
        </w:tc>
      </w:tr>
      <w:tr w:rsidR="00CD33A3" w:rsidRPr="00CD33A3" w:rsidTr="008D115F">
        <w:trPr>
          <w:trHeight w:val="255"/>
        </w:trPr>
        <w:tc>
          <w:tcPr>
            <w:tcW w:w="10080" w:type="dxa"/>
            <w:gridSpan w:val="7"/>
            <w:tcBorders>
              <w:top w:val="nil"/>
              <w:left w:val="nil"/>
              <w:bottom w:val="nil"/>
              <w:right w:val="nil"/>
            </w:tcBorders>
            <w:shd w:val="clear" w:color="000000" w:fill="FFFFFF"/>
            <w:noWrap/>
            <w:vAlign w:val="bottom"/>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видам расходов </w:t>
            </w:r>
            <w:proofErr w:type="spellStart"/>
            <w:r w:rsidRPr="00CD33A3">
              <w:rPr>
                <w:rFonts w:ascii="Times New Roman" w:eastAsia="Times New Roman" w:hAnsi="Times New Roman"/>
                <w:sz w:val="16"/>
                <w:szCs w:val="16"/>
                <w:lang w:eastAsia="ru-RU"/>
              </w:rPr>
              <w:t>Валдгеймского</w:t>
            </w:r>
            <w:proofErr w:type="spellEnd"/>
            <w:r w:rsidRPr="00CD33A3">
              <w:rPr>
                <w:rFonts w:ascii="Times New Roman" w:eastAsia="Times New Roman" w:hAnsi="Times New Roman"/>
                <w:sz w:val="16"/>
                <w:szCs w:val="16"/>
                <w:lang w:eastAsia="ru-RU"/>
              </w:rPr>
              <w:t xml:space="preserve"> сельского поселения Биробиджанского муниципального района ЕАО </w:t>
            </w:r>
          </w:p>
        </w:tc>
      </w:tr>
      <w:tr w:rsidR="00CD33A3" w:rsidRPr="00CD33A3" w:rsidTr="008D115F">
        <w:trPr>
          <w:trHeight w:val="300"/>
        </w:trPr>
        <w:tc>
          <w:tcPr>
            <w:tcW w:w="10080" w:type="dxa"/>
            <w:gridSpan w:val="7"/>
            <w:tcBorders>
              <w:top w:val="nil"/>
              <w:left w:val="nil"/>
              <w:bottom w:val="nil"/>
              <w:right w:val="nil"/>
            </w:tcBorders>
            <w:shd w:val="clear" w:color="000000" w:fill="FFFFFF"/>
            <w:noWrap/>
            <w:vAlign w:val="bottom"/>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на 2023 год и плановый период 2024 и 2025 годов</w:t>
            </w:r>
          </w:p>
        </w:tc>
      </w:tr>
      <w:tr w:rsidR="00CD33A3" w:rsidRPr="00CD33A3" w:rsidTr="008D115F">
        <w:trPr>
          <w:trHeight w:val="255"/>
        </w:trPr>
        <w:tc>
          <w:tcPr>
            <w:tcW w:w="639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Наименование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целевая статья</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вид </w:t>
            </w:r>
            <w:r w:rsidRPr="00CD33A3">
              <w:rPr>
                <w:rFonts w:ascii="Times New Roman" w:eastAsia="Times New Roman" w:hAnsi="Times New Roman"/>
                <w:sz w:val="16"/>
                <w:szCs w:val="16"/>
                <w:lang w:eastAsia="ru-RU"/>
              </w:rPr>
              <w:lastRenderedPageBreak/>
              <w:t>расхода</w:t>
            </w:r>
          </w:p>
        </w:tc>
        <w:tc>
          <w:tcPr>
            <w:tcW w:w="118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lastRenderedPageBreak/>
              <w:t xml:space="preserve">Сумма  </w:t>
            </w:r>
            <w:r w:rsidRPr="00CD33A3">
              <w:rPr>
                <w:rFonts w:ascii="Times New Roman" w:eastAsia="Times New Roman" w:hAnsi="Times New Roman"/>
                <w:sz w:val="16"/>
                <w:szCs w:val="16"/>
                <w:lang w:eastAsia="ru-RU"/>
              </w:rPr>
              <w:lastRenderedPageBreak/>
              <w:t>(рублей) 2023 год</w:t>
            </w:r>
          </w:p>
        </w:tc>
      </w:tr>
      <w:tr w:rsidR="00CD33A3" w:rsidRPr="00CD33A3" w:rsidTr="008D115F">
        <w:trPr>
          <w:trHeight w:val="255"/>
        </w:trPr>
        <w:tc>
          <w:tcPr>
            <w:tcW w:w="6394" w:type="dxa"/>
            <w:gridSpan w:val="2"/>
            <w:vMerge/>
            <w:tcBorders>
              <w:top w:val="single" w:sz="4" w:space="0" w:color="auto"/>
              <w:left w:val="single" w:sz="4" w:space="0" w:color="auto"/>
              <w:bottom w:val="single" w:sz="4" w:space="0" w:color="auto"/>
              <w:right w:val="single" w:sz="4" w:space="0" w:color="auto"/>
            </w:tcBorders>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p>
        </w:tc>
      </w:tr>
      <w:tr w:rsidR="00CD33A3" w:rsidRPr="00CD33A3" w:rsidTr="008D115F">
        <w:trPr>
          <w:trHeight w:val="184"/>
        </w:trPr>
        <w:tc>
          <w:tcPr>
            <w:tcW w:w="6394" w:type="dxa"/>
            <w:gridSpan w:val="2"/>
            <w:vMerge/>
            <w:tcBorders>
              <w:top w:val="single" w:sz="4" w:space="0" w:color="auto"/>
              <w:left w:val="single" w:sz="4" w:space="0" w:color="auto"/>
              <w:bottom w:val="single" w:sz="4" w:space="0" w:color="auto"/>
              <w:right w:val="single" w:sz="4" w:space="0" w:color="auto"/>
            </w:tcBorders>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w:t>
            </w:r>
          </w:p>
        </w:tc>
        <w:tc>
          <w:tcPr>
            <w:tcW w:w="940" w:type="dxa"/>
            <w:tcBorders>
              <w:top w:val="nil"/>
              <w:left w:val="nil"/>
              <w:bottom w:val="single" w:sz="4" w:space="0" w:color="auto"/>
              <w:right w:val="single" w:sz="4" w:space="0" w:color="auto"/>
            </w:tcBorders>
            <w:shd w:val="clear" w:color="000000" w:fill="FFFFFF"/>
            <w:noWrap/>
            <w:vAlign w:val="bottom"/>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w:t>
            </w:r>
          </w:p>
        </w:tc>
      </w:tr>
      <w:tr w:rsidR="00CD33A3" w:rsidRPr="00CD33A3" w:rsidTr="008D115F">
        <w:trPr>
          <w:trHeight w:val="232"/>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ВСЕГО РАСХОДОВ</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00 0 00 00000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20 160 373,17</w:t>
            </w:r>
          </w:p>
        </w:tc>
      </w:tr>
      <w:tr w:rsidR="00CD33A3" w:rsidRPr="00CD33A3" w:rsidTr="008D115F">
        <w:trPr>
          <w:trHeight w:val="221"/>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CD33A3">
              <w:rPr>
                <w:rFonts w:ascii="Times New Roman" w:eastAsia="Times New Roman" w:hAnsi="Times New Roman"/>
                <w:sz w:val="16"/>
                <w:szCs w:val="16"/>
                <w:lang w:eastAsia="ru-RU"/>
              </w:rPr>
              <w:t>Валдгеймского</w:t>
            </w:r>
            <w:proofErr w:type="spellEnd"/>
            <w:r w:rsidRPr="00CD33A3">
              <w:rPr>
                <w:rFonts w:ascii="Times New Roman" w:eastAsia="Times New Roman" w:hAnsi="Times New Roman"/>
                <w:sz w:val="16"/>
                <w:szCs w:val="16"/>
                <w:lang w:eastAsia="ru-RU"/>
              </w:rPr>
              <w:t xml:space="preserve"> сельского поселения на 2021-2025 годы"</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01 0 00 00000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20 000,00</w:t>
            </w:r>
          </w:p>
        </w:tc>
      </w:tr>
      <w:tr w:rsidR="00CD33A3" w:rsidRPr="00CD33A3" w:rsidTr="008D115F">
        <w:trPr>
          <w:trHeight w:val="108"/>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01 0 01 00000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20 000,00</w:t>
            </w:r>
          </w:p>
        </w:tc>
      </w:tr>
      <w:tr w:rsidR="00CD33A3" w:rsidRPr="00CD33A3" w:rsidTr="008D115F">
        <w:trPr>
          <w:trHeight w:val="167"/>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Уборка несанкционированных свалок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01 0 01 21010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10 000,00</w:t>
            </w:r>
          </w:p>
        </w:tc>
      </w:tr>
      <w:tr w:rsidR="00CD33A3" w:rsidRPr="00CD33A3" w:rsidTr="008D115F">
        <w:trPr>
          <w:trHeight w:val="156"/>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01 0 01 21010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10 000,00</w:t>
            </w:r>
          </w:p>
        </w:tc>
      </w:tr>
      <w:tr w:rsidR="00CD33A3" w:rsidRPr="00CD33A3" w:rsidTr="008D115F">
        <w:trPr>
          <w:trHeight w:val="216"/>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01 0 01 21010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240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10 000,00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Мероприятие "Организация и содержание мест захоронени</w:t>
            </w:r>
            <w:proofErr w:type="gramStart"/>
            <w:r w:rsidRPr="00CD33A3">
              <w:rPr>
                <w:rFonts w:ascii="Times New Roman" w:eastAsia="Times New Roman" w:hAnsi="Times New Roman"/>
                <w:sz w:val="16"/>
                <w:szCs w:val="16"/>
                <w:lang w:eastAsia="ru-RU"/>
              </w:rPr>
              <w:t>я(</w:t>
            </w:r>
            <w:proofErr w:type="gramEnd"/>
            <w:r w:rsidRPr="00CD33A3">
              <w:rPr>
                <w:rFonts w:ascii="Times New Roman" w:eastAsia="Times New Roman" w:hAnsi="Times New Roman"/>
                <w:sz w:val="16"/>
                <w:szCs w:val="16"/>
                <w:lang w:eastAsia="ru-RU"/>
              </w:rPr>
              <w:t>муниципальных кладбищ)"</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01 0 02 00000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10 000,00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Содержание мест захоронения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01 0 02 21040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10 000,00</w:t>
            </w:r>
          </w:p>
        </w:tc>
      </w:tr>
      <w:tr w:rsidR="00CD33A3" w:rsidRPr="00CD33A3" w:rsidTr="008D115F">
        <w:trPr>
          <w:trHeight w:val="60"/>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01 0 02 21040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10 000,00</w:t>
            </w:r>
          </w:p>
        </w:tc>
      </w:tr>
      <w:tr w:rsidR="00CD33A3" w:rsidRPr="00CD33A3" w:rsidTr="008D115F">
        <w:trPr>
          <w:trHeight w:val="20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01 0 02 21040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240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10 000,00</w:t>
            </w:r>
          </w:p>
        </w:tc>
      </w:tr>
      <w:tr w:rsidR="00CD33A3" w:rsidRPr="00CD33A3" w:rsidTr="008D115F">
        <w:trPr>
          <w:trHeight w:val="308"/>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CD33A3">
              <w:rPr>
                <w:rFonts w:ascii="Times New Roman" w:eastAsia="Times New Roman" w:hAnsi="Times New Roman"/>
                <w:sz w:val="16"/>
                <w:szCs w:val="16"/>
                <w:lang w:eastAsia="ru-RU"/>
              </w:rPr>
              <w:t>Валдгеймского</w:t>
            </w:r>
            <w:proofErr w:type="spellEnd"/>
            <w:r w:rsidRPr="00CD33A3">
              <w:rPr>
                <w:rFonts w:ascii="Times New Roman" w:eastAsia="Times New Roman" w:hAnsi="Times New Roman"/>
                <w:sz w:val="16"/>
                <w:szCs w:val="16"/>
                <w:lang w:eastAsia="ru-RU"/>
              </w:rPr>
              <w:t xml:space="preserve"> сельского поселения на 2021-2025 годы»</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03 0 00 00000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25 000,00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Мероприятие «Массовые физкультурно-спортивные мероприятия»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03 0 01 00000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25 000,00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03 0 01 22321</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25 000,00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03 0 01 22321</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25 000,00</w:t>
            </w:r>
          </w:p>
        </w:tc>
      </w:tr>
      <w:tr w:rsidR="00CD33A3" w:rsidRPr="00CD33A3" w:rsidTr="008D115F">
        <w:trPr>
          <w:trHeight w:val="450"/>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03 0 01 22321</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240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25 000,00</w:t>
            </w:r>
          </w:p>
        </w:tc>
      </w:tr>
      <w:tr w:rsidR="00CD33A3" w:rsidRPr="00CD33A3" w:rsidTr="008D115F">
        <w:trPr>
          <w:trHeight w:val="450"/>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CD33A3">
              <w:rPr>
                <w:rFonts w:ascii="Times New Roman" w:eastAsia="Times New Roman" w:hAnsi="Times New Roman"/>
                <w:sz w:val="16"/>
                <w:szCs w:val="16"/>
                <w:lang w:eastAsia="ru-RU"/>
              </w:rPr>
              <w:t>Валдгеймского</w:t>
            </w:r>
            <w:proofErr w:type="spellEnd"/>
            <w:r w:rsidRPr="00CD33A3">
              <w:rPr>
                <w:rFonts w:ascii="Times New Roman" w:eastAsia="Times New Roman" w:hAnsi="Times New Roman"/>
                <w:sz w:val="16"/>
                <w:szCs w:val="16"/>
                <w:lang w:eastAsia="ru-RU"/>
              </w:rPr>
              <w:t xml:space="preserve"> сельского поселения на 2021-2025 </w:t>
            </w:r>
            <w:proofErr w:type="spellStart"/>
            <w:proofErr w:type="gramStart"/>
            <w:r w:rsidRPr="00CD33A3">
              <w:rPr>
                <w:rFonts w:ascii="Times New Roman" w:eastAsia="Times New Roman" w:hAnsi="Times New Roman"/>
                <w:sz w:val="16"/>
                <w:szCs w:val="16"/>
                <w:lang w:eastAsia="ru-RU"/>
              </w:rPr>
              <w:t>гг</w:t>
            </w:r>
            <w:proofErr w:type="spellEnd"/>
            <w:proofErr w:type="gramEnd"/>
            <w:r w:rsidRPr="00CD33A3">
              <w:rPr>
                <w:rFonts w:ascii="Times New Roman" w:eastAsia="Times New Roman" w:hAnsi="Times New Roman"/>
                <w:sz w:val="16"/>
                <w:szCs w:val="16"/>
                <w:lang w:eastAsia="ru-RU"/>
              </w:rPr>
              <w:t>"</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04 0 00 00000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484 200,00</w:t>
            </w:r>
          </w:p>
        </w:tc>
      </w:tr>
      <w:tr w:rsidR="00CD33A3" w:rsidRPr="00CD33A3" w:rsidTr="008D115F">
        <w:trPr>
          <w:trHeight w:val="450"/>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CD33A3">
              <w:rPr>
                <w:rFonts w:ascii="Times New Roman" w:eastAsia="Times New Roman" w:hAnsi="Times New Roman"/>
                <w:sz w:val="16"/>
                <w:szCs w:val="16"/>
                <w:lang w:eastAsia="ru-RU"/>
              </w:rPr>
              <w:t>Валдгеймского</w:t>
            </w:r>
            <w:proofErr w:type="spellEnd"/>
            <w:r w:rsidRPr="00CD33A3">
              <w:rPr>
                <w:rFonts w:ascii="Times New Roman" w:eastAsia="Times New Roman" w:hAnsi="Times New Roman"/>
                <w:sz w:val="16"/>
                <w:szCs w:val="16"/>
                <w:lang w:eastAsia="ru-RU"/>
              </w:rPr>
              <w:t xml:space="preserve"> сельского поселения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04 0 01 00000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484 200,00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Мероприятие по ограничению доступа огня к жилой части сельского поселения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04 0 01 21030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484 200,00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04 0 01 21030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484 200,00</w:t>
            </w:r>
          </w:p>
        </w:tc>
      </w:tr>
      <w:tr w:rsidR="00CD33A3" w:rsidRPr="00CD33A3" w:rsidTr="008D115F">
        <w:trPr>
          <w:trHeight w:val="450"/>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04 0 01 21030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240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484 200,00</w:t>
            </w:r>
          </w:p>
        </w:tc>
      </w:tr>
      <w:tr w:rsidR="00CD33A3" w:rsidRPr="00CD33A3" w:rsidTr="008D115F">
        <w:trPr>
          <w:trHeight w:val="499"/>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Муниципальная программа "Культура </w:t>
            </w:r>
            <w:proofErr w:type="spellStart"/>
            <w:r w:rsidRPr="00CD33A3">
              <w:rPr>
                <w:rFonts w:ascii="Times New Roman" w:eastAsia="Times New Roman" w:hAnsi="Times New Roman"/>
                <w:sz w:val="16"/>
                <w:szCs w:val="16"/>
                <w:lang w:eastAsia="ru-RU"/>
              </w:rPr>
              <w:t>Валдгеймского</w:t>
            </w:r>
            <w:proofErr w:type="spellEnd"/>
            <w:r w:rsidRPr="00CD33A3">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5 978 101,66</w:t>
            </w:r>
          </w:p>
        </w:tc>
      </w:tr>
      <w:tr w:rsidR="00CD33A3" w:rsidRPr="00CD33A3" w:rsidTr="008D115F">
        <w:trPr>
          <w:trHeight w:val="450"/>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Мероприятие "Расходы на обеспечение деятельност</w:t>
            </w:r>
            <w:proofErr w:type="gramStart"/>
            <w:r w:rsidRPr="00CD33A3">
              <w:rPr>
                <w:rFonts w:ascii="Times New Roman" w:eastAsia="Times New Roman" w:hAnsi="Times New Roman"/>
                <w:sz w:val="16"/>
                <w:szCs w:val="16"/>
                <w:lang w:eastAsia="ru-RU"/>
              </w:rPr>
              <w:t>и(</w:t>
            </w:r>
            <w:proofErr w:type="gramEnd"/>
            <w:r w:rsidRPr="00CD33A3">
              <w:rPr>
                <w:rFonts w:ascii="Times New Roman" w:eastAsia="Times New Roman" w:hAnsi="Times New Roman"/>
                <w:sz w:val="16"/>
                <w:szCs w:val="16"/>
                <w:lang w:eastAsia="ru-RU"/>
              </w:rPr>
              <w:t>оказания услуг) МКУ "ПДК с. Желтый Яр"</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05 0 01 00000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4 601 101,66</w:t>
            </w:r>
          </w:p>
        </w:tc>
      </w:tr>
      <w:tr w:rsidR="00CD33A3" w:rsidRPr="00CD33A3" w:rsidTr="008D115F">
        <w:trPr>
          <w:trHeight w:val="146"/>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4 601 101,66</w:t>
            </w:r>
          </w:p>
        </w:tc>
      </w:tr>
      <w:tr w:rsidR="00CD33A3" w:rsidRPr="00CD33A3" w:rsidTr="008D115F">
        <w:trPr>
          <w:trHeight w:val="561"/>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3 690 604,00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выплаты персоналу казенных учреждений</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110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3 690 604,00</w:t>
            </w:r>
          </w:p>
        </w:tc>
      </w:tr>
      <w:tr w:rsidR="00CD33A3" w:rsidRPr="00CD33A3" w:rsidTr="008D115F">
        <w:trPr>
          <w:trHeight w:val="207"/>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864 997,66</w:t>
            </w:r>
          </w:p>
        </w:tc>
      </w:tr>
      <w:tr w:rsidR="00CD33A3" w:rsidRPr="00CD33A3" w:rsidTr="008D115F">
        <w:trPr>
          <w:trHeight w:val="450"/>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240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864 997,66</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бюджетные ассигнования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800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45 500,00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Исполнение судебных актов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830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5 500,00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Уплата налогов, сборов и иных платежей</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850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40 000,00</w:t>
            </w:r>
          </w:p>
        </w:tc>
      </w:tr>
      <w:tr w:rsidR="00CD33A3" w:rsidRPr="00CD33A3" w:rsidTr="008D115F">
        <w:trPr>
          <w:trHeight w:val="450"/>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Мероприятие "Расходы на обеспечение деятельност</w:t>
            </w:r>
            <w:proofErr w:type="gramStart"/>
            <w:r w:rsidRPr="00CD33A3">
              <w:rPr>
                <w:rFonts w:ascii="Times New Roman" w:eastAsia="Times New Roman" w:hAnsi="Times New Roman"/>
                <w:sz w:val="16"/>
                <w:szCs w:val="16"/>
                <w:lang w:eastAsia="ru-RU"/>
              </w:rPr>
              <w:t>и(</w:t>
            </w:r>
            <w:proofErr w:type="gramEnd"/>
            <w:r w:rsidRPr="00CD33A3">
              <w:rPr>
                <w:rFonts w:ascii="Times New Roman" w:eastAsia="Times New Roman" w:hAnsi="Times New Roman"/>
                <w:sz w:val="16"/>
                <w:szCs w:val="16"/>
                <w:lang w:eastAsia="ru-RU"/>
              </w:rPr>
              <w:t>оказания услуг) библиотек МКУ "ПДК с. Желтый Яр"</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05 0 02 00000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1 377 000,00</w:t>
            </w:r>
          </w:p>
        </w:tc>
      </w:tr>
      <w:tr w:rsidR="00CD33A3" w:rsidRPr="00CD33A3" w:rsidTr="008D115F">
        <w:trPr>
          <w:trHeight w:val="62"/>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05 0 02 21020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bottom"/>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1 377 000,00</w:t>
            </w:r>
          </w:p>
        </w:tc>
      </w:tr>
      <w:tr w:rsidR="00CD33A3" w:rsidRPr="00CD33A3" w:rsidTr="008D115F">
        <w:trPr>
          <w:trHeight w:val="406"/>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05 0 02 21020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1 377 000,00</w:t>
            </w:r>
          </w:p>
        </w:tc>
      </w:tr>
      <w:tr w:rsidR="00CD33A3" w:rsidRPr="00CD33A3" w:rsidTr="008D115F">
        <w:trPr>
          <w:trHeight w:val="202"/>
        </w:trPr>
        <w:tc>
          <w:tcPr>
            <w:tcW w:w="6394" w:type="dxa"/>
            <w:gridSpan w:val="2"/>
            <w:tcBorders>
              <w:top w:val="single" w:sz="4" w:space="0" w:color="auto"/>
              <w:left w:val="single" w:sz="4" w:space="0" w:color="auto"/>
              <w:bottom w:val="single" w:sz="4" w:space="0" w:color="auto"/>
              <w:right w:val="nil"/>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выплаты персоналу казенных учреждений</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05 0 02 21020</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110</w:t>
            </w:r>
          </w:p>
        </w:tc>
        <w:tc>
          <w:tcPr>
            <w:tcW w:w="11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1 377 000,00</w:t>
            </w:r>
          </w:p>
        </w:tc>
      </w:tr>
      <w:tr w:rsidR="00CD33A3" w:rsidRPr="00CD33A3" w:rsidTr="008D115F">
        <w:trPr>
          <w:trHeight w:val="613"/>
        </w:trPr>
        <w:tc>
          <w:tcPr>
            <w:tcW w:w="639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CD33A3">
              <w:rPr>
                <w:rFonts w:ascii="Times New Roman" w:eastAsia="Times New Roman" w:hAnsi="Times New Roman"/>
                <w:sz w:val="16"/>
                <w:szCs w:val="16"/>
                <w:lang w:eastAsia="ru-RU"/>
              </w:rPr>
              <w:t>Валдгейм</w:t>
            </w:r>
            <w:proofErr w:type="spellEnd"/>
            <w:r w:rsidRPr="00CD33A3">
              <w:rPr>
                <w:rFonts w:ascii="Times New Roman" w:eastAsia="Times New Roman" w:hAnsi="Times New Roman"/>
                <w:sz w:val="16"/>
                <w:szCs w:val="16"/>
                <w:lang w:eastAsia="ru-RU"/>
              </w:rPr>
              <w:t xml:space="preserve"> муниципального образования "</w:t>
            </w:r>
            <w:proofErr w:type="spellStart"/>
            <w:r w:rsidRPr="00CD33A3">
              <w:rPr>
                <w:rFonts w:ascii="Times New Roman" w:eastAsia="Times New Roman" w:hAnsi="Times New Roman"/>
                <w:sz w:val="16"/>
                <w:szCs w:val="16"/>
                <w:lang w:eastAsia="ru-RU"/>
              </w:rPr>
              <w:t>Валдгеймское</w:t>
            </w:r>
            <w:proofErr w:type="spellEnd"/>
            <w:r w:rsidRPr="00CD33A3">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06 0 00 00000</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2 456 353,90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Федеральный проект "Формирование комфортной городской среды"</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06 0 F2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2 456 353,90</w:t>
            </w:r>
          </w:p>
        </w:tc>
      </w:tr>
      <w:tr w:rsidR="00CD33A3" w:rsidRPr="00CD33A3" w:rsidTr="008D115F">
        <w:trPr>
          <w:trHeight w:val="232"/>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F239A7">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Реализация программы формирования современной городской среды</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06 0 F2 55550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2 456 353,90</w:t>
            </w:r>
          </w:p>
        </w:tc>
      </w:tr>
      <w:tr w:rsidR="00CD33A3" w:rsidRPr="00CD33A3" w:rsidTr="008D115F">
        <w:trPr>
          <w:trHeight w:val="16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06 0 F2 55550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2 456 353,90</w:t>
            </w:r>
          </w:p>
        </w:tc>
      </w:tr>
      <w:tr w:rsidR="00CD33A3" w:rsidRPr="00CD33A3" w:rsidTr="008D115F">
        <w:trPr>
          <w:trHeight w:val="351"/>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06 0 F2 55550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240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2 456 353,90</w:t>
            </w:r>
          </w:p>
        </w:tc>
      </w:tr>
      <w:tr w:rsidR="00CD33A3" w:rsidRPr="00CD33A3" w:rsidTr="008D115F">
        <w:trPr>
          <w:trHeight w:val="342"/>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71 0 00 00000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1 504 000,00</w:t>
            </w:r>
          </w:p>
        </w:tc>
      </w:tr>
      <w:tr w:rsidR="00CD33A3" w:rsidRPr="00CD33A3" w:rsidTr="008D115F">
        <w:trPr>
          <w:trHeight w:val="78"/>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Глава муниципального образования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71 1 00 00000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1 504 000,00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lastRenderedPageBreak/>
              <w:t>Расходы на выплаты по оплате труда органов местного самоуправления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71 1 00 00110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1 504 000,00</w:t>
            </w:r>
          </w:p>
        </w:tc>
      </w:tr>
      <w:tr w:rsidR="00CD33A3" w:rsidRPr="00CD33A3" w:rsidTr="008D115F">
        <w:trPr>
          <w:trHeight w:val="446"/>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71 1 00 00110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1 504 000,00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71 1 00 00110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120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1 504 000,00</w:t>
            </w:r>
          </w:p>
        </w:tc>
      </w:tr>
      <w:tr w:rsidR="00CD33A3" w:rsidRPr="00CD33A3" w:rsidTr="008D115F">
        <w:trPr>
          <w:trHeight w:val="543"/>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74 0 00 00000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9 692 717,61</w:t>
            </w:r>
          </w:p>
        </w:tc>
      </w:tr>
      <w:tr w:rsidR="00CD33A3" w:rsidRPr="00CD33A3" w:rsidTr="008D115F">
        <w:trPr>
          <w:trHeight w:val="214"/>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74 1 00 00000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6 103 976,84</w:t>
            </w:r>
          </w:p>
        </w:tc>
      </w:tr>
      <w:tr w:rsidR="00CD33A3" w:rsidRPr="00CD33A3" w:rsidTr="008D115F">
        <w:trPr>
          <w:trHeight w:val="220"/>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74 1 00 00110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4 300 000,00</w:t>
            </w:r>
          </w:p>
        </w:tc>
      </w:tr>
      <w:tr w:rsidR="00CD33A3" w:rsidRPr="00CD33A3" w:rsidTr="008D115F">
        <w:trPr>
          <w:trHeight w:val="53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74 1 00 00110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4 300 000,00</w:t>
            </w:r>
          </w:p>
        </w:tc>
      </w:tr>
      <w:tr w:rsidR="00CD33A3" w:rsidRPr="00CD33A3" w:rsidTr="008D115F">
        <w:trPr>
          <w:trHeight w:val="190"/>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74 1 00 00110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120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4 300 000,00</w:t>
            </w:r>
          </w:p>
        </w:tc>
      </w:tr>
      <w:tr w:rsidR="00CD33A3" w:rsidRPr="00CD33A3" w:rsidTr="008D115F">
        <w:trPr>
          <w:trHeight w:val="108"/>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1 803 976,84</w:t>
            </w:r>
          </w:p>
        </w:tc>
      </w:tr>
      <w:tr w:rsidR="00CD33A3" w:rsidRPr="00CD33A3" w:rsidTr="008D115F">
        <w:trPr>
          <w:trHeight w:val="154"/>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1 493 976,84</w:t>
            </w:r>
          </w:p>
        </w:tc>
      </w:tr>
      <w:tr w:rsidR="00CD33A3" w:rsidRPr="00CD33A3" w:rsidTr="008D115F">
        <w:trPr>
          <w:trHeight w:val="258"/>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240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1 493 976,84</w:t>
            </w:r>
          </w:p>
        </w:tc>
      </w:tr>
      <w:tr w:rsidR="00CD33A3" w:rsidRPr="00CD33A3" w:rsidTr="008D115F">
        <w:trPr>
          <w:trHeight w:val="121"/>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310 000,00</w:t>
            </w:r>
          </w:p>
        </w:tc>
      </w:tr>
      <w:tr w:rsidR="00CD33A3" w:rsidRPr="00CD33A3" w:rsidTr="008D115F">
        <w:trPr>
          <w:trHeight w:val="168"/>
        </w:trPr>
        <w:tc>
          <w:tcPr>
            <w:tcW w:w="639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бюджетные ассигнования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800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310 000,00</w:t>
            </w:r>
          </w:p>
        </w:tc>
      </w:tr>
      <w:tr w:rsidR="00CD33A3" w:rsidRPr="00CD33A3" w:rsidTr="008D115F">
        <w:trPr>
          <w:trHeight w:val="190"/>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Исполнение судебных актов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830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30 000,00</w:t>
            </w:r>
          </w:p>
        </w:tc>
      </w:tr>
      <w:tr w:rsidR="00CD33A3" w:rsidRPr="00CD33A3" w:rsidTr="008D115F">
        <w:trPr>
          <w:trHeight w:val="93"/>
        </w:trPr>
        <w:tc>
          <w:tcPr>
            <w:tcW w:w="639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Уплата налогов, сборов и иных платежей</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850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280 000,00</w:t>
            </w:r>
          </w:p>
        </w:tc>
      </w:tr>
      <w:tr w:rsidR="00CD33A3" w:rsidRPr="00CD33A3" w:rsidTr="008D115F">
        <w:trPr>
          <w:trHeight w:val="282"/>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proofErr w:type="spellStart"/>
            <w:r w:rsidRPr="00CD33A3">
              <w:rPr>
                <w:rFonts w:ascii="Times New Roman" w:eastAsia="Times New Roman" w:hAnsi="Times New Roman"/>
                <w:sz w:val="16"/>
                <w:szCs w:val="16"/>
                <w:lang w:eastAsia="ru-RU"/>
              </w:rPr>
              <w:t>Непрограмные</w:t>
            </w:r>
            <w:proofErr w:type="spellEnd"/>
            <w:r w:rsidRPr="00CD33A3">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3 062 160,77</w:t>
            </w:r>
          </w:p>
        </w:tc>
      </w:tr>
      <w:tr w:rsidR="00CD33A3" w:rsidRPr="00CD33A3" w:rsidTr="008D115F">
        <w:trPr>
          <w:trHeight w:val="159"/>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proofErr w:type="spellStart"/>
            <w:r w:rsidRPr="00CD33A3">
              <w:rPr>
                <w:rFonts w:ascii="Times New Roman" w:eastAsia="Times New Roman" w:hAnsi="Times New Roman"/>
                <w:sz w:val="16"/>
                <w:szCs w:val="16"/>
                <w:lang w:eastAsia="ru-RU"/>
              </w:rPr>
              <w:t>Функцианирование</w:t>
            </w:r>
            <w:proofErr w:type="spellEnd"/>
            <w:r w:rsidRPr="00CD33A3">
              <w:rPr>
                <w:rFonts w:ascii="Times New Roman" w:eastAsia="Times New Roman" w:hAnsi="Times New Roman"/>
                <w:sz w:val="16"/>
                <w:szCs w:val="16"/>
                <w:lang w:eastAsia="ru-RU"/>
              </w:rPr>
              <w:t xml:space="preserve"> централизованного хозяйственного управления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74 2 00 00110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2 719 600,00</w:t>
            </w:r>
          </w:p>
        </w:tc>
      </w:tr>
      <w:tr w:rsidR="00CD33A3" w:rsidRPr="00CD33A3" w:rsidTr="008D115F">
        <w:trPr>
          <w:trHeight w:val="503"/>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74 2 00 00110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2 719 600,00</w:t>
            </w:r>
          </w:p>
        </w:tc>
      </w:tr>
      <w:tr w:rsidR="00CD33A3" w:rsidRPr="00CD33A3" w:rsidTr="008D115F">
        <w:trPr>
          <w:trHeight w:val="98"/>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выплаты персоналу казенных учреждений</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74 2 00 00110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110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2 719 600,00</w:t>
            </w:r>
          </w:p>
        </w:tc>
      </w:tr>
      <w:tr w:rsidR="00CD33A3" w:rsidRPr="00CD33A3" w:rsidTr="008D115F">
        <w:trPr>
          <w:trHeight w:val="188"/>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Расходы на обеспечение функций органов местного самоуправления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74 2 00 00190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15 000,00</w:t>
            </w:r>
          </w:p>
        </w:tc>
      </w:tr>
      <w:tr w:rsidR="00CD33A3" w:rsidRPr="00CD33A3" w:rsidTr="008D115F">
        <w:trPr>
          <w:trHeight w:val="255"/>
        </w:trPr>
        <w:tc>
          <w:tcPr>
            <w:tcW w:w="639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бюджетные ассигнования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74 2 00 00190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800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15 000,00</w:t>
            </w:r>
          </w:p>
        </w:tc>
      </w:tr>
      <w:tr w:rsidR="00CD33A3" w:rsidRPr="00CD33A3" w:rsidTr="008D115F">
        <w:trPr>
          <w:trHeight w:val="265"/>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74 2 00 00190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850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15 000,00</w:t>
            </w:r>
          </w:p>
        </w:tc>
      </w:tr>
      <w:tr w:rsidR="00CD33A3" w:rsidRPr="00CD33A3" w:rsidTr="008D115F">
        <w:trPr>
          <w:trHeight w:val="116"/>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Выполнение других обязательств муниципального образования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74 2 00 00191</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30 000,00</w:t>
            </w:r>
          </w:p>
        </w:tc>
      </w:tr>
      <w:tr w:rsidR="00CD33A3" w:rsidRPr="00CD33A3" w:rsidTr="008D115F">
        <w:trPr>
          <w:trHeight w:val="176"/>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74 2 00 00191</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30 000,00</w:t>
            </w:r>
          </w:p>
        </w:tc>
      </w:tr>
      <w:tr w:rsidR="00CD33A3" w:rsidRPr="00CD33A3" w:rsidTr="008D115F">
        <w:trPr>
          <w:trHeight w:val="280"/>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Иные закупки товаров, работ и услуг для обеспечения государственных (муниципальных) нужд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74 2 00 00191</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240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30 000,00</w:t>
            </w:r>
          </w:p>
        </w:tc>
      </w:tr>
      <w:tr w:rsidR="00CD33A3" w:rsidRPr="00CD33A3" w:rsidTr="008D115F">
        <w:trPr>
          <w:trHeight w:val="138"/>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Пенсия за выслугу лет муниципальным служащим</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74 2 00 01000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232 060,77</w:t>
            </w:r>
          </w:p>
        </w:tc>
      </w:tr>
      <w:tr w:rsidR="00CD33A3" w:rsidRPr="00CD33A3" w:rsidTr="008D115F">
        <w:trPr>
          <w:trHeight w:val="162"/>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Социальное обеспечение и иные выплаты населению</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74 2 00 01000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232 060,77</w:t>
            </w:r>
          </w:p>
        </w:tc>
      </w:tr>
      <w:tr w:rsidR="00CD33A3" w:rsidRPr="00CD33A3" w:rsidTr="008D115F">
        <w:trPr>
          <w:trHeight w:val="143"/>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Публичные нормативные социальные выплаты гражданам</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74 2 00 01000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310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232 060,77</w:t>
            </w:r>
          </w:p>
        </w:tc>
      </w:tr>
      <w:tr w:rsidR="00CD33A3" w:rsidRPr="00CD33A3" w:rsidTr="008D115F">
        <w:trPr>
          <w:trHeight w:val="60"/>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74 2 00 06502</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9 000,00</w:t>
            </w:r>
          </w:p>
        </w:tc>
      </w:tr>
      <w:tr w:rsidR="00CD33A3" w:rsidRPr="00CD33A3" w:rsidTr="008D115F">
        <w:trPr>
          <w:trHeight w:val="94"/>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бюджетные ассигнования</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74 2 00 06502</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800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9 000,00</w:t>
            </w:r>
          </w:p>
        </w:tc>
      </w:tr>
      <w:tr w:rsidR="00CD33A3" w:rsidRPr="00CD33A3" w:rsidTr="008D115F">
        <w:trPr>
          <w:trHeight w:val="137"/>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Уплата налогов, сборов и иных платежей</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74 2 00 06502</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850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9 000,00</w:t>
            </w:r>
          </w:p>
        </w:tc>
      </w:tr>
      <w:tr w:rsidR="00CD33A3" w:rsidRPr="00CD33A3" w:rsidTr="008D115F">
        <w:trPr>
          <w:trHeight w:val="60"/>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Поддержка жилищного хозяйства</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74 2 00 40834</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56 500,00</w:t>
            </w:r>
          </w:p>
        </w:tc>
      </w:tr>
      <w:tr w:rsidR="00CD33A3" w:rsidRPr="00CD33A3" w:rsidTr="008D115F">
        <w:trPr>
          <w:trHeight w:val="11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74 2 00 40834</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56 500,00</w:t>
            </w:r>
          </w:p>
        </w:tc>
      </w:tr>
      <w:tr w:rsidR="00CD33A3" w:rsidRPr="00CD33A3" w:rsidTr="008D115F">
        <w:trPr>
          <w:trHeight w:val="346"/>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74 2 00 40834</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240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56 500,00</w:t>
            </w:r>
          </w:p>
        </w:tc>
      </w:tr>
      <w:tr w:rsidR="00CD33A3" w:rsidRPr="00CD33A3" w:rsidTr="008D115F">
        <w:trPr>
          <w:trHeight w:val="511"/>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526 580,00</w:t>
            </w:r>
          </w:p>
        </w:tc>
      </w:tr>
      <w:tr w:rsidR="00CD33A3" w:rsidRPr="00CD33A3" w:rsidTr="008D115F">
        <w:trPr>
          <w:trHeight w:val="619"/>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74 3 00 02100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5 500,00</w:t>
            </w:r>
          </w:p>
        </w:tc>
      </w:tr>
      <w:tr w:rsidR="00CD33A3" w:rsidRPr="00CD33A3" w:rsidTr="008D115F">
        <w:trPr>
          <w:trHeight w:val="183"/>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74 3 00 02100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5 500,00</w:t>
            </w:r>
          </w:p>
        </w:tc>
      </w:tr>
      <w:tr w:rsidR="00CD33A3" w:rsidRPr="00CD33A3" w:rsidTr="008D115F">
        <w:trPr>
          <w:trHeight w:val="228"/>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74 3 00 02100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240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5 500,00</w:t>
            </w:r>
          </w:p>
        </w:tc>
      </w:tr>
      <w:tr w:rsidR="00CD33A3" w:rsidRPr="00CD33A3" w:rsidTr="008D115F">
        <w:trPr>
          <w:trHeight w:val="37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F239A7">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Выполнение органами местного самоуправления муниципального образования </w:t>
            </w:r>
            <w:r w:rsidRPr="00CD33A3">
              <w:rPr>
                <w:rFonts w:ascii="Times New Roman" w:eastAsia="Times New Roman" w:hAnsi="Times New Roman"/>
                <w:sz w:val="16"/>
                <w:szCs w:val="16"/>
                <w:lang w:eastAsia="ru-RU"/>
              </w:rPr>
              <w:br/>
              <w:t>переданных полномочий  по осуществлению внешнего муниципального финансового контроля</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74 3 00 02210</w:t>
            </w:r>
          </w:p>
        </w:tc>
        <w:tc>
          <w:tcPr>
            <w:tcW w:w="940" w:type="dxa"/>
            <w:tcBorders>
              <w:top w:val="nil"/>
              <w:left w:val="nil"/>
              <w:bottom w:val="single" w:sz="4" w:space="0" w:color="auto"/>
              <w:right w:val="single" w:sz="4" w:space="0" w:color="auto"/>
            </w:tcBorders>
            <w:shd w:val="clear" w:color="000000" w:fill="FFFFFF"/>
            <w:noWrap/>
            <w:vAlign w:val="bottom"/>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bottom"/>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34 380,00</w:t>
            </w:r>
          </w:p>
        </w:tc>
      </w:tr>
      <w:tr w:rsidR="00CD33A3" w:rsidRPr="00CD33A3" w:rsidTr="008D115F">
        <w:trPr>
          <w:trHeight w:val="202"/>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Межбюджетные трансферты</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74 3 00 02210</w:t>
            </w:r>
          </w:p>
        </w:tc>
        <w:tc>
          <w:tcPr>
            <w:tcW w:w="940" w:type="dxa"/>
            <w:tcBorders>
              <w:top w:val="nil"/>
              <w:left w:val="nil"/>
              <w:bottom w:val="single" w:sz="4" w:space="0" w:color="auto"/>
              <w:right w:val="single" w:sz="4" w:space="0" w:color="auto"/>
            </w:tcBorders>
            <w:shd w:val="clear" w:color="000000" w:fill="FFFFFF"/>
            <w:noWrap/>
            <w:vAlign w:val="bottom"/>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500</w:t>
            </w:r>
          </w:p>
        </w:tc>
        <w:tc>
          <w:tcPr>
            <w:tcW w:w="1186" w:type="dxa"/>
            <w:gridSpan w:val="2"/>
            <w:tcBorders>
              <w:top w:val="nil"/>
              <w:left w:val="nil"/>
              <w:bottom w:val="single" w:sz="4" w:space="0" w:color="auto"/>
              <w:right w:val="single" w:sz="4" w:space="0" w:color="auto"/>
            </w:tcBorders>
            <w:shd w:val="clear" w:color="000000" w:fill="FFFFFF"/>
            <w:noWrap/>
            <w:vAlign w:val="bottom"/>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34 380,00</w:t>
            </w:r>
          </w:p>
        </w:tc>
      </w:tr>
      <w:tr w:rsidR="00CD33A3" w:rsidRPr="00CD33A3" w:rsidTr="008D115F">
        <w:trPr>
          <w:trHeight w:val="188"/>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межбюджетные трансферты</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74 3 00 02210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540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34 380,00</w:t>
            </w:r>
          </w:p>
        </w:tc>
      </w:tr>
      <w:tr w:rsidR="00CD33A3" w:rsidRPr="00CD33A3" w:rsidTr="008D115F">
        <w:trPr>
          <w:trHeight w:val="531"/>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F239A7">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xml:space="preserve">Выполнение органами местного самоуправления муниципального образования </w:t>
            </w:r>
            <w:r w:rsidRPr="00CD33A3">
              <w:rPr>
                <w:rFonts w:ascii="Times New Roman" w:eastAsia="Times New Roman" w:hAnsi="Times New Roman"/>
                <w:sz w:val="16"/>
                <w:szCs w:val="16"/>
                <w:lang w:eastAsia="ru-RU"/>
              </w:rPr>
              <w:br/>
              <w:t>переданных полномочий  по применению законодательства об административных правонарушениях</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74 3 00 21270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2 200,00</w:t>
            </w:r>
          </w:p>
        </w:tc>
      </w:tr>
      <w:tr w:rsidR="00CD33A3" w:rsidRPr="00CD33A3" w:rsidTr="008D115F">
        <w:trPr>
          <w:trHeight w:val="73"/>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74 3 00 21270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2 200,00</w:t>
            </w:r>
          </w:p>
        </w:tc>
      </w:tr>
      <w:tr w:rsidR="00CD33A3" w:rsidRPr="00CD33A3" w:rsidTr="008D115F">
        <w:trPr>
          <w:trHeight w:val="229"/>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74 3 00 21270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240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2 200,00</w:t>
            </w:r>
          </w:p>
        </w:tc>
      </w:tr>
      <w:tr w:rsidR="00CD33A3" w:rsidRPr="00CD33A3" w:rsidTr="008D115F">
        <w:trPr>
          <w:trHeight w:val="391"/>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000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484 500,00</w:t>
            </w:r>
          </w:p>
        </w:tc>
      </w:tr>
      <w:tr w:rsidR="00CD33A3" w:rsidRPr="00CD33A3" w:rsidTr="008D115F">
        <w:trPr>
          <w:trHeight w:val="384"/>
        </w:trPr>
        <w:tc>
          <w:tcPr>
            <w:tcW w:w="6394" w:type="dxa"/>
            <w:gridSpan w:val="2"/>
            <w:tcBorders>
              <w:top w:val="nil"/>
              <w:left w:val="single" w:sz="4" w:space="0" w:color="auto"/>
              <w:bottom w:val="single" w:sz="4" w:space="0" w:color="auto"/>
              <w:right w:val="single" w:sz="4" w:space="0" w:color="auto"/>
            </w:tcBorders>
            <w:shd w:val="clear" w:color="000000" w:fill="FFFFFF"/>
            <w:vAlign w:val="bottom"/>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222 000,00</w:t>
            </w:r>
          </w:p>
        </w:tc>
      </w:tr>
      <w:tr w:rsidR="00CD33A3" w:rsidRPr="00CD33A3" w:rsidTr="008D115F">
        <w:trPr>
          <w:trHeight w:val="164"/>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120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222 000,00</w:t>
            </w:r>
          </w:p>
        </w:tc>
      </w:tr>
      <w:tr w:rsidR="00CD33A3" w:rsidRPr="00CD33A3" w:rsidTr="008D115F">
        <w:trPr>
          <w:trHeight w:val="185"/>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lastRenderedPageBreak/>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262 500,00</w:t>
            </w:r>
          </w:p>
        </w:tc>
      </w:tr>
      <w:tr w:rsidR="00CD33A3" w:rsidRPr="00CD33A3" w:rsidTr="008D115F">
        <w:trPr>
          <w:trHeight w:val="288"/>
        </w:trPr>
        <w:tc>
          <w:tcPr>
            <w:tcW w:w="6394" w:type="dxa"/>
            <w:gridSpan w:val="2"/>
            <w:tcBorders>
              <w:top w:val="nil"/>
              <w:left w:val="single" w:sz="4" w:space="0" w:color="auto"/>
              <w:bottom w:val="single" w:sz="4" w:space="0" w:color="auto"/>
              <w:right w:val="single" w:sz="4" w:space="0" w:color="auto"/>
            </w:tcBorders>
            <w:shd w:val="clear" w:color="000000" w:fill="FFFFFF"/>
            <w:vAlign w:val="center"/>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240</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262 500,00</w:t>
            </w:r>
          </w:p>
        </w:tc>
      </w:tr>
      <w:tr w:rsidR="00CD33A3" w:rsidRPr="00CD33A3" w:rsidTr="008D115F">
        <w:trPr>
          <w:trHeight w:val="60"/>
        </w:trPr>
        <w:tc>
          <w:tcPr>
            <w:tcW w:w="6394" w:type="dxa"/>
            <w:gridSpan w:val="2"/>
            <w:tcBorders>
              <w:top w:val="nil"/>
              <w:left w:val="single" w:sz="4" w:space="0" w:color="auto"/>
              <w:bottom w:val="single" w:sz="4" w:space="0" w:color="auto"/>
              <w:right w:val="single" w:sz="4" w:space="0" w:color="auto"/>
            </w:tcBorders>
            <w:shd w:val="clear" w:color="000000" w:fill="FFFFFF"/>
            <w:hideMark/>
          </w:tcPr>
          <w:p w:rsidR="00CD33A3" w:rsidRPr="00CD33A3" w:rsidRDefault="00CD33A3" w:rsidP="00CD33A3">
            <w:pPr>
              <w:spacing w:after="0" w:line="240" w:lineRule="auto"/>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ВСЕГО РАСХОДОВ</w:t>
            </w:r>
          </w:p>
        </w:tc>
        <w:tc>
          <w:tcPr>
            <w:tcW w:w="250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CD33A3" w:rsidRPr="00CD33A3" w:rsidRDefault="00CD33A3" w:rsidP="00CD33A3">
            <w:pPr>
              <w:spacing w:after="0" w:line="240" w:lineRule="auto"/>
              <w:jc w:val="center"/>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 </w:t>
            </w:r>
          </w:p>
        </w:tc>
        <w:tc>
          <w:tcPr>
            <w:tcW w:w="1186" w:type="dxa"/>
            <w:gridSpan w:val="2"/>
            <w:tcBorders>
              <w:top w:val="nil"/>
              <w:left w:val="nil"/>
              <w:bottom w:val="single" w:sz="4" w:space="0" w:color="auto"/>
              <w:right w:val="single" w:sz="4" w:space="0" w:color="auto"/>
            </w:tcBorders>
            <w:shd w:val="clear" w:color="000000" w:fill="FFFFFF"/>
            <w:noWrap/>
            <w:vAlign w:val="center"/>
            <w:hideMark/>
          </w:tcPr>
          <w:p w:rsidR="00CD33A3" w:rsidRPr="00CD33A3" w:rsidRDefault="00CD33A3" w:rsidP="00CD33A3">
            <w:pPr>
              <w:spacing w:after="0" w:line="240" w:lineRule="auto"/>
              <w:jc w:val="right"/>
              <w:rPr>
                <w:rFonts w:ascii="Times New Roman" w:eastAsia="Times New Roman" w:hAnsi="Times New Roman"/>
                <w:sz w:val="16"/>
                <w:szCs w:val="16"/>
                <w:lang w:eastAsia="ru-RU"/>
              </w:rPr>
            </w:pPr>
            <w:r w:rsidRPr="00CD33A3">
              <w:rPr>
                <w:rFonts w:ascii="Times New Roman" w:eastAsia="Times New Roman" w:hAnsi="Times New Roman"/>
                <w:sz w:val="16"/>
                <w:szCs w:val="16"/>
                <w:lang w:eastAsia="ru-RU"/>
              </w:rPr>
              <w:t>20 160 373,17</w:t>
            </w:r>
          </w:p>
        </w:tc>
      </w:tr>
      <w:tr w:rsidR="008D115F" w:rsidRPr="008D115F" w:rsidTr="008D115F">
        <w:trPr>
          <w:gridAfter w:val="1"/>
          <w:wAfter w:w="218" w:type="dxa"/>
          <w:trHeight w:val="360"/>
        </w:trPr>
        <w:tc>
          <w:tcPr>
            <w:tcW w:w="9862" w:type="dxa"/>
            <w:gridSpan w:val="6"/>
            <w:tcBorders>
              <w:top w:val="nil"/>
              <w:left w:val="nil"/>
              <w:bottom w:val="nil"/>
              <w:right w:val="nil"/>
            </w:tcBorders>
            <w:shd w:val="clear" w:color="auto" w:fill="auto"/>
            <w:noWrap/>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bookmarkStart w:id="30" w:name="RANGE!A1:C34"/>
            <w:r w:rsidRPr="008D115F">
              <w:rPr>
                <w:rFonts w:ascii="Times New Roman" w:eastAsia="Times New Roman" w:hAnsi="Times New Roman"/>
                <w:sz w:val="16"/>
                <w:szCs w:val="16"/>
                <w:lang w:eastAsia="ru-RU"/>
              </w:rPr>
              <w:t>Приложение 6</w:t>
            </w:r>
            <w:bookmarkEnd w:id="30"/>
          </w:p>
        </w:tc>
      </w:tr>
      <w:tr w:rsidR="008D115F" w:rsidRPr="008D115F" w:rsidTr="008D115F">
        <w:trPr>
          <w:gridAfter w:val="1"/>
          <w:wAfter w:w="218" w:type="dxa"/>
          <w:trHeight w:val="315"/>
        </w:trPr>
        <w:tc>
          <w:tcPr>
            <w:tcW w:w="9862" w:type="dxa"/>
            <w:gridSpan w:val="6"/>
            <w:tcBorders>
              <w:top w:val="nil"/>
              <w:left w:val="nil"/>
              <w:bottom w:val="nil"/>
              <w:right w:val="nil"/>
            </w:tcBorders>
            <w:shd w:val="clear" w:color="auto" w:fill="auto"/>
            <w:noWrap/>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 xml:space="preserve">к решению Собрания   депутатов </w:t>
            </w:r>
          </w:p>
        </w:tc>
      </w:tr>
      <w:tr w:rsidR="008D115F" w:rsidRPr="008D115F" w:rsidTr="008D115F">
        <w:trPr>
          <w:gridAfter w:val="1"/>
          <w:wAfter w:w="218" w:type="dxa"/>
          <w:trHeight w:val="255"/>
        </w:trPr>
        <w:tc>
          <w:tcPr>
            <w:tcW w:w="9862" w:type="dxa"/>
            <w:gridSpan w:val="6"/>
            <w:tcBorders>
              <w:top w:val="nil"/>
              <w:left w:val="nil"/>
              <w:bottom w:val="nil"/>
              <w:right w:val="nil"/>
            </w:tcBorders>
            <w:shd w:val="clear" w:color="auto" w:fill="auto"/>
            <w:noWrap/>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от 16.11.2023 № 79</w:t>
            </w:r>
          </w:p>
        </w:tc>
      </w:tr>
      <w:tr w:rsidR="008D115F" w:rsidRPr="008D115F" w:rsidTr="008D115F">
        <w:trPr>
          <w:gridAfter w:val="1"/>
          <w:wAfter w:w="218" w:type="dxa"/>
          <w:trHeight w:val="124"/>
        </w:trPr>
        <w:tc>
          <w:tcPr>
            <w:tcW w:w="9862" w:type="dxa"/>
            <w:gridSpan w:val="6"/>
            <w:tcBorders>
              <w:top w:val="nil"/>
              <w:left w:val="nil"/>
              <w:bottom w:val="nil"/>
              <w:right w:val="nil"/>
            </w:tcBorders>
            <w:shd w:val="clear" w:color="auto" w:fill="auto"/>
            <w:noWrap/>
            <w:vAlign w:val="center"/>
            <w:hideMark/>
          </w:tcPr>
          <w:p w:rsidR="008D115F" w:rsidRPr="008D115F" w:rsidRDefault="008D115F" w:rsidP="008D115F">
            <w:pPr>
              <w:spacing w:after="0" w:line="240" w:lineRule="auto"/>
              <w:jc w:val="center"/>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 xml:space="preserve">Источники  </w:t>
            </w:r>
          </w:p>
        </w:tc>
      </w:tr>
      <w:tr w:rsidR="008D115F" w:rsidRPr="008D115F" w:rsidTr="008D115F">
        <w:trPr>
          <w:gridAfter w:val="1"/>
          <w:wAfter w:w="218" w:type="dxa"/>
          <w:trHeight w:val="238"/>
        </w:trPr>
        <w:tc>
          <w:tcPr>
            <w:tcW w:w="9862" w:type="dxa"/>
            <w:gridSpan w:val="6"/>
            <w:tcBorders>
              <w:top w:val="nil"/>
              <w:left w:val="nil"/>
              <w:bottom w:val="nil"/>
              <w:right w:val="nil"/>
            </w:tcBorders>
            <w:shd w:val="clear" w:color="auto" w:fill="auto"/>
            <w:noWrap/>
            <w:vAlign w:val="center"/>
            <w:hideMark/>
          </w:tcPr>
          <w:p w:rsidR="008D115F" w:rsidRPr="008D115F" w:rsidRDefault="008D115F" w:rsidP="008D115F">
            <w:pPr>
              <w:spacing w:after="0" w:line="240" w:lineRule="auto"/>
              <w:jc w:val="center"/>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 xml:space="preserve">внутреннего финансирования дефицита бюджета </w:t>
            </w:r>
            <w:proofErr w:type="spellStart"/>
            <w:r w:rsidRPr="008D115F">
              <w:rPr>
                <w:rFonts w:ascii="Times New Roman" w:eastAsia="Times New Roman" w:hAnsi="Times New Roman"/>
                <w:sz w:val="16"/>
                <w:szCs w:val="16"/>
                <w:lang w:eastAsia="ru-RU"/>
              </w:rPr>
              <w:t>Валдгеймского</w:t>
            </w:r>
            <w:proofErr w:type="spellEnd"/>
          </w:p>
        </w:tc>
      </w:tr>
      <w:tr w:rsidR="008D115F" w:rsidRPr="008D115F" w:rsidTr="008D115F">
        <w:trPr>
          <w:gridAfter w:val="1"/>
          <w:wAfter w:w="218" w:type="dxa"/>
          <w:trHeight w:val="142"/>
        </w:trPr>
        <w:tc>
          <w:tcPr>
            <w:tcW w:w="9862" w:type="dxa"/>
            <w:gridSpan w:val="6"/>
            <w:tcBorders>
              <w:top w:val="nil"/>
              <w:left w:val="nil"/>
              <w:bottom w:val="nil"/>
              <w:right w:val="nil"/>
            </w:tcBorders>
            <w:shd w:val="clear" w:color="auto" w:fill="auto"/>
            <w:noWrap/>
            <w:vAlign w:val="center"/>
            <w:hideMark/>
          </w:tcPr>
          <w:p w:rsidR="008D115F" w:rsidRPr="008D115F" w:rsidRDefault="008D115F" w:rsidP="008D115F">
            <w:pPr>
              <w:spacing w:after="0" w:line="240" w:lineRule="auto"/>
              <w:jc w:val="center"/>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 xml:space="preserve">сельского поселения Биробиджанского муниципального района </w:t>
            </w:r>
          </w:p>
        </w:tc>
      </w:tr>
      <w:tr w:rsidR="008D115F" w:rsidRPr="008D115F" w:rsidTr="008D115F">
        <w:trPr>
          <w:gridAfter w:val="1"/>
          <w:wAfter w:w="218" w:type="dxa"/>
          <w:trHeight w:val="132"/>
        </w:trPr>
        <w:tc>
          <w:tcPr>
            <w:tcW w:w="9862" w:type="dxa"/>
            <w:gridSpan w:val="6"/>
            <w:tcBorders>
              <w:top w:val="nil"/>
              <w:left w:val="nil"/>
              <w:bottom w:val="nil"/>
              <w:right w:val="nil"/>
            </w:tcBorders>
            <w:shd w:val="clear" w:color="auto" w:fill="auto"/>
            <w:noWrap/>
            <w:vAlign w:val="center"/>
            <w:hideMark/>
          </w:tcPr>
          <w:p w:rsidR="008D115F" w:rsidRPr="008D115F" w:rsidRDefault="008D115F" w:rsidP="008D115F">
            <w:pPr>
              <w:spacing w:after="0" w:line="240" w:lineRule="auto"/>
              <w:jc w:val="center"/>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 xml:space="preserve"> на 2023-2025 года </w:t>
            </w:r>
          </w:p>
        </w:tc>
      </w:tr>
      <w:tr w:rsidR="008D115F" w:rsidRPr="008D115F" w:rsidTr="008D115F">
        <w:trPr>
          <w:gridAfter w:val="1"/>
          <w:wAfter w:w="218" w:type="dxa"/>
          <w:trHeight w:val="25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jc w:val="center"/>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Код</w:t>
            </w:r>
          </w:p>
        </w:tc>
        <w:tc>
          <w:tcPr>
            <w:tcW w:w="5680"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8D115F" w:rsidRPr="008D115F" w:rsidRDefault="008D115F" w:rsidP="008D115F">
            <w:pPr>
              <w:spacing w:after="0" w:line="240" w:lineRule="auto"/>
              <w:jc w:val="center"/>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w:t>
            </w:r>
            <w:proofErr w:type="gramStart"/>
            <w:r w:rsidRPr="008D115F">
              <w:rPr>
                <w:rFonts w:ascii="Times New Roman" w:eastAsia="Times New Roman" w:hAnsi="Times New Roman"/>
                <w:sz w:val="16"/>
                <w:szCs w:val="16"/>
                <w:lang w:eastAsia="ru-RU"/>
              </w:rPr>
              <w:t xml:space="preserve"> ,</w:t>
            </w:r>
            <w:proofErr w:type="gramEnd"/>
            <w:r w:rsidRPr="008D115F">
              <w:rPr>
                <w:rFonts w:ascii="Times New Roman" w:eastAsia="Times New Roman" w:hAnsi="Times New Roman"/>
                <w:sz w:val="16"/>
                <w:szCs w:val="16"/>
                <w:lang w:eastAsia="ru-RU"/>
              </w:rPr>
              <w:t xml:space="preserve"> относящихся к источникам финансирования дефицитов бюджетов Российской Федерации </w:t>
            </w:r>
          </w:p>
        </w:tc>
        <w:tc>
          <w:tcPr>
            <w:tcW w:w="20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jc w:val="center"/>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Сумма (рублей) 2023 год</w:t>
            </w:r>
          </w:p>
        </w:tc>
      </w:tr>
      <w:tr w:rsidR="008D115F" w:rsidRPr="008D115F" w:rsidTr="008D115F">
        <w:trPr>
          <w:gridAfter w:val="1"/>
          <w:wAfter w:w="218" w:type="dxa"/>
          <w:trHeight w:val="31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5680" w:type="dxa"/>
            <w:gridSpan w:val="2"/>
            <w:vMerge/>
            <w:tcBorders>
              <w:top w:val="single" w:sz="4" w:space="0" w:color="auto"/>
              <w:left w:val="single" w:sz="4" w:space="0" w:color="auto"/>
              <w:bottom w:val="single" w:sz="4" w:space="0" w:color="auto"/>
              <w:right w:val="nil"/>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2040" w:type="dxa"/>
            <w:gridSpan w:val="3"/>
            <w:vMerge/>
            <w:tcBorders>
              <w:top w:val="single" w:sz="4" w:space="0" w:color="auto"/>
              <w:left w:val="single" w:sz="4" w:space="0" w:color="auto"/>
              <w:bottom w:val="single" w:sz="4" w:space="0" w:color="auto"/>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r>
      <w:tr w:rsidR="008D115F" w:rsidRPr="008D115F" w:rsidTr="008D115F">
        <w:trPr>
          <w:gridAfter w:val="1"/>
          <w:wAfter w:w="218" w:type="dxa"/>
          <w:trHeight w:val="184"/>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5680" w:type="dxa"/>
            <w:gridSpan w:val="2"/>
            <w:vMerge/>
            <w:tcBorders>
              <w:top w:val="single" w:sz="4" w:space="0" w:color="auto"/>
              <w:left w:val="single" w:sz="4" w:space="0" w:color="auto"/>
              <w:bottom w:val="single" w:sz="4" w:space="0" w:color="auto"/>
              <w:right w:val="nil"/>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2040" w:type="dxa"/>
            <w:gridSpan w:val="3"/>
            <w:vMerge/>
            <w:tcBorders>
              <w:top w:val="single" w:sz="4" w:space="0" w:color="auto"/>
              <w:left w:val="single" w:sz="4" w:space="0" w:color="auto"/>
              <w:bottom w:val="single" w:sz="4" w:space="0" w:color="auto"/>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r>
      <w:tr w:rsidR="008D115F" w:rsidRPr="008D115F" w:rsidTr="008D115F">
        <w:trPr>
          <w:gridAfter w:val="1"/>
          <w:wAfter w:w="218" w:type="dxa"/>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jc w:val="center"/>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1</w:t>
            </w:r>
          </w:p>
        </w:tc>
        <w:tc>
          <w:tcPr>
            <w:tcW w:w="5680" w:type="dxa"/>
            <w:gridSpan w:val="2"/>
            <w:tcBorders>
              <w:top w:val="nil"/>
              <w:left w:val="nil"/>
              <w:bottom w:val="single" w:sz="4" w:space="0" w:color="auto"/>
              <w:right w:val="nil"/>
            </w:tcBorders>
            <w:shd w:val="clear" w:color="auto" w:fill="auto"/>
            <w:vAlign w:val="center"/>
            <w:hideMark/>
          </w:tcPr>
          <w:p w:rsidR="008D115F" w:rsidRPr="008D115F" w:rsidRDefault="008D115F" w:rsidP="008D115F">
            <w:pPr>
              <w:spacing w:after="0" w:line="240" w:lineRule="auto"/>
              <w:jc w:val="center"/>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2</w:t>
            </w:r>
          </w:p>
        </w:tc>
        <w:tc>
          <w:tcPr>
            <w:tcW w:w="2040" w:type="dxa"/>
            <w:gridSpan w:val="3"/>
            <w:tcBorders>
              <w:top w:val="nil"/>
              <w:left w:val="single" w:sz="4" w:space="0" w:color="auto"/>
              <w:bottom w:val="nil"/>
              <w:right w:val="single" w:sz="4" w:space="0" w:color="auto"/>
            </w:tcBorders>
            <w:shd w:val="clear" w:color="auto" w:fill="auto"/>
            <w:vAlign w:val="center"/>
            <w:hideMark/>
          </w:tcPr>
          <w:p w:rsidR="008D115F" w:rsidRPr="008D115F" w:rsidRDefault="008D115F" w:rsidP="008D115F">
            <w:pPr>
              <w:spacing w:after="0" w:line="240" w:lineRule="auto"/>
              <w:jc w:val="center"/>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3</w:t>
            </w:r>
          </w:p>
        </w:tc>
      </w:tr>
      <w:tr w:rsidR="008D115F" w:rsidRPr="008D115F" w:rsidTr="008D115F">
        <w:trPr>
          <w:gridAfter w:val="1"/>
          <w:wAfter w:w="218" w:type="dxa"/>
          <w:trHeight w:val="48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000 01 00 0000 00 0000 000</w:t>
            </w:r>
          </w:p>
        </w:tc>
        <w:tc>
          <w:tcPr>
            <w:tcW w:w="5680" w:type="dxa"/>
            <w:gridSpan w:val="2"/>
            <w:vMerge w:val="restart"/>
            <w:tcBorders>
              <w:top w:val="nil"/>
              <w:left w:val="single" w:sz="4" w:space="0" w:color="auto"/>
              <w:bottom w:val="single" w:sz="4" w:space="0" w:color="auto"/>
              <w:right w:val="nil"/>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Источники внутреннего финансирования дефицита бюджетов</w:t>
            </w:r>
          </w:p>
        </w:tc>
        <w:tc>
          <w:tcPr>
            <w:tcW w:w="204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336 851,56</w:t>
            </w:r>
          </w:p>
        </w:tc>
      </w:tr>
      <w:tr w:rsidR="008D115F" w:rsidRPr="008D115F" w:rsidTr="008D115F">
        <w:trPr>
          <w:gridAfter w:val="1"/>
          <w:wAfter w:w="218" w:type="dxa"/>
          <w:trHeight w:val="184"/>
        </w:trPr>
        <w:tc>
          <w:tcPr>
            <w:tcW w:w="2142" w:type="dxa"/>
            <w:vMerge/>
            <w:tcBorders>
              <w:top w:val="nil"/>
              <w:left w:val="single" w:sz="4" w:space="0" w:color="auto"/>
              <w:bottom w:val="single" w:sz="4" w:space="0" w:color="auto"/>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5680" w:type="dxa"/>
            <w:gridSpan w:val="2"/>
            <w:vMerge/>
            <w:tcBorders>
              <w:top w:val="nil"/>
              <w:left w:val="single" w:sz="4" w:space="0" w:color="auto"/>
              <w:bottom w:val="single" w:sz="4" w:space="0" w:color="auto"/>
              <w:right w:val="nil"/>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2040" w:type="dxa"/>
            <w:gridSpan w:val="3"/>
            <w:vMerge/>
            <w:tcBorders>
              <w:top w:val="single" w:sz="4" w:space="0" w:color="auto"/>
              <w:left w:val="single" w:sz="4" w:space="0" w:color="auto"/>
              <w:bottom w:val="single" w:sz="4" w:space="0" w:color="000000"/>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r>
      <w:tr w:rsidR="008D115F" w:rsidRPr="008D115F" w:rsidTr="008D115F">
        <w:trPr>
          <w:gridAfter w:val="1"/>
          <w:wAfter w:w="218" w:type="dxa"/>
          <w:trHeight w:val="583"/>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000 01 03 0000 00 0000 000</w:t>
            </w:r>
          </w:p>
        </w:tc>
        <w:tc>
          <w:tcPr>
            <w:tcW w:w="5680" w:type="dxa"/>
            <w:gridSpan w:val="2"/>
            <w:tcBorders>
              <w:top w:val="single" w:sz="4" w:space="0" w:color="auto"/>
              <w:left w:val="nil"/>
              <w:bottom w:val="single" w:sz="4" w:space="0" w:color="auto"/>
              <w:right w:val="nil"/>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Бюджетные кредиты от других бюджетов бюджетной системы Российской Федерации</w:t>
            </w:r>
          </w:p>
        </w:tc>
        <w:tc>
          <w:tcPr>
            <w:tcW w:w="2040" w:type="dxa"/>
            <w:gridSpan w:val="3"/>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w:t>
            </w:r>
          </w:p>
        </w:tc>
      </w:tr>
      <w:tr w:rsidR="008D115F" w:rsidRPr="008D115F" w:rsidTr="008D115F">
        <w:trPr>
          <w:gridAfter w:val="1"/>
          <w:wAfter w:w="218" w:type="dxa"/>
          <w:trHeight w:val="46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000 01 03 0100 00 0000 000</w:t>
            </w:r>
          </w:p>
        </w:tc>
        <w:tc>
          <w:tcPr>
            <w:tcW w:w="5680" w:type="dxa"/>
            <w:gridSpan w:val="2"/>
            <w:tcBorders>
              <w:top w:val="nil"/>
              <w:left w:val="nil"/>
              <w:bottom w:val="single" w:sz="4" w:space="0" w:color="auto"/>
              <w:right w:val="nil"/>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2040" w:type="dxa"/>
            <w:gridSpan w:val="3"/>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w:t>
            </w:r>
          </w:p>
        </w:tc>
      </w:tr>
      <w:tr w:rsidR="008D115F" w:rsidRPr="008D115F" w:rsidTr="008D115F">
        <w:trPr>
          <w:gridAfter w:val="1"/>
          <w:wAfter w:w="218" w:type="dxa"/>
          <w:trHeight w:val="3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000 01 03 0100 00 0000 700</w:t>
            </w:r>
          </w:p>
        </w:tc>
        <w:tc>
          <w:tcPr>
            <w:tcW w:w="5680" w:type="dxa"/>
            <w:gridSpan w:val="2"/>
            <w:tcBorders>
              <w:top w:val="nil"/>
              <w:left w:val="nil"/>
              <w:bottom w:val="single" w:sz="4" w:space="0" w:color="auto"/>
              <w:right w:val="nil"/>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2040" w:type="dxa"/>
            <w:gridSpan w:val="3"/>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w:t>
            </w:r>
          </w:p>
        </w:tc>
      </w:tr>
      <w:tr w:rsidR="008D115F" w:rsidRPr="008D115F" w:rsidTr="008D115F">
        <w:trPr>
          <w:gridAfter w:val="1"/>
          <w:wAfter w:w="218" w:type="dxa"/>
          <w:trHeight w:val="22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611 01 03 0100 10 0000 710</w:t>
            </w:r>
          </w:p>
        </w:tc>
        <w:tc>
          <w:tcPr>
            <w:tcW w:w="5680" w:type="dxa"/>
            <w:gridSpan w:val="2"/>
            <w:tcBorders>
              <w:top w:val="nil"/>
              <w:left w:val="nil"/>
              <w:bottom w:val="single" w:sz="4" w:space="0" w:color="auto"/>
              <w:right w:val="nil"/>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040" w:type="dxa"/>
            <w:gridSpan w:val="3"/>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w:t>
            </w:r>
          </w:p>
        </w:tc>
      </w:tr>
      <w:tr w:rsidR="008D115F" w:rsidRPr="008D115F" w:rsidTr="008D115F">
        <w:trPr>
          <w:gridAfter w:val="1"/>
          <w:wAfter w:w="218" w:type="dxa"/>
          <w:trHeight w:val="46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000 01 03 0100 00 0000 800</w:t>
            </w:r>
          </w:p>
        </w:tc>
        <w:tc>
          <w:tcPr>
            <w:tcW w:w="5680" w:type="dxa"/>
            <w:gridSpan w:val="2"/>
            <w:tcBorders>
              <w:top w:val="nil"/>
              <w:left w:val="nil"/>
              <w:bottom w:val="single" w:sz="4" w:space="0" w:color="auto"/>
              <w:right w:val="nil"/>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40" w:type="dxa"/>
            <w:gridSpan w:val="3"/>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w:t>
            </w:r>
          </w:p>
        </w:tc>
      </w:tr>
      <w:tr w:rsidR="008D115F" w:rsidRPr="008D115F" w:rsidTr="008D115F">
        <w:trPr>
          <w:gridAfter w:val="1"/>
          <w:wAfter w:w="218" w:type="dxa"/>
          <w:trHeight w:val="4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611 01 03 0100 10 0000 810</w:t>
            </w:r>
          </w:p>
        </w:tc>
        <w:tc>
          <w:tcPr>
            <w:tcW w:w="5680" w:type="dxa"/>
            <w:gridSpan w:val="2"/>
            <w:tcBorders>
              <w:top w:val="nil"/>
              <w:left w:val="nil"/>
              <w:bottom w:val="single" w:sz="4" w:space="0" w:color="auto"/>
              <w:right w:val="nil"/>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040" w:type="dxa"/>
            <w:gridSpan w:val="3"/>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w:t>
            </w:r>
          </w:p>
        </w:tc>
      </w:tr>
      <w:tr w:rsidR="008D115F" w:rsidRPr="008D115F" w:rsidTr="008D115F">
        <w:trPr>
          <w:gridAfter w:val="1"/>
          <w:wAfter w:w="218" w:type="dxa"/>
          <w:trHeight w:val="25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000 01 05 0000 00 0000 000</w:t>
            </w:r>
          </w:p>
        </w:tc>
        <w:tc>
          <w:tcPr>
            <w:tcW w:w="56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Изменение остатков средств на счетах по учету средств бюджетов</w:t>
            </w:r>
          </w:p>
        </w:tc>
        <w:tc>
          <w:tcPr>
            <w:tcW w:w="204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336 851,56</w:t>
            </w:r>
          </w:p>
        </w:tc>
      </w:tr>
      <w:tr w:rsidR="008D115F" w:rsidRPr="008D115F" w:rsidTr="008D115F">
        <w:trPr>
          <w:gridAfter w:val="1"/>
          <w:wAfter w:w="218" w:type="dxa"/>
          <w:trHeight w:val="184"/>
        </w:trPr>
        <w:tc>
          <w:tcPr>
            <w:tcW w:w="2142" w:type="dxa"/>
            <w:vMerge/>
            <w:tcBorders>
              <w:top w:val="nil"/>
              <w:left w:val="single" w:sz="4" w:space="0" w:color="auto"/>
              <w:bottom w:val="single" w:sz="4" w:space="0" w:color="000000"/>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5680" w:type="dxa"/>
            <w:gridSpan w:val="2"/>
            <w:vMerge/>
            <w:tcBorders>
              <w:top w:val="nil"/>
              <w:left w:val="single" w:sz="4" w:space="0" w:color="auto"/>
              <w:bottom w:val="single" w:sz="4" w:space="0" w:color="000000"/>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2040" w:type="dxa"/>
            <w:gridSpan w:val="3"/>
            <w:vMerge/>
            <w:tcBorders>
              <w:top w:val="nil"/>
              <w:left w:val="single" w:sz="4" w:space="0" w:color="auto"/>
              <w:bottom w:val="single" w:sz="4" w:space="0" w:color="000000"/>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r>
      <w:tr w:rsidR="008D115F" w:rsidRPr="008D115F" w:rsidTr="008D115F">
        <w:trPr>
          <w:gridAfter w:val="1"/>
          <w:wAfter w:w="218" w:type="dxa"/>
          <w:trHeight w:val="25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000 01 05 0000 00 0000 500</w:t>
            </w:r>
          </w:p>
        </w:tc>
        <w:tc>
          <w:tcPr>
            <w:tcW w:w="5680" w:type="dxa"/>
            <w:gridSpan w:val="2"/>
            <w:vMerge w:val="restart"/>
            <w:tcBorders>
              <w:top w:val="nil"/>
              <w:left w:val="single" w:sz="4" w:space="0" w:color="auto"/>
              <w:bottom w:val="single" w:sz="4" w:space="0" w:color="auto"/>
              <w:right w:val="nil"/>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Увеличение остатков средств бюджетов</w:t>
            </w:r>
          </w:p>
        </w:tc>
        <w:tc>
          <w:tcPr>
            <w:tcW w:w="204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-19 823 521,61</w:t>
            </w:r>
          </w:p>
        </w:tc>
      </w:tr>
      <w:tr w:rsidR="008D115F" w:rsidRPr="008D115F" w:rsidTr="008D115F">
        <w:trPr>
          <w:gridAfter w:val="1"/>
          <w:wAfter w:w="218" w:type="dxa"/>
          <w:trHeight w:val="184"/>
        </w:trPr>
        <w:tc>
          <w:tcPr>
            <w:tcW w:w="2142" w:type="dxa"/>
            <w:vMerge/>
            <w:tcBorders>
              <w:top w:val="nil"/>
              <w:left w:val="single" w:sz="4" w:space="0" w:color="auto"/>
              <w:bottom w:val="single" w:sz="4" w:space="0" w:color="auto"/>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5680" w:type="dxa"/>
            <w:gridSpan w:val="2"/>
            <w:vMerge/>
            <w:tcBorders>
              <w:top w:val="nil"/>
              <w:left w:val="single" w:sz="4" w:space="0" w:color="auto"/>
              <w:bottom w:val="single" w:sz="4" w:space="0" w:color="auto"/>
              <w:right w:val="nil"/>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2040" w:type="dxa"/>
            <w:gridSpan w:val="3"/>
            <w:vMerge/>
            <w:tcBorders>
              <w:top w:val="nil"/>
              <w:left w:val="single" w:sz="4" w:space="0" w:color="auto"/>
              <w:bottom w:val="single" w:sz="4" w:space="0" w:color="000000"/>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r>
      <w:tr w:rsidR="008D115F" w:rsidRPr="008D115F" w:rsidTr="008D115F">
        <w:trPr>
          <w:gridAfter w:val="1"/>
          <w:wAfter w:w="218" w:type="dxa"/>
          <w:trHeight w:val="25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000 01 05 0201 00 0000510</w:t>
            </w:r>
          </w:p>
        </w:tc>
        <w:tc>
          <w:tcPr>
            <w:tcW w:w="5680" w:type="dxa"/>
            <w:gridSpan w:val="2"/>
            <w:vMerge w:val="restart"/>
            <w:tcBorders>
              <w:top w:val="nil"/>
              <w:left w:val="single" w:sz="4" w:space="0" w:color="auto"/>
              <w:bottom w:val="single" w:sz="4" w:space="0" w:color="auto"/>
              <w:right w:val="nil"/>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Увеличение прочих остатков денежных средств бюджетов</w:t>
            </w:r>
          </w:p>
        </w:tc>
        <w:tc>
          <w:tcPr>
            <w:tcW w:w="204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-19 823 521,61</w:t>
            </w:r>
          </w:p>
        </w:tc>
      </w:tr>
      <w:tr w:rsidR="008D115F" w:rsidRPr="008D115F" w:rsidTr="008D115F">
        <w:trPr>
          <w:gridAfter w:val="1"/>
          <w:wAfter w:w="218" w:type="dxa"/>
          <w:trHeight w:val="184"/>
        </w:trPr>
        <w:tc>
          <w:tcPr>
            <w:tcW w:w="2142" w:type="dxa"/>
            <w:vMerge/>
            <w:tcBorders>
              <w:top w:val="nil"/>
              <w:left w:val="single" w:sz="4" w:space="0" w:color="auto"/>
              <w:bottom w:val="single" w:sz="4" w:space="0" w:color="auto"/>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5680" w:type="dxa"/>
            <w:gridSpan w:val="2"/>
            <w:vMerge/>
            <w:tcBorders>
              <w:top w:val="nil"/>
              <w:left w:val="single" w:sz="4" w:space="0" w:color="auto"/>
              <w:bottom w:val="single" w:sz="4" w:space="0" w:color="auto"/>
              <w:right w:val="nil"/>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2040" w:type="dxa"/>
            <w:gridSpan w:val="3"/>
            <w:vMerge/>
            <w:tcBorders>
              <w:top w:val="nil"/>
              <w:left w:val="single" w:sz="4" w:space="0" w:color="auto"/>
              <w:bottom w:val="single" w:sz="4" w:space="0" w:color="000000"/>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r>
      <w:tr w:rsidR="008D115F" w:rsidRPr="008D115F" w:rsidTr="008D115F">
        <w:trPr>
          <w:gridAfter w:val="1"/>
          <w:wAfter w:w="218" w:type="dxa"/>
          <w:trHeight w:val="25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611 01 05 0201 10 0000 510</w:t>
            </w:r>
          </w:p>
        </w:tc>
        <w:tc>
          <w:tcPr>
            <w:tcW w:w="5680" w:type="dxa"/>
            <w:gridSpan w:val="2"/>
            <w:vMerge w:val="restart"/>
            <w:tcBorders>
              <w:top w:val="nil"/>
              <w:left w:val="single" w:sz="4" w:space="0" w:color="auto"/>
              <w:bottom w:val="single" w:sz="4" w:space="0" w:color="auto"/>
              <w:right w:val="nil"/>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Увеличение прочих остатков денежных средств бюджетов сельских поселений</w:t>
            </w:r>
          </w:p>
        </w:tc>
        <w:tc>
          <w:tcPr>
            <w:tcW w:w="204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-19 823 521,61</w:t>
            </w:r>
          </w:p>
        </w:tc>
      </w:tr>
      <w:tr w:rsidR="008D115F" w:rsidRPr="008D115F" w:rsidTr="008D115F">
        <w:trPr>
          <w:gridAfter w:val="1"/>
          <w:wAfter w:w="218" w:type="dxa"/>
          <w:trHeight w:val="184"/>
        </w:trPr>
        <w:tc>
          <w:tcPr>
            <w:tcW w:w="2142" w:type="dxa"/>
            <w:vMerge/>
            <w:tcBorders>
              <w:top w:val="nil"/>
              <w:left w:val="single" w:sz="4" w:space="0" w:color="auto"/>
              <w:bottom w:val="single" w:sz="4" w:space="0" w:color="auto"/>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5680" w:type="dxa"/>
            <w:gridSpan w:val="2"/>
            <w:vMerge/>
            <w:tcBorders>
              <w:top w:val="nil"/>
              <w:left w:val="single" w:sz="4" w:space="0" w:color="auto"/>
              <w:bottom w:val="single" w:sz="4" w:space="0" w:color="auto"/>
              <w:right w:val="nil"/>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2040" w:type="dxa"/>
            <w:gridSpan w:val="3"/>
            <w:vMerge/>
            <w:tcBorders>
              <w:top w:val="nil"/>
              <w:left w:val="single" w:sz="4" w:space="0" w:color="auto"/>
              <w:bottom w:val="single" w:sz="4" w:space="0" w:color="000000"/>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r>
      <w:tr w:rsidR="008D115F" w:rsidRPr="008D115F" w:rsidTr="008D115F">
        <w:trPr>
          <w:gridAfter w:val="1"/>
          <w:wAfter w:w="218" w:type="dxa"/>
          <w:trHeight w:val="25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000 01 05 0200 00 0000 600</w:t>
            </w:r>
          </w:p>
        </w:tc>
        <w:tc>
          <w:tcPr>
            <w:tcW w:w="5680" w:type="dxa"/>
            <w:gridSpan w:val="2"/>
            <w:vMerge w:val="restart"/>
            <w:tcBorders>
              <w:top w:val="nil"/>
              <w:left w:val="single" w:sz="4" w:space="0" w:color="auto"/>
              <w:bottom w:val="single" w:sz="4" w:space="0" w:color="auto"/>
              <w:right w:val="nil"/>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Уменьшение прочих остатков средств бюджетов</w:t>
            </w:r>
          </w:p>
        </w:tc>
        <w:tc>
          <w:tcPr>
            <w:tcW w:w="204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20 160 373,17</w:t>
            </w:r>
          </w:p>
        </w:tc>
      </w:tr>
      <w:tr w:rsidR="008D115F" w:rsidRPr="008D115F" w:rsidTr="008D115F">
        <w:trPr>
          <w:gridAfter w:val="1"/>
          <w:wAfter w:w="218" w:type="dxa"/>
          <w:trHeight w:val="184"/>
        </w:trPr>
        <w:tc>
          <w:tcPr>
            <w:tcW w:w="2142" w:type="dxa"/>
            <w:vMerge/>
            <w:tcBorders>
              <w:top w:val="nil"/>
              <w:left w:val="single" w:sz="4" w:space="0" w:color="auto"/>
              <w:bottom w:val="single" w:sz="4" w:space="0" w:color="auto"/>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5680" w:type="dxa"/>
            <w:gridSpan w:val="2"/>
            <w:vMerge/>
            <w:tcBorders>
              <w:top w:val="nil"/>
              <w:left w:val="single" w:sz="4" w:space="0" w:color="auto"/>
              <w:bottom w:val="single" w:sz="4" w:space="0" w:color="auto"/>
              <w:right w:val="nil"/>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2040" w:type="dxa"/>
            <w:gridSpan w:val="3"/>
            <w:vMerge/>
            <w:tcBorders>
              <w:top w:val="nil"/>
              <w:left w:val="single" w:sz="4" w:space="0" w:color="auto"/>
              <w:bottom w:val="single" w:sz="4" w:space="0" w:color="000000"/>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r>
      <w:tr w:rsidR="008D115F" w:rsidRPr="008D115F" w:rsidTr="008D115F">
        <w:trPr>
          <w:gridAfter w:val="1"/>
          <w:wAfter w:w="218" w:type="dxa"/>
          <w:trHeight w:val="25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000 01 05 0201 00 0000 610</w:t>
            </w:r>
          </w:p>
        </w:tc>
        <w:tc>
          <w:tcPr>
            <w:tcW w:w="5680" w:type="dxa"/>
            <w:gridSpan w:val="2"/>
            <w:vMerge w:val="restart"/>
            <w:tcBorders>
              <w:top w:val="nil"/>
              <w:left w:val="single" w:sz="4" w:space="0" w:color="auto"/>
              <w:bottom w:val="single" w:sz="4" w:space="0" w:color="auto"/>
              <w:right w:val="nil"/>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Уменьшение прочих остатков денежных средств бюджетов</w:t>
            </w:r>
          </w:p>
        </w:tc>
        <w:tc>
          <w:tcPr>
            <w:tcW w:w="204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20 160 373,17</w:t>
            </w:r>
          </w:p>
        </w:tc>
      </w:tr>
      <w:tr w:rsidR="008D115F" w:rsidRPr="008D115F" w:rsidTr="008D115F">
        <w:trPr>
          <w:gridAfter w:val="1"/>
          <w:wAfter w:w="218" w:type="dxa"/>
          <w:trHeight w:val="303"/>
        </w:trPr>
        <w:tc>
          <w:tcPr>
            <w:tcW w:w="2142" w:type="dxa"/>
            <w:vMerge/>
            <w:tcBorders>
              <w:top w:val="nil"/>
              <w:left w:val="single" w:sz="4" w:space="0" w:color="auto"/>
              <w:bottom w:val="single" w:sz="4" w:space="0" w:color="auto"/>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5680" w:type="dxa"/>
            <w:gridSpan w:val="2"/>
            <w:vMerge/>
            <w:tcBorders>
              <w:top w:val="nil"/>
              <w:left w:val="single" w:sz="4" w:space="0" w:color="auto"/>
              <w:bottom w:val="single" w:sz="4" w:space="0" w:color="auto"/>
              <w:right w:val="nil"/>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2040" w:type="dxa"/>
            <w:gridSpan w:val="3"/>
            <w:vMerge/>
            <w:tcBorders>
              <w:top w:val="nil"/>
              <w:left w:val="single" w:sz="4" w:space="0" w:color="auto"/>
              <w:bottom w:val="single" w:sz="4" w:space="0" w:color="000000"/>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r>
      <w:tr w:rsidR="008D115F" w:rsidRPr="008D115F" w:rsidTr="008D115F">
        <w:trPr>
          <w:gridAfter w:val="1"/>
          <w:wAfter w:w="218" w:type="dxa"/>
          <w:trHeight w:val="25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611 01 05 0201 10 0000 610</w:t>
            </w:r>
          </w:p>
        </w:tc>
        <w:tc>
          <w:tcPr>
            <w:tcW w:w="5680" w:type="dxa"/>
            <w:gridSpan w:val="2"/>
            <w:vMerge w:val="restart"/>
            <w:tcBorders>
              <w:top w:val="nil"/>
              <w:left w:val="single" w:sz="4" w:space="0" w:color="auto"/>
              <w:bottom w:val="single" w:sz="4" w:space="0" w:color="auto"/>
              <w:right w:val="nil"/>
            </w:tcBorders>
            <w:shd w:val="clear" w:color="auto" w:fill="auto"/>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Уменьшение прочих остатков денежных средств бюджетов сельских поселений</w:t>
            </w:r>
          </w:p>
        </w:tc>
        <w:tc>
          <w:tcPr>
            <w:tcW w:w="204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D115F" w:rsidRPr="008D115F" w:rsidRDefault="008D115F" w:rsidP="008D115F">
            <w:pPr>
              <w:spacing w:after="0" w:line="240" w:lineRule="auto"/>
              <w:jc w:val="right"/>
              <w:rPr>
                <w:rFonts w:ascii="Times New Roman" w:eastAsia="Times New Roman" w:hAnsi="Times New Roman"/>
                <w:sz w:val="16"/>
                <w:szCs w:val="16"/>
                <w:lang w:eastAsia="ru-RU"/>
              </w:rPr>
            </w:pPr>
            <w:r w:rsidRPr="008D115F">
              <w:rPr>
                <w:rFonts w:ascii="Times New Roman" w:eastAsia="Times New Roman" w:hAnsi="Times New Roman"/>
                <w:sz w:val="16"/>
                <w:szCs w:val="16"/>
                <w:lang w:eastAsia="ru-RU"/>
              </w:rPr>
              <w:t>20 160 373,17</w:t>
            </w:r>
          </w:p>
        </w:tc>
      </w:tr>
      <w:tr w:rsidR="008D115F" w:rsidRPr="008D115F" w:rsidTr="008D115F">
        <w:trPr>
          <w:gridAfter w:val="1"/>
          <w:wAfter w:w="218" w:type="dxa"/>
          <w:trHeight w:val="184"/>
        </w:trPr>
        <w:tc>
          <w:tcPr>
            <w:tcW w:w="2142" w:type="dxa"/>
            <w:vMerge/>
            <w:tcBorders>
              <w:top w:val="nil"/>
              <w:left w:val="single" w:sz="4" w:space="0" w:color="auto"/>
              <w:bottom w:val="single" w:sz="4" w:space="0" w:color="auto"/>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5680" w:type="dxa"/>
            <w:gridSpan w:val="2"/>
            <w:vMerge/>
            <w:tcBorders>
              <w:top w:val="nil"/>
              <w:left w:val="single" w:sz="4" w:space="0" w:color="auto"/>
              <w:bottom w:val="single" w:sz="4" w:space="0" w:color="auto"/>
              <w:right w:val="nil"/>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c>
          <w:tcPr>
            <w:tcW w:w="2040" w:type="dxa"/>
            <w:gridSpan w:val="3"/>
            <w:vMerge/>
            <w:tcBorders>
              <w:top w:val="nil"/>
              <w:left w:val="single" w:sz="4" w:space="0" w:color="auto"/>
              <w:bottom w:val="single" w:sz="4" w:space="0" w:color="000000"/>
              <w:right w:val="single" w:sz="4" w:space="0" w:color="auto"/>
            </w:tcBorders>
            <w:vAlign w:val="center"/>
            <w:hideMark/>
          </w:tcPr>
          <w:p w:rsidR="008D115F" w:rsidRPr="008D115F" w:rsidRDefault="008D115F" w:rsidP="008D115F">
            <w:pPr>
              <w:spacing w:after="0" w:line="240" w:lineRule="auto"/>
              <w:rPr>
                <w:rFonts w:ascii="Times New Roman" w:eastAsia="Times New Roman" w:hAnsi="Times New Roman"/>
                <w:sz w:val="16"/>
                <w:szCs w:val="16"/>
                <w:lang w:eastAsia="ru-RU"/>
              </w:rPr>
            </w:pPr>
          </w:p>
        </w:tc>
      </w:tr>
    </w:tbl>
    <w:p w:rsidR="00FF7879" w:rsidRDefault="00FF7879" w:rsidP="00FF7879">
      <w:pPr>
        <w:ind w:firstLine="225"/>
        <w:jc w:val="both"/>
        <w:rPr>
          <w:color w:val="000000"/>
          <w:sz w:val="28"/>
          <w:szCs w:val="28"/>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8D115F">
        <w:rPr>
          <w:rFonts w:ascii="Times New Roman" w:hAnsi="Times New Roman"/>
          <w:i/>
          <w:sz w:val="16"/>
          <w:szCs w:val="16"/>
        </w:rPr>
        <w:t>4</w:t>
      </w:r>
      <w:r w:rsidR="001F086D">
        <w:rPr>
          <w:rFonts w:ascii="Times New Roman" w:hAnsi="Times New Roman"/>
          <w:i/>
          <w:sz w:val="16"/>
          <w:szCs w:val="16"/>
        </w:rPr>
        <w:t>.</w:t>
      </w:r>
      <w:r w:rsidR="008D115F">
        <w:rPr>
          <w:rFonts w:ascii="Times New Roman" w:hAnsi="Times New Roman"/>
          <w:i/>
          <w:sz w:val="16"/>
          <w:szCs w:val="16"/>
        </w:rPr>
        <w:t>15</w:t>
      </w:r>
      <w:r w:rsidR="00730F92" w:rsidRPr="00574A51">
        <w:rPr>
          <w:rFonts w:ascii="Times New Roman" w:hAnsi="Times New Roman"/>
          <w:i/>
          <w:sz w:val="16"/>
          <w:szCs w:val="16"/>
        </w:rPr>
        <w:t xml:space="preserve">       </w:t>
      </w:r>
      <w:r w:rsidR="008D115F">
        <w:rPr>
          <w:rFonts w:ascii="Times New Roman" w:hAnsi="Times New Roman"/>
          <w:i/>
          <w:sz w:val="16"/>
          <w:szCs w:val="16"/>
        </w:rPr>
        <w:t>30</w:t>
      </w:r>
      <w:r w:rsidR="0080209C">
        <w:rPr>
          <w:rFonts w:ascii="Times New Roman" w:hAnsi="Times New Roman"/>
          <w:i/>
          <w:sz w:val="16"/>
          <w:szCs w:val="16"/>
        </w:rPr>
        <w:t>.11</w:t>
      </w:r>
      <w:r w:rsidR="00B0380F">
        <w:rPr>
          <w:rFonts w:ascii="Times New Roman" w:hAnsi="Times New Roman"/>
          <w:i/>
          <w:sz w:val="16"/>
          <w:szCs w:val="16"/>
        </w:rPr>
        <w:t>.2023</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p>
    <w:p w:rsidR="00536486"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536486" w:rsidRPr="0088793D" w:rsidSect="00412057">
      <w:headerReference w:type="even" r:id="rId33"/>
      <w:headerReference w:type="default" r:id="rId34"/>
      <w:pgSz w:w="11906" w:h="16838"/>
      <w:pgMar w:top="1134" w:right="991" w:bottom="1134" w:left="85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3E" w:rsidRDefault="0099593E" w:rsidP="002417D8">
      <w:pPr>
        <w:spacing w:after="0" w:line="240" w:lineRule="auto"/>
      </w:pPr>
      <w:r>
        <w:separator/>
      </w:r>
    </w:p>
  </w:endnote>
  <w:endnote w:type="continuationSeparator" w:id="0">
    <w:p w:rsidR="0099593E" w:rsidRDefault="0099593E"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3E" w:rsidRDefault="0099593E" w:rsidP="002417D8">
      <w:pPr>
        <w:spacing w:after="0" w:line="240" w:lineRule="auto"/>
      </w:pPr>
      <w:r>
        <w:separator/>
      </w:r>
    </w:p>
  </w:footnote>
  <w:footnote w:type="continuationSeparator" w:id="0">
    <w:p w:rsidR="0099593E" w:rsidRDefault="0099593E"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A3" w:rsidRDefault="00CD33A3" w:rsidP="00412057">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D33A3" w:rsidRDefault="00CD33A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A3" w:rsidRDefault="00CD33A3">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rsidR="00CD33A3" w:rsidRDefault="00CD33A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A3" w:rsidRDefault="00CD33A3">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D115F">
      <w:rPr>
        <w:rStyle w:val="af6"/>
        <w:noProof/>
      </w:rPr>
      <w:t>18</w:t>
    </w:r>
    <w:r>
      <w:rPr>
        <w:rStyle w:val="af6"/>
      </w:rPr>
      <w:fldChar w:fldCharType="end"/>
    </w:r>
  </w:p>
  <w:p w:rsidR="00CD33A3" w:rsidRDefault="00CD33A3">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A3" w:rsidRDefault="00CD33A3" w:rsidP="00393155">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rsidR="00CD33A3" w:rsidRDefault="00CD33A3">
    <w:pPr>
      <w:pStyle w:val="af2"/>
    </w:pPr>
  </w:p>
  <w:p w:rsidR="00CD33A3" w:rsidRDefault="00CD33A3"/>
  <w:p w:rsidR="00CD33A3" w:rsidRDefault="00CD33A3"/>
  <w:p w:rsidR="00CD33A3" w:rsidRDefault="00CD33A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A3" w:rsidRPr="00257EE3" w:rsidRDefault="00CD33A3" w:rsidP="0039315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D653F2"/>
    <w:lvl w:ilvl="0">
      <w:numFmt w:val="bullet"/>
      <w:lvlText w:val="*"/>
      <w:lvlJc w:val="left"/>
    </w:lvl>
  </w:abstractNum>
  <w:abstractNum w:abstractNumId="1">
    <w:nsid w:val="120451FC"/>
    <w:multiLevelType w:val="multilevel"/>
    <w:tmpl w:val="70E8E7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B86FD3"/>
    <w:multiLevelType w:val="hybridMultilevel"/>
    <w:tmpl w:val="58621F26"/>
    <w:lvl w:ilvl="0" w:tplc="5046F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AC4BAC"/>
    <w:multiLevelType w:val="hybridMultilevel"/>
    <w:tmpl w:val="ADC0514A"/>
    <w:lvl w:ilvl="0" w:tplc="F88CC800">
      <w:start w:val="1"/>
      <w:numFmt w:val="decimal"/>
      <w:lvlText w:val="%1."/>
      <w:lvlJc w:val="left"/>
      <w:pPr>
        <w:ind w:left="1428" w:hanging="360"/>
      </w:pPr>
      <w:rPr>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3A0E603C"/>
    <w:multiLevelType w:val="singleLevel"/>
    <w:tmpl w:val="4F54CA28"/>
    <w:lvl w:ilvl="0">
      <w:start w:val="3"/>
      <w:numFmt w:val="decimal"/>
      <w:lvlText w:val="%1."/>
      <w:legacy w:legacy="1" w:legacySpace="0" w:legacyIndent="283"/>
      <w:lvlJc w:val="left"/>
      <w:rPr>
        <w:rFonts w:ascii="Times New Roman" w:hAnsi="Times New Roman" w:cs="Times New Roman" w:hint="default"/>
      </w:rPr>
    </w:lvl>
  </w:abstractNum>
  <w:abstractNum w:abstractNumId="6">
    <w:nsid w:val="3BAD23CE"/>
    <w:multiLevelType w:val="hybridMultilevel"/>
    <w:tmpl w:val="80A6D39E"/>
    <w:lvl w:ilvl="0" w:tplc="CB20361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B0C6333"/>
    <w:multiLevelType w:val="hybridMultilevel"/>
    <w:tmpl w:val="ADC0514A"/>
    <w:lvl w:ilvl="0" w:tplc="F88CC800">
      <w:start w:val="1"/>
      <w:numFmt w:val="decimal"/>
      <w:lvlText w:val="%1."/>
      <w:lvlJc w:val="left"/>
      <w:pPr>
        <w:ind w:left="1428" w:hanging="360"/>
      </w:pPr>
      <w:rPr>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3B71EDE"/>
    <w:multiLevelType w:val="hybridMultilevel"/>
    <w:tmpl w:val="12640D1E"/>
    <w:lvl w:ilvl="0" w:tplc="B4B65878">
      <w:start w:val="1"/>
      <w:numFmt w:val="decimal"/>
      <w:lvlText w:val="%1."/>
      <w:lvlJc w:val="left"/>
      <w:pPr>
        <w:ind w:left="1758" w:hanging="1050"/>
      </w:pPr>
      <w:rPr>
        <w:rFonts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D758B7"/>
    <w:multiLevelType w:val="multilevel"/>
    <w:tmpl w:val="B2F62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D27325A"/>
    <w:multiLevelType w:val="singleLevel"/>
    <w:tmpl w:val="D604D796"/>
    <w:lvl w:ilvl="0">
      <w:start w:val="5"/>
      <w:numFmt w:val="decimal"/>
      <w:lvlText w:val="%1."/>
      <w:legacy w:legacy="1" w:legacySpace="0" w:legacyIndent="294"/>
      <w:lvlJc w:val="left"/>
      <w:rPr>
        <w:rFonts w:ascii="Times New Roman" w:hAnsi="Times New Roman" w:cs="Times New Roman" w:hint="default"/>
      </w:rPr>
    </w:lvl>
  </w:abstractNum>
  <w:abstractNum w:abstractNumId="12">
    <w:nsid w:val="71971147"/>
    <w:multiLevelType w:val="hybridMultilevel"/>
    <w:tmpl w:val="CBB2252A"/>
    <w:lvl w:ilvl="0" w:tplc="E89C44B2">
      <w:start w:val="1"/>
      <w:numFmt w:val="decimal"/>
      <w:lvlText w:val="%1."/>
      <w:lvlJc w:val="left"/>
      <w:pPr>
        <w:ind w:left="2021" w:hanging="117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7B8B6288"/>
    <w:multiLevelType w:val="multilevel"/>
    <w:tmpl w:val="9D6480D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nsid w:val="7F15171E"/>
    <w:multiLevelType w:val="hybridMultilevel"/>
    <w:tmpl w:val="49BABF78"/>
    <w:lvl w:ilvl="0" w:tplc="012EB028">
      <w:start w:val="1"/>
      <w:numFmt w:val="decimal"/>
      <w:lvlText w:val="%1."/>
      <w:lvlJc w:val="left"/>
      <w:pPr>
        <w:ind w:left="1068" w:hanging="360"/>
      </w:pPr>
      <w:rPr>
        <w:rFonts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F6A6391"/>
    <w:multiLevelType w:val="hybridMultilevel"/>
    <w:tmpl w:val="D932E854"/>
    <w:lvl w:ilvl="0" w:tplc="B7D4D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4"/>
  </w:num>
  <w:num w:numId="3">
    <w:abstractNumId w:val="15"/>
  </w:num>
  <w:num w:numId="4">
    <w:abstractNumId w:val="6"/>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8"/>
  </w:num>
  <w:num w:numId="11">
    <w:abstractNumId w:val="14"/>
  </w:num>
  <w:num w:numId="12">
    <w:abstractNumId w:val="13"/>
  </w:num>
  <w:num w:numId="13">
    <w:abstractNumId w:val="1"/>
  </w:num>
  <w:num w:numId="14">
    <w:abstractNumId w:val="9"/>
  </w:num>
  <w:num w:numId="1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162F6"/>
    <w:rsid w:val="00020096"/>
    <w:rsid w:val="00027DBA"/>
    <w:rsid w:val="000355D2"/>
    <w:rsid w:val="00043067"/>
    <w:rsid w:val="0008092B"/>
    <w:rsid w:val="00083D7E"/>
    <w:rsid w:val="00086470"/>
    <w:rsid w:val="000B1716"/>
    <w:rsid w:val="000C36E1"/>
    <w:rsid w:val="000D1214"/>
    <w:rsid w:val="000E687B"/>
    <w:rsid w:val="000E763E"/>
    <w:rsid w:val="000F0CD0"/>
    <w:rsid w:val="00106F1C"/>
    <w:rsid w:val="00121104"/>
    <w:rsid w:val="001263FE"/>
    <w:rsid w:val="00134398"/>
    <w:rsid w:val="0014269B"/>
    <w:rsid w:val="00150634"/>
    <w:rsid w:val="001612CA"/>
    <w:rsid w:val="00170D76"/>
    <w:rsid w:val="001A4533"/>
    <w:rsid w:val="001B7E9C"/>
    <w:rsid w:val="001D1B28"/>
    <w:rsid w:val="001F086D"/>
    <w:rsid w:val="002034A8"/>
    <w:rsid w:val="002034D1"/>
    <w:rsid w:val="002417D8"/>
    <w:rsid w:val="0025681C"/>
    <w:rsid w:val="0026314A"/>
    <w:rsid w:val="0026590E"/>
    <w:rsid w:val="00287CB9"/>
    <w:rsid w:val="00296519"/>
    <w:rsid w:val="002A621B"/>
    <w:rsid w:val="002B1325"/>
    <w:rsid w:val="002D117C"/>
    <w:rsid w:val="002E5657"/>
    <w:rsid w:val="002F07AD"/>
    <w:rsid w:val="002F4F86"/>
    <w:rsid w:val="00317772"/>
    <w:rsid w:val="00322583"/>
    <w:rsid w:val="0035163C"/>
    <w:rsid w:val="00352D38"/>
    <w:rsid w:val="00356329"/>
    <w:rsid w:val="003565F8"/>
    <w:rsid w:val="00364139"/>
    <w:rsid w:val="00365977"/>
    <w:rsid w:val="00393122"/>
    <w:rsid w:val="00393155"/>
    <w:rsid w:val="00397B6C"/>
    <w:rsid w:val="003A4F54"/>
    <w:rsid w:val="003D0C22"/>
    <w:rsid w:val="003E247B"/>
    <w:rsid w:val="003E3FC8"/>
    <w:rsid w:val="003F760C"/>
    <w:rsid w:val="00406D65"/>
    <w:rsid w:val="00412057"/>
    <w:rsid w:val="00417A6A"/>
    <w:rsid w:val="0042699C"/>
    <w:rsid w:val="00427B95"/>
    <w:rsid w:val="004628C4"/>
    <w:rsid w:val="00480A08"/>
    <w:rsid w:val="00497EC9"/>
    <w:rsid w:val="004B78FB"/>
    <w:rsid w:val="004E3261"/>
    <w:rsid w:val="004E6E77"/>
    <w:rsid w:val="004F24DA"/>
    <w:rsid w:val="00516F82"/>
    <w:rsid w:val="00536486"/>
    <w:rsid w:val="00542F7F"/>
    <w:rsid w:val="005564CF"/>
    <w:rsid w:val="005718D1"/>
    <w:rsid w:val="00574A51"/>
    <w:rsid w:val="00575C5C"/>
    <w:rsid w:val="00576AE9"/>
    <w:rsid w:val="00594B29"/>
    <w:rsid w:val="005A1E83"/>
    <w:rsid w:val="005A727E"/>
    <w:rsid w:val="005B2A3C"/>
    <w:rsid w:val="005C58F6"/>
    <w:rsid w:val="005D66AF"/>
    <w:rsid w:val="005E329D"/>
    <w:rsid w:val="005F716A"/>
    <w:rsid w:val="00607919"/>
    <w:rsid w:val="006079EE"/>
    <w:rsid w:val="006370DF"/>
    <w:rsid w:val="006605E9"/>
    <w:rsid w:val="00662547"/>
    <w:rsid w:val="00675692"/>
    <w:rsid w:val="006812F0"/>
    <w:rsid w:val="00694E73"/>
    <w:rsid w:val="006B1CE4"/>
    <w:rsid w:val="006D7EC0"/>
    <w:rsid w:val="00702190"/>
    <w:rsid w:val="00725674"/>
    <w:rsid w:val="00730F92"/>
    <w:rsid w:val="00735422"/>
    <w:rsid w:val="00743007"/>
    <w:rsid w:val="007461A1"/>
    <w:rsid w:val="00753194"/>
    <w:rsid w:val="00764A5C"/>
    <w:rsid w:val="00765AD2"/>
    <w:rsid w:val="00766F37"/>
    <w:rsid w:val="00775A06"/>
    <w:rsid w:val="007C1C55"/>
    <w:rsid w:val="007D68E7"/>
    <w:rsid w:val="007E1AAA"/>
    <w:rsid w:val="007F6D61"/>
    <w:rsid w:val="007F7583"/>
    <w:rsid w:val="0080209C"/>
    <w:rsid w:val="00802219"/>
    <w:rsid w:val="00835237"/>
    <w:rsid w:val="00844AAD"/>
    <w:rsid w:val="00845C51"/>
    <w:rsid w:val="008503C8"/>
    <w:rsid w:val="008664E1"/>
    <w:rsid w:val="008830DB"/>
    <w:rsid w:val="0088793D"/>
    <w:rsid w:val="008A4CFC"/>
    <w:rsid w:val="008A5D3E"/>
    <w:rsid w:val="008D115F"/>
    <w:rsid w:val="008D72A5"/>
    <w:rsid w:val="008E1ADC"/>
    <w:rsid w:val="008E7F83"/>
    <w:rsid w:val="008F13A5"/>
    <w:rsid w:val="008F7689"/>
    <w:rsid w:val="00904322"/>
    <w:rsid w:val="00904DF6"/>
    <w:rsid w:val="00913FF1"/>
    <w:rsid w:val="009142CE"/>
    <w:rsid w:val="00915009"/>
    <w:rsid w:val="00916B0F"/>
    <w:rsid w:val="00920976"/>
    <w:rsid w:val="00927E44"/>
    <w:rsid w:val="0093558A"/>
    <w:rsid w:val="0095415C"/>
    <w:rsid w:val="009571E3"/>
    <w:rsid w:val="0096399E"/>
    <w:rsid w:val="00966AAE"/>
    <w:rsid w:val="00971ED1"/>
    <w:rsid w:val="00974CAF"/>
    <w:rsid w:val="0098023C"/>
    <w:rsid w:val="00983B71"/>
    <w:rsid w:val="00985B63"/>
    <w:rsid w:val="009906CC"/>
    <w:rsid w:val="0099593E"/>
    <w:rsid w:val="009B0933"/>
    <w:rsid w:val="009C0CFE"/>
    <w:rsid w:val="009C1D78"/>
    <w:rsid w:val="009F13D9"/>
    <w:rsid w:val="009F526A"/>
    <w:rsid w:val="009F6103"/>
    <w:rsid w:val="009F7AB6"/>
    <w:rsid w:val="009F7F98"/>
    <w:rsid w:val="00A27FEF"/>
    <w:rsid w:val="00A51EF5"/>
    <w:rsid w:val="00AB25CE"/>
    <w:rsid w:val="00AB2C1C"/>
    <w:rsid w:val="00AB2D1B"/>
    <w:rsid w:val="00AC4A6F"/>
    <w:rsid w:val="00AD3B3B"/>
    <w:rsid w:val="00AF7E7F"/>
    <w:rsid w:val="00B0380F"/>
    <w:rsid w:val="00B20FC1"/>
    <w:rsid w:val="00B21BA7"/>
    <w:rsid w:val="00B23796"/>
    <w:rsid w:val="00B25270"/>
    <w:rsid w:val="00B27244"/>
    <w:rsid w:val="00B402C7"/>
    <w:rsid w:val="00B40ADD"/>
    <w:rsid w:val="00B6451F"/>
    <w:rsid w:val="00B756C2"/>
    <w:rsid w:val="00BB5401"/>
    <w:rsid w:val="00BB55CD"/>
    <w:rsid w:val="00BB5C4D"/>
    <w:rsid w:val="00BC0357"/>
    <w:rsid w:val="00BE487F"/>
    <w:rsid w:val="00BE68D3"/>
    <w:rsid w:val="00BF3051"/>
    <w:rsid w:val="00C10FD7"/>
    <w:rsid w:val="00C2152E"/>
    <w:rsid w:val="00C54CC5"/>
    <w:rsid w:val="00C7014D"/>
    <w:rsid w:val="00C74533"/>
    <w:rsid w:val="00C90A51"/>
    <w:rsid w:val="00CA2783"/>
    <w:rsid w:val="00CA64AE"/>
    <w:rsid w:val="00CC2537"/>
    <w:rsid w:val="00CC4F1B"/>
    <w:rsid w:val="00CD33A3"/>
    <w:rsid w:val="00CF4680"/>
    <w:rsid w:val="00D11C94"/>
    <w:rsid w:val="00D135FB"/>
    <w:rsid w:val="00D16715"/>
    <w:rsid w:val="00D22685"/>
    <w:rsid w:val="00D5061E"/>
    <w:rsid w:val="00D56851"/>
    <w:rsid w:val="00D65B3C"/>
    <w:rsid w:val="00D739D3"/>
    <w:rsid w:val="00DB0602"/>
    <w:rsid w:val="00DB3F58"/>
    <w:rsid w:val="00DC77F9"/>
    <w:rsid w:val="00DD6B49"/>
    <w:rsid w:val="00DD6BC2"/>
    <w:rsid w:val="00DE6C79"/>
    <w:rsid w:val="00E01E0A"/>
    <w:rsid w:val="00E2421E"/>
    <w:rsid w:val="00E244E0"/>
    <w:rsid w:val="00E426DE"/>
    <w:rsid w:val="00E42AB4"/>
    <w:rsid w:val="00E542C4"/>
    <w:rsid w:val="00E623AB"/>
    <w:rsid w:val="00E679EC"/>
    <w:rsid w:val="00E77D0C"/>
    <w:rsid w:val="00E81A79"/>
    <w:rsid w:val="00E828E5"/>
    <w:rsid w:val="00E84B24"/>
    <w:rsid w:val="00E9595A"/>
    <w:rsid w:val="00EA15EB"/>
    <w:rsid w:val="00EB19E5"/>
    <w:rsid w:val="00EC272B"/>
    <w:rsid w:val="00ED5DC7"/>
    <w:rsid w:val="00ED7AFD"/>
    <w:rsid w:val="00ED7DF6"/>
    <w:rsid w:val="00EF1EDB"/>
    <w:rsid w:val="00F0078D"/>
    <w:rsid w:val="00F231F7"/>
    <w:rsid w:val="00F239A7"/>
    <w:rsid w:val="00F2652E"/>
    <w:rsid w:val="00F36B83"/>
    <w:rsid w:val="00F52715"/>
    <w:rsid w:val="00F66CF8"/>
    <w:rsid w:val="00F81D69"/>
    <w:rsid w:val="00F85D44"/>
    <w:rsid w:val="00F90ECB"/>
    <w:rsid w:val="00F92921"/>
    <w:rsid w:val="00F92EF7"/>
    <w:rsid w:val="00FA664F"/>
    <w:rsid w:val="00FB085F"/>
    <w:rsid w:val="00FD0CBE"/>
    <w:rsid w:val="00FF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AAD"/>
    <w:rPr>
      <w:rFonts w:ascii="Calibri" w:eastAsia="Calibri" w:hAnsi="Calibri" w:cs="Times New Roman"/>
    </w:rPr>
  </w:style>
  <w:style w:type="paragraph" w:styleId="10">
    <w:name w:val="heading 1"/>
    <w:basedOn w:val="a0"/>
    <w:next w:val="a0"/>
    <w:link w:val="11"/>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0"/>
    <w:next w:val="a0"/>
    <w:link w:val="20"/>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9"/>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44AAD"/>
    <w:rPr>
      <w:rFonts w:ascii="Tahoma" w:eastAsia="Times New Roman" w:hAnsi="Tahoma" w:cs="Times New Roman"/>
      <w:b/>
      <w:sz w:val="28"/>
      <w:szCs w:val="20"/>
    </w:rPr>
  </w:style>
  <w:style w:type="character" w:customStyle="1" w:styleId="20">
    <w:name w:val="Заголовок 2 Знак"/>
    <w:basedOn w:val="a1"/>
    <w:link w:val="2"/>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9"/>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rsid w:val="002034D1"/>
    <w:rPr>
      <w:rFonts w:ascii="Times New Roman" w:eastAsia="Times New Roman" w:hAnsi="Times New Roman" w:cs="Times New Roman"/>
      <w:b/>
      <w:bCs/>
      <w:lang w:eastAsia="ru-RU"/>
    </w:rPr>
  </w:style>
  <w:style w:type="paragraph" w:styleId="a4">
    <w:name w:val="Title"/>
    <w:basedOn w:val="a0"/>
    <w:link w:val="a5"/>
    <w:qFormat/>
    <w:rsid w:val="00844AAD"/>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1"/>
    <w:link w:val="a4"/>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6">
    <w:name w:val="Strong"/>
    <w:basedOn w:val="a1"/>
    <w:qFormat/>
    <w:rsid w:val="00844AAD"/>
    <w:rPr>
      <w:b/>
      <w:bCs/>
    </w:rPr>
  </w:style>
  <w:style w:type="character" w:customStyle="1" w:styleId="FontStyle12">
    <w:name w:val="Font Style12"/>
    <w:basedOn w:val="a1"/>
    <w:rsid w:val="00844AAD"/>
    <w:rPr>
      <w:rFonts w:ascii="Times New Roman" w:hAnsi="Times New Roman" w:cs="Times New Roman" w:hint="default"/>
      <w:sz w:val="26"/>
      <w:szCs w:val="26"/>
    </w:rPr>
  </w:style>
  <w:style w:type="paragraph" w:customStyle="1" w:styleId="msonormalcxspmiddle">
    <w:name w:val="msonormalcxspmiddle"/>
    <w:basedOn w:val="a0"/>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844AAD"/>
    <w:rPr>
      <w:color w:val="0000FF"/>
      <w:u w:val="single"/>
    </w:rPr>
  </w:style>
  <w:style w:type="character" w:styleId="a8">
    <w:name w:val="Emphasis"/>
    <w:qFormat/>
    <w:rsid w:val="00844AAD"/>
    <w:rPr>
      <w:i/>
      <w:iCs/>
    </w:rPr>
  </w:style>
  <w:style w:type="paragraph" w:styleId="a9">
    <w:name w:val="No Spacing"/>
    <w:basedOn w:val="a0"/>
    <w:link w:val="aa"/>
    <w:uiPriority w:val="1"/>
    <w:qFormat/>
    <w:rsid w:val="00EB19E5"/>
    <w:pPr>
      <w:spacing w:after="270" w:line="240" w:lineRule="auto"/>
    </w:pPr>
    <w:rPr>
      <w:rFonts w:ascii="Times New Roman" w:eastAsia="Times New Roman" w:hAnsi="Times New Roman"/>
      <w:sz w:val="24"/>
      <w:szCs w:val="24"/>
      <w:lang w:eastAsia="ru-RU"/>
    </w:rPr>
  </w:style>
  <w:style w:type="character" w:customStyle="1" w:styleId="aa">
    <w:name w:val="Без интервала Знак"/>
    <w:link w:val="a9"/>
    <w:uiPriority w:val="1"/>
    <w:locked/>
    <w:rsid w:val="00915009"/>
    <w:rPr>
      <w:rFonts w:ascii="Times New Roman" w:eastAsia="Times New Roman" w:hAnsi="Times New Roman" w:cs="Times New Roman"/>
      <w:sz w:val="24"/>
      <w:szCs w:val="24"/>
      <w:lang w:eastAsia="ru-RU"/>
    </w:rPr>
  </w:style>
  <w:style w:type="paragraph" w:styleId="ab">
    <w:name w:val="Body Text"/>
    <w:basedOn w:val="a0"/>
    <w:link w:val="ac"/>
    <w:uiPriority w:val="99"/>
    <w:rsid w:val="002B1325"/>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1"/>
    <w:link w:val="ab"/>
    <w:uiPriority w:val="99"/>
    <w:rsid w:val="002B1325"/>
    <w:rPr>
      <w:rFonts w:ascii="Times New Roman" w:eastAsia="Times New Roman" w:hAnsi="Times New Roman" w:cs="Times New Roman"/>
      <w:sz w:val="24"/>
      <w:szCs w:val="24"/>
      <w:lang w:eastAsia="ru-RU"/>
    </w:rPr>
  </w:style>
  <w:style w:type="paragraph" w:customStyle="1" w:styleId="ConsPlusTitle">
    <w:name w:val="ConsPlusTitle"/>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0"/>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0"/>
    <w:link w:val="33"/>
    <w:uiPriority w:val="99"/>
    <w:semiHidden/>
    <w:unhideWhenUsed/>
    <w:rsid w:val="00913FF1"/>
    <w:pPr>
      <w:spacing w:after="120"/>
    </w:pPr>
    <w:rPr>
      <w:sz w:val="16"/>
      <w:szCs w:val="16"/>
    </w:rPr>
  </w:style>
  <w:style w:type="character" w:customStyle="1" w:styleId="33">
    <w:name w:val="Основной текст 3 Знак"/>
    <w:basedOn w:val="a1"/>
    <w:link w:val="32"/>
    <w:uiPriority w:val="99"/>
    <w:semiHidden/>
    <w:rsid w:val="00913FF1"/>
    <w:rPr>
      <w:rFonts w:ascii="Calibri" w:eastAsia="Calibri" w:hAnsi="Calibri" w:cs="Times New Roman"/>
      <w:sz w:val="16"/>
      <w:szCs w:val="16"/>
    </w:rPr>
  </w:style>
  <w:style w:type="paragraph" w:styleId="ad">
    <w:name w:val="Body Text Indent"/>
    <w:basedOn w:val="a0"/>
    <w:link w:val="ae"/>
    <w:uiPriority w:val="99"/>
    <w:rsid w:val="00BC0357"/>
    <w:pPr>
      <w:spacing w:after="120" w:line="240" w:lineRule="auto"/>
      <w:ind w:left="283"/>
    </w:pPr>
    <w:rPr>
      <w:rFonts w:ascii="Times New Roman" w:eastAsia="Times New Roman" w:hAnsi="Times New Roman"/>
      <w:sz w:val="28"/>
      <w:szCs w:val="20"/>
    </w:rPr>
  </w:style>
  <w:style w:type="character" w:customStyle="1" w:styleId="ae">
    <w:name w:val="Основной текст с отступом Знак"/>
    <w:basedOn w:val="a1"/>
    <w:link w:val="ad"/>
    <w:uiPriority w:val="99"/>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List Paragraph"/>
    <w:basedOn w:val="a0"/>
    <w:link w:val="af0"/>
    <w:uiPriority w:val="34"/>
    <w:qFormat/>
    <w:rsid w:val="0026590E"/>
    <w:pPr>
      <w:ind w:left="720"/>
      <w:contextualSpacing/>
    </w:pPr>
    <w:rPr>
      <w:rFonts w:asciiTheme="minorHAnsi" w:eastAsiaTheme="minorHAnsi" w:hAnsiTheme="minorHAnsi" w:cstheme="minorBidi"/>
    </w:rPr>
  </w:style>
  <w:style w:type="character" w:customStyle="1" w:styleId="af0">
    <w:name w:val="Абзац списка Знак"/>
    <w:link w:val="af"/>
    <w:locked/>
    <w:rsid w:val="00DC77F9"/>
  </w:style>
  <w:style w:type="paragraph" w:styleId="af1">
    <w:name w:val="Normal (Web)"/>
    <w:basedOn w:val="a0"/>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2417D8"/>
    <w:rPr>
      <w:sz w:val="28"/>
      <w:szCs w:val="28"/>
      <w:shd w:val="clear" w:color="auto" w:fill="FFFFFF"/>
    </w:rPr>
  </w:style>
  <w:style w:type="paragraph" w:customStyle="1" w:styleId="22">
    <w:name w:val="Основной текст (2)"/>
    <w:basedOn w:val="a0"/>
    <w:link w:val="21"/>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2">
    <w:name w:val="header"/>
    <w:basedOn w:val="a0"/>
    <w:link w:val="af3"/>
    <w:unhideWhenUsed/>
    <w:rsid w:val="002417D8"/>
    <w:pPr>
      <w:tabs>
        <w:tab w:val="center" w:pos="4677"/>
        <w:tab w:val="right" w:pos="9355"/>
      </w:tabs>
      <w:spacing w:after="0" w:line="240" w:lineRule="auto"/>
    </w:pPr>
  </w:style>
  <w:style w:type="character" w:customStyle="1" w:styleId="af3">
    <w:name w:val="Верхний колонтитул Знак"/>
    <w:basedOn w:val="a1"/>
    <w:link w:val="af2"/>
    <w:rsid w:val="002417D8"/>
    <w:rPr>
      <w:rFonts w:ascii="Calibri" w:eastAsia="Calibri" w:hAnsi="Calibri" w:cs="Times New Roman"/>
    </w:rPr>
  </w:style>
  <w:style w:type="paragraph" w:styleId="af4">
    <w:name w:val="footer"/>
    <w:basedOn w:val="a0"/>
    <w:link w:val="af5"/>
    <w:uiPriority w:val="99"/>
    <w:unhideWhenUsed/>
    <w:rsid w:val="002417D8"/>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17D8"/>
    <w:rPr>
      <w:rFonts w:ascii="Calibri" w:eastAsia="Calibri" w:hAnsi="Calibri" w:cs="Times New Roman"/>
    </w:rPr>
  </w:style>
  <w:style w:type="character" w:styleId="af6">
    <w:name w:val="page number"/>
    <w:basedOn w:val="a1"/>
    <w:rsid w:val="003E3FC8"/>
  </w:style>
  <w:style w:type="paragraph" w:customStyle="1" w:styleId="320">
    <w:name w:val="32"/>
    <w:basedOn w:val="a0"/>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basedOn w:val="a1"/>
    <w:link w:val="13"/>
    <w:rsid w:val="00E77D0C"/>
    <w:rPr>
      <w:rFonts w:ascii="Times New Roman" w:eastAsia="Times New Roman" w:hAnsi="Times New Roman" w:cs="Times New Roman"/>
      <w:u w:val="single"/>
    </w:rPr>
  </w:style>
  <w:style w:type="paragraph" w:customStyle="1" w:styleId="13">
    <w:name w:val="Основной текст1"/>
    <w:basedOn w:val="a0"/>
    <w:link w:val="af7"/>
    <w:rsid w:val="00E77D0C"/>
    <w:pPr>
      <w:widowControl w:val="0"/>
      <w:spacing w:after="340" w:line="240" w:lineRule="auto"/>
    </w:pPr>
    <w:rPr>
      <w:rFonts w:ascii="Times New Roman" w:eastAsia="Times New Roman" w:hAnsi="Times New Roman"/>
      <w:u w:val="single"/>
    </w:rPr>
  </w:style>
  <w:style w:type="character" w:customStyle="1" w:styleId="af8">
    <w:name w:val="Подпись к таблице_"/>
    <w:basedOn w:val="a1"/>
    <w:link w:val="af9"/>
    <w:uiPriority w:val="99"/>
    <w:rsid w:val="00E77D0C"/>
    <w:rPr>
      <w:rFonts w:ascii="Times New Roman" w:eastAsia="Times New Roman" w:hAnsi="Times New Roman" w:cs="Times New Roman"/>
      <w:b/>
      <w:bCs/>
      <w:sz w:val="20"/>
      <w:szCs w:val="20"/>
    </w:rPr>
  </w:style>
  <w:style w:type="paragraph" w:customStyle="1" w:styleId="af9">
    <w:name w:val="Подпись к таблице"/>
    <w:basedOn w:val="a0"/>
    <w:link w:val="af8"/>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a">
    <w:name w:val="Другое_"/>
    <w:basedOn w:val="a1"/>
    <w:link w:val="afb"/>
    <w:uiPriority w:val="99"/>
    <w:rsid w:val="00E77D0C"/>
    <w:rPr>
      <w:rFonts w:ascii="Times New Roman" w:eastAsia="Times New Roman" w:hAnsi="Times New Roman" w:cs="Times New Roman"/>
      <w:sz w:val="16"/>
      <w:szCs w:val="16"/>
    </w:rPr>
  </w:style>
  <w:style w:type="paragraph" w:customStyle="1" w:styleId="afb">
    <w:name w:val="Другое"/>
    <w:basedOn w:val="a0"/>
    <w:link w:val="afa"/>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c">
    <w:name w:val="Подпись к картинке_"/>
    <w:basedOn w:val="a1"/>
    <w:link w:val="afd"/>
    <w:rsid w:val="00E77D0C"/>
    <w:rPr>
      <w:rFonts w:ascii="Times New Roman" w:eastAsia="Times New Roman" w:hAnsi="Times New Roman" w:cs="Times New Roman"/>
      <w:b/>
      <w:bCs/>
      <w:sz w:val="20"/>
      <w:szCs w:val="20"/>
    </w:rPr>
  </w:style>
  <w:style w:type="paragraph" w:customStyle="1" w:styleId="afd">
    <w:name w:val="Подпись к картинке"/>
    <w:basedOn w:val="a0"/>
    <w:link w:val="afc"/>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1"/>
    <w:link w:val="15"/>
    <w:uiPriority w:val="99"/>
    <w:rsid w:val="009F13D9"/>
    <w:rPr>
      <w:rFonts w:ascii="Times New Roman" w:eastAsia="Times New Roman" w:hAnsi="Times New Roman" w:cs="Times New Roman"/>
      <w:b/>
      <w:bCs/>
    </w:rPr>
  </w:style>
  <w:style w:type="paragraph" w:customStyle="1" w:styleId="15">
    <w:name w:val="Заголовок №1"/>
    <w:basedOn w:val="a0"/>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e">
    <w:name w:val="Нормальный (таблица)"/>
    <w:basedOn w:val="a0"/>
    <w:next w:val="a0"/>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f">
    <w:name w:val="Цветовое выделение"/>
    <w:uiPriority w:val="99"/>
    <w:rsid w:val="00DC77F9"/>
    <w:rPr>
      <w:b/>
      <w:color w:val="26282F"/>
    </w:rPr>
  </w:style>
  <w:style w:type="paragraph" w:customStyle="1" w:styleId="aff0">
    <w:name w:val="Прижатый влево"/>
    <w:basedOn w:val="a0"/>
    <w:next w:val="a0"/>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1">
    <w:name w:val="Table Grid"/>
    <w:basedOn w:val="a2"/>
    <w:uiPriority w:val="59"/>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0"/>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0"/>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1"/>
    <w:link w:val="42"/>
    <w:uiPriority w:val="99"/>
    <w:rsid w:val="004F24DA"/>
    <w:rPr>
      <w:rFonts w:ascii="Times New Roman" w:eastAsia="Times New Roman" w:hAnsi="Times New Roman" w:cs="Times New Roman"/>
    </w:rPr>
  </w:style>
  <w:style w:type="paragraph" w:customStyle="1" w:styleId="42">
    <w:name w:val="Основной текст (4)"/>
    <w:basedOn w:val="a0"/>
    <w:link w:val="41"/>
    <w:uiPriority w:val="99"/>
    <w:rsid w:val="004F24DA"/>
    <w:pPr>
      <w:widowControl w:val="0"/>
      <w:spacing w:after="720" w:line="204" w:lineRule="auto"/>
      <w:ind w:left="6180"/>
    </w:pPr>
    <w:rPr>
      <w:rFonts w:ascii="Times New Roman" w:eastAsia="Times New Roman" w:hAnsi="Times New Roman"/>
    </w:rPr>
  </w:style>
  <w:style w:type="paragraph" w:customStyle="1" w:styleId="23">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0"/>
    <w:rsid w:val="004F24DA"/>
    <w:pPr>
      <w:spacing w:after="0" w:line="240" w:lineRule="auto"/>
      <w:ind w:firstLine="567"/>
      <w:jc w:val="both"/>
    </w:pPr>
    <w:rPr>
      <w:rFonts w:ascii="Arial" w:eastAsia="Times New Roman" w:hAnsi="Arial" w:cs="Arial"/>
      <w:sz w:val="24"/>
      <w:szCs w:val="24"/>
      <w:lang w:eastAsia="ru-RU"/>
    </w:rPr>
  </w:style>
  <w:style w:type="paragraph" w:styleId="aff2">
    <w:name w:val="Balloon Text"/>
    <w:basedOn w:val="a0"/>
    <w:link w:val="aff3"/>
    <w:uiPriority w:val="99"/>
    <w:unhideWhenUsed/>
    <w:rsid w:val="00E679EC"/>
    <w:pPr>
      <w:spacing w:after="0" w:line="240" w:lineRule="auto"/>
    </w:pPr>
    <w:rPr>
      <w:rFonts w:ascii="Tahoma" w:hAnsi="Tahoma" w:cs="Tahoma"/>
      <w:sz w:val="16"/>
      <w:szCs w:val="16"/>
    </w:rPr>
  </w:style>
  <w:style w:type="character" w:customStyle="1" w:styleId="aff3">
    <w:name w:val="Текст выноски Знак"/>
    <w:basedOn w:val="a1"/>
    <w:link w:val="aff2"/>
    <w:uiPriority w:val="99"/>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1"/>
    <w:link w:val="35"/>
    <w:uiPriority w:val="99"/>
    <w:locked/>
    <w:rsid w:val="008A5D3E"/>
    <w:rPr>
      <w:rFonts w:ascii="Times New Roman" w:hAnsi="Times New Roman" w:cs="Times New Roman"/>
      <w:sz w:val="28"/>
      <w:szCs w:val="28"/>
    </w:rPr>
  </w:style>
  <w:style w:type="paragraph" w:customStyle="1" w:styleId="35">
    <w:name w:val="Основной текст (3)"/>
    <w:basedOn w:val="a0"/>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1"/>
    <w:uiPriority w:val="99"/>
    <w:locked/>
    <w:rsid w:val="008A5D3E"/>
    <w:rPr>
      <w:rFonts w:ascii="Times New Roman" w:hAnsi="Times New Roman" w:cs="Times New Roman"/>
      <w:u w:val="none"/>
    </w:rPr>
  </w:style>
  <w:style w:type="character" w:customStyle="1" w:styleId="61">
    <w:name w:val="Основной текст (6)_"/>
    <w:basedOn w:val="a1"/>
    <w:link w:val="62"/>
    <w:uiPriority w:val="99"/>
    <w:locked/>
    <w:rsid w:val="008A5D3E"/>
    <w:rPr>
      <w:rFonts w:ascii="Arial" w:hAnsi="Arial" w:cs="Arial"/>
      <w:i/>
      <w:iCs/>
      <w:sz w:val="20"/>
      <w:szCs w:val="20"/>
    </w:rPr>
  </w:style>
  <w:style w:type="paragraph" w:customStyle="1" w:styleId="62">
    <w:name w:val="Основной текст (6)"/>
    <w:basedOn w:val="a0"/>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1"/>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0"/>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4">
    <w:name w:val="Оглавление_"/>
    <w:basedOn w:val="a1"/>
    <w:link w:val="aff5"/>
    <w:uiPriority w:val="99"/>
    <w:locked/>
    <w:rsid w:val="008A5D3E"/>
    <w:rPr>
      <w:rFonts w:ascii="Times New Roman" w:hAnsi="Times New Roman" w:cs="Times New Roman"/>
    </w:rPr>
  </w:style>
  <w:style w:type="paragraph" w:customStyle="1" w:styleId="aff5">
    <w:name w:val="Оглавление"/>
    <w:basedOn w:val="a0"/>
    <w:link w:val="aff4"/>
    <w:uiPriority w:val="99"/>
    <w:rsid w:val="008A5D3E"/>
    <w:pPr>
      <w:widowControl w:val="0"/>
      <w:spacing w:after="80" w:line="240" w:lineRule="auto"/>
      <w:ind w:left="480"/>
    </w:pPr>
    <w:rPr>
      <w:rFonts w:ascii="Times New Roman" w:eastAsiaTheme="minorHAnsi" w:hAnsi="Times New Roman"/>
    </w:rPr>
  </w:style>
  <w:style w:type="character" w:customStyle="1" w:styleId="24">
    <w:name w:val="Колонтитул (2)_"/>
    <w:basedOn w:val="a1"/>
    <w:link w:val="25"/>
    <w:uiPriority w:val="99"/>
    <w:locked/>
    <w:rsid w:val="008A5D3E"/>
    <w:rPr>
      <w:rFonts w:ascii="Times New Roman" w:hAnsi="Times New Roman" w:cs="Times New Roman"/>
      <w:sz w:val="20"/>
      <w:szCs w:val="20"/>
    </w:rPr>
  </w:style>
  <w:style w:type="paragraph" w:customStyle="1" w:styleId="25">
    <w:name w:val="Колонтитул (2)"/>
    <w:basedOn w:val="a0"/>
    <w:link w:val="24"/>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1"/>
    <w:link w:val="37"/>
    <w:uiPriority w:val="99"/>
    <w:locked/>
    <w:rsid w:val="008A5D3E"/>
    <w:rPr>
      <w:rFonts w:ascii="Times New Roman" w:hAnsi="Times New Roman" w:cs="Times New Roman"/>
      <w:b/>
      <w:bCs/>
      <w:i/>
      <w:iCs/>
    </w:rPr>
  </w:style>
  <w:style w:type="paragraph" w:customStyle="1" w:styleId="37">
    <w:name w:val="Заголовок №3"/>
    <w:basedOn w:val="a0"/>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6">
    <w:name w:val="Заголовок №2_"/>
    <w:basedOn w:val="a1"/>
    <w:link w:val="27"/>
    <w:uiPriority w:val="99"/>
    <w:locked/>
    <w:rsid w:val="008A5D3E"/>
    <w:rPr>
      <w:rFonts w:ascii="Times New Roman" w:hAnsi="Times New Roman" w:cs="Times New Roman"/>
      <w:sz w:val="28"/>
      <w:szCs w:val="28"/>
    </w:rPr>
  </w:style>
  <w:style w:type="paragraph" w:customStyle="1" w:styleId="27">
    <w:name w:val="Заголовок №2"/>
    <w:basedOn w:val="a0"/>
    <w:link w:val="26"/>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6">
    <w:name w:val="Колонтитул_"/>
    <w:basedOn w:val="a1"/>
    <w:link w:val="aff7"/>
    <w:uiPriority w:val="99"/>
    <w:locked/>
    <w:rsid w:val="008A5D3E"/>
    <w:rPr>
      <w:rFonts w:ascii="Times New Roman" w:hAnsi="Times New Roman" w:cs="Times New Roman"/>
    </w:rPr>
  </w:style>
  <w:style w:type="paragraph" w:customStyle="1" w:styleId="aff7">
    <w:name w:val="Колонтитул"/>
    <w:basedOn w:val="a0"/>
    <w:link w:val="aff6"/>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0"/>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uiPriority w:val="99"/>
    <w:locked/>
    <w:rsid w:val="009F526A"/>
    <w:rPr>
      <w:rFonts w:ascii="Courier New" w:eastAsia="Times New Roman" w:hAnsi="Courier New" w:cs="Courier New"/>
      <w:sz w:val="20"/>
      <w:szCs w:val="20"/>
      <w:lang w:eastAsia="ru-RU"/>
    </w:rPr>
  </w:style>
  <w:style w:type="paragraph" w:customStyle="1" w:styleId="1">
    <w:name w:val="Стиль1"/>
    <w:basedOn w:val="a0"/>
    <w:rsid w:val="002034D1"/>
    <w:pPr>
      <w:keepNext/>
      <w:keepLines/>
      <w:widowControl w:val="0"/>
      <w:numPr>
        <w:numId w:val="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8">
    <w:name w:val="Стиль2"/>
    <w:basedOn w:val="29"/>
    <w:rsid w:val="002034D1"/>
    <w:pPr>
      <w:keepNext/>
      <w:keepLines/>
      <w:widowControl w:val="0"/>
      <w:suppressLineNumbers/>
      <w:tabs>
        <w:tab w:val="clear" w:pos="900"/>
        <w:tab w:val="num" w:pos="1836"/>
      </w:tabs>
      <w:suppressAutoHyphens/>
      <w:spacing w:after="60"/>
      <w:ind w:left="1836" w:hanging="576"/>
      <w:jc w:val="both"/>
    </w:pPr>
    <w:rPr>
      <w:b/>
      <w:szCs w:val="20"/>
    </w:rPr>
  </w:style>
  <w:style w:type="paragraph" w:styleId="29">
    <w:name w:val="List Number 2"/>
    <w:basedOn w:val="a0"/>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1"/>
      </w:numPr>
      <w:adjustRightInd w:val="0"/>
      <w:spacing w:after="0" w:line="240" w:lineRule="auto"/>
      <w:jc w:val="both"/>
      <w:textAlignment w:val="baseline"/>
    </w:pPr>
    <w:rPr>
      <w:szCs w:val="20"/>
    </w:rPr>
  </w:style>
  <w:style w:type="paragraph" w:styleId="2a">
    <w:name w:val="Body Text Indent 2"/>
    <w:basedOn w:val="a0"/>
    <w:link w:val="2b"/>
    <w:uiPriority w:val="99"/>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uiPriority w:val="99"/>
    <w:rsid w:val="002034D1"/>
    <w:rPr>
      <w:rFonts w:ascii="Times New Roman" w:eastAsia="Times New Roman" w:hAnsi="Times New Roman" w:cs="Times New Roman"/>
      <w:sz w:val="24"/>
      <w:szCs w:val="24"/>
      <w:lang w:eastAsia="ru-RU"/>
    </w:rPr>
  </w:style>
  <w:style w:type="paragraph" w:styleId="HTML">
    <w:name w:val="HTML Preformatted"/>
    <w:basedOn w:val="a0"/>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0"/>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0"/>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1"/>
    <w:rsid w:val="00150634"/>
  </w:style>
  <w:style w:type="paragraph" w:customStyle="1" w:styleId="consplusnormal1">
    <w:name w:val="consplusnormal"/>
    <w:basedOn w:val="a0"/>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0"/>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1"/>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 w:type="paragraph" w:customStyle="1" w:styleId="3b">
    <w:name w:val="Без интервала3"/>
    <w:rsid w:val="00AC4A6F"/>
    <w:pPr>
      <w:spacing w:after="0" w:line="240" w:lineRule="auto"/>
    </w:pPr>
    <w:rPr>
      <w:rFonts w:ascii="Calibri" w:eastAsia="Times New Roman" w:hAnsi="Calibri" w:cs="Times New Roman"/>
    </w:rPr>
  </w:style>
  <w:style w:type="paragraph" w:customStyle="1" w:styleId="ConsCell">
    <w:name w:val="ConsCell"/>
    <w:rsid w:val="009541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d">
    <w:name w:val="Body Text 2"/>
    <w:basedOn w:val="a0"/>
    <w:link w:val="2e"/>
    <w:uiPriority w:val="99"/>
    <w:semiHidden/>
    <w:unhideWhenUsed/>
    <w:rsid w:val="009F526A"/>
    <w:pPr>
      <w:spacing w:after="120" w:line="480" w:lineRule="auto"/>
    </w:pPr>
  </w:style>
  <w:style w:type="character" w:customStyle="1" w:styleId="2e">
    <w:name w:val="Основной текст 2 Знак"/>
    <w:basedOn w:val="a1"/>
    <w:link w:val="2d"/>
    <w:uiPriority w:val="99"/>
    <w:semiHidden/>
    <w:rsid w:val="009F526A"/>
    <w:rPr>
      <w:rFonts w:ascii="Calibri" w:eastAsia="Calibri" w:hAnsi="Calibri" w:cs="Times New Roman"/>
    </w:rPr>
  </w:style>
  <w:style w:type="paragraph" w:customStyle="1" w:styleId="aff9">
    <w:name w:val="Знак Знак Знак Знак Знак Знак Знак"/>
    <w:basedOn w:val="a0"/>
    <w:uiPriority w:val="99"/>
    <w:rsid w:val="009F526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uiPriority w:val="99"/>
    <w:rsid w:val="009F52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rsid w:val="00134398"/>
    <w:rPr>
      <w:rFonts w:ascii="Times New Roman" w:hAnsi="Times New Roman" w:cs="Times New Roman"/>
      <w:sz w:val="32"/>
      <w:szCs w:val="32"/>
    </w:rPr>
  </w:style>
  <w:style w:type="paragraph" w:customStyle="1" w:styleId="Default">
    <w:name w:val="Default"/>
    <w:rsid w:val="001343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9">
    <w:name w:val="Font Style29"/>
    <w:basedOn w:val="a1"/>
    <w:uiPriority w:val="99"/>
    <w:rsid w:val="00134398"/>
    <w:rPr>
      <w:rFonts w:ascii="Times New Roman" w:hAnsi="Times New Roman" w:cs="Times New Roman"/>
      <w:color w:val="000000"/>
      <w:sz w:val="24"/>
      <w:szCs w:val="24"/>
    </w:rPr>
  </w:style>
  <w:style w:type="paragraph" w:customStyle="1" w:styleId="Style14">
    <w:name w:val="Style14"/>
    <w:basedOn w:val="a0"/>
    <w:uiPriority w:val="99"/>
    <w:rsid w:val="00134398"/>
    <w:pPr>
      <w:widowControl w:val="0"/>
      <w:autoSpaceDE w:val="0"/>
      <w:autoSpaceDN w:val="0"/>
      <w:adjustRightInd w:val="0"/>
      <w:spacing w:after="0" w:line="344" w:lineRule="exact"/>
      <w:ind w:firstLine="581"/>
      <w:jc w:val="both"/>
    </w:pPr>
    <w:rPr>
      <w:rFonts w:ascii="Times New Roman" w:eastAsiaTheme="minorEastAsia" w:hAnsi="Times New Roman"/>
      <w:sz w:val="24"/>
      <w:szCs w:val="24"/>
      <w:lang w:eastAsia="ru-RU"/>
    </w:rPr>
  </w:style>
  <w:style w:type="paragraph" w:customStyle="1" w:styleId="a">
    <w:name w:val="Текст_бюл"/>
    <w:basedOn w:val="affa"/>
    <w:link w:val="affb"/>
    <w:rsid w:val="00134398"/>
    <w:pPr>
      <w:numPr>
        <w:numId w:val="2"/>
      </w:numPr>
      <w:tabs>
        <w:tab w:val="num" w:pos="360"/>
        <w:tab w:val="left" w:pos="851"/>
      </w:tabs>
      <w:ind w:left="851" w:hanging="284"/>
      <w:jc w:val="both"/>
    </w:pPr>
    <w:rPr>
      <w:rFonts w:ascii="Times New Roman" w:eastAsia="MS Mincho" w:hAnsi="Times New Roman" w:cs="Times New Roman"/>
      <w:bCs/>
      <w:sz w:val="26"/>
      <w:szCs w:val="24"/>
      <w:lang w:eastAsia="ru-RU"/>
    </w:rPr>
  </w:style>
  <w:style w:type="paragraph" w:styleId="aff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c"/>
    <w:unhideWhenUsed/>
    <w:rsid w:val="00134398"/>
    <w:pPr>
      <w:spacing w:after="0" w:line="240" w:lineRule="auto"/>
    </w:pPr>
    <w:rPr>
      <w:rFonts w:ascii="Consolas" w:hAnsi="Consolas" w:cs="Consolas"/>
      <w:sz w:val="21"/>
      <w:szCs w:val="21"/>
    </w:rPr>
  </w:style>
  <w:style w:type="character" w:customStyle="1" w:styleId="affc">
    <w:name w:val="Текст Знак"/>
    <w:aliases w:val="Знак Знак Знак1,Знак Знак Знак Знак Знак Знак Знак1,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a"/>
    <w:uiPriority w:val="99"/>
    <w:rsid w:val="00134398"/>
    <w:rPr>
      <w:rFonts w:ascii="Consolas" w:eastAsia="Calibri" w:hAnsi="Consolas" w:cs="Consolas"/>
      <w:sz w:val="21"/>
      <w:szCs w:val="21"/>
    </w:rPr>
  </w:style>
  <w:style w:type="character" w:customStyle="1" w:styleId="affb">
    <w:name w:val="Текст_бюл Знак"/>
    <w:link w:val="a"/>
    <w:rsid w:val="00134398"/>
    <w:rPr>
      <w:rFonts w:ascii="Times New Roman" w:eastAsia="MS Mincho" w:hAnsi="Times New Roman" w:cs="Times New Roman"/>
      <w:bCs/>
      <w:sz w:val="26"/>
      <w:szCs w:val="24"/>
      <w:lang w:eastAsia="ru-RU"/>
    </w:rPr>
  </w:style>
  <w:style w:type="paragraph" w:customStyle="1" w:styleId="ConsNonformat">
    <w:name w:val="ConsNonformat"/>
    <w:rsid w:val="00B64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d">
    <w:name w:val="Гипертекстовая ссылка"/>
    <w:basedOn w:val="aff"/>
    <w:uiPriority w:val="99"/>
    <w:rsid w:val="00B6451F"/>
    <w:rPr>
      <w:b/>
      <w:bCs/>
      <w:color w:val="106BBE"/>
    </w:rPr>
  </w:style>
  <w:style w:type="paragraph" w:customStyle="1" w:styleId="affe">
    <w:name w:val="Текст в заданном формате"/>
    <w:basedOn w:val="a0"/>
    <w:uiPriority w:val="99"/>
    <w:rsid w:val="009F7F98"/>
    <w:pPr>
      <w:widowControl w:val="0"/>
      <w:suppressAutoHyphens/>
      <w:autoSpaceDE w:val="0"/>
      <w:spacing w:after="0" w:line="240" w:lineRule="auto"/>
    </w:pPr>
    <w:rPr>
      <w:rFonts w:ascii="Liberation Mono" w:eastAsia="Times New Roman" w:hAnsi="Liberation Mono" w:cs="Liberation Mono"/>
      <w:sz w:val="20"/>
      <w:szCs w:val="20"/>
      <w:lang w:eastAsia="zh-CN"/>
    </w:rPr>
  </w:style>
  <w:style w:type="paragraph" w:customStyle="1" w:styleId="140">
    <w:name w:val="текст14"/>
    <w:aliases w:val="5,Т-1,Текст14-1,Текст 14-1,текст14-1,Текст 14"/>
    <w:basedOn w:val="a0"/>
    <w:rsid w:val="009F7F98"/>
    <w:pPr>
      <w:spacing w:after="0" w:line="360" w:lineRule="auto"/>
      <w:ind w:firstLine="720"/>
      <w:jc w:val="both"/>
    </w:pPr>
    <w:rPr>
      <w:rFonts w:ascii="Times New Roman" w:eastAsia="Times New Roman" w:hAnsi="Times New Roman"/>
      <w:sz w:val="28"/>
      <w:szCs w:val="20"/>
      <w:lang w:eastAsia="ru-RU"/>
    </w:rPr>
  </w:style>
  <w:style w:type="paragraph" w:customStyle="1" w:styleId="43">
    <w:name w:val="Без интервала4"/>
    <w:rsid w:val="00D11C94"/>
    <w:pPr>
      <w:spacing w:after="0" w:line="240" w:lineRule="auto"/>
    </w:pPr>
    <w:rPr>
      <w:rFonts w:ascii="Calibri" w:eastAsia="Times New Roman" w:hAnsi="Calibri" w:cs="Times New Roman"/>
    </w:rPr>
  </w:style>
  <w:style w:type="paragraph" w:customStyle="1" w:styleId="s1">
    <w:name w:val="s_1"/>
    <w:basedOn w:val="a0"/>
    <w:rsid w:val="00AF7E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0"/>
    <w:rsid w:val="003D0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j">
    <w:name w:val="_aj"/>
    <w:basedOn w:val="a0"/>
    <w:rsid w:val="003D0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ml">
    <w:name w:val="_ac _ml"/>
    <w:basedOn w:val="a0"/>
    <w:rsid w:val="00417A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3">
    <w:name w:val="Без интервала5"/>
    <w:rsid w:val="0080209C"/>
    <w:pPr>
      <w:spacing w:after="0" w:line="240" w:lineRule="auto"/>
    </w:pPr>
    <w:rPr>
      <w:rFonts w:ascii="Calibri" w:eastAsia="Times New Roman" w:hAnsi="Calibri" w:cs="Times New Roman"/>
    </w:rPr>
  </w:style>
  <w:style w:type="character" w:customStyle="1" w:styleId="2f">
    <w:name w:val="Основной текст (2) + Полужирный"/>
    <w:basedOn w:val="21"/>
    <w:rsid w:val="00C74533"/>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9">
    <w:name w:val="Название1"/>
    <w:basedOn w:val="a0"/>
    <w:rsid w:val="005E329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6670">
      <w:bodyDiv w:val="1"/>
      <w:marLeft w:val="0"/>
      <w:marRight w:val="0"/>
      <w:marTop w:val="0"/>
      <w:marBottom w:val="0"/>
      <w:divBdr>
        <w:top w:val="none" w:sz="0" w:space="0" w:color="auto"/>
        <w:left w:val="none" w:sz="0" w:space="0" w:color="auto"/>
        <w:bottom w:val="none" w:sz="0" w:space="0" w:color="auto"/>
        <w:right w:val="none" w:sz="0" w:space="0" w:color="auto"/>
      </w:divBdr>
    </w:div>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89592897">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257182466">
      <w:bodyDiv w:val="1"/>
      <w:marLeft w:val="0"/>
      <w:marRight w:val="0"/>
      <w:marTop w:val="0"/>
      <w:marBottom w:val="0"/>
      <w:divBdr>
        <w:top w:val="none" w:sz="0" w:space="0" w:color="auto"/>
        <w:left w:val="none" w:sz="0" w:space="0" w:color="auto"/>
        <w:bottom w:val="none" w:sz="0" w:space="0" w:color="auto"/>
        <w:right w:val="none" w:sz="0" w:space="0" w:color="auto"/>
      </w:divBdr>
    </w:div>
    <w:div w:id="312104083">
      <w:bodyDiv w:val="1"/>
      <w:marLeft w:val="0"/>
      <w:marRight w:val="0"/>
      <w:marTop w:val="0"/>
      <w:marBottom w:val="0"/>
      <w:divBdr>
        <w:top w:val="none" w:sz="0" w:space="0" w:color="auto"/>
        <w:left w:val="none" w:sz="0" w:space="0" w:color="auto"/>
        <w:bottom w:val="none" w:sz="0" w:space="0" w:color="auto"/>
        <w:right w:val="none" w:sz="0" w:space="0" w:color="auto"/>
      </w:divBdr>
    </w:div>
    <w:div w:id="365327332">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550575965">
      <w:bodyDiv w:val="1"/>
      <w:marLeft w:val="0"/>
      <w:marRight w:val="0"/>
      <w:marTop w:val="0"/>
      <w:marBottom w:val="0"/>
      <w:divBdr>
        <w:top w:val="none" w:sz="0" w:space="0" w:color="auto"/>
        <w:left w:val="none" w:sz="0" w:space="0" w:color="auto"/>
        <w:bottom w:val="none" w:sz="0" w:space="0" w:color="auto"/>
        <w:right w:val="none" w:sz="0" w:space="0" w:color="auto"/>
      </w:divBdr>
    </w:div>
    <w:div w:id="588394849">
      <w:bodyDiv w:val="1"/>
      <w:marLeft w:val="0"/>
      <w:marRight w:val="0"/>
      <w:marTop w:val="0"/>
      <w:marBottom w:val="0"/>
      <w:divBdr>
        <w:top w:val="none" w:sz="0" w:space="0" w:color="auto"/>
        <w:left w:val="none" w:sz="0" w:space="0" w:color="auto"/>
        <w:bottom w:val="none" w:sz="0" w:space="0" w:color="auto"/>
        <w:right w:val="none" w:sz="0" w:space="0" w:color="auto"/>
      </w:divBdr>
    </w:div>
    <w:div w:id="609439478">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779033398">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879246243">
      <w:bodyDiv w:val="1"/>
      <w:marLeft w:val="0"/>
      <w:marRight w:val="0"/>
      <w:marTop w:val="0"/>
      <w:marBottom w:val="0"/>
      <w:divBdr>
        <w:top w:val="none" w:sz="0" w:space="0" w:color="auto"/>
        <w:left w:val="none" w:sz="0" w:space="0" w:color="auto"/>
        <w:bottom w:val="none" w:sz="0" w:space="0" w:color="auto"/>
        <w:right w:val="none" w:sz="0" w:space="0" w:color="auto"/>
      </w:divBdr>
    </w:div>
    <w:div w:id="880554372">
      <w:bodyDiv w:val="1"/>
      <w:marLeft w:val="0"/>
      <w:marRight w:val="0"/>
      <w:marTop w:val="0"/>
      <w:marBottom w:val="0"/>
      <w:divBdr>
        <w:top w:val="none" w:sz="0" w:space="0" w:color="auto"/>
        <w:left w:val="none" w:sz="0" w:space="0" w:color="auto"/>
        <w:bottom w:val="none" w:sz="0" w:space="0" w:color="auto"/>
        <w:right w:val="none" w:sz="0" w:space="0" w:color="auto"/>
      </w:divBdr>
    </w:div>
    <w:div w:id="915553832">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62003344">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042174568">
      <w:bodyDiv w:val="1"/>
      <w:marLeft w:val="0"/>
      <w:marRight w:val="0"/>
      <w:marTop w:val="0"/>
      <w:marBottom w:val="0"/>
      <w:divBdr>
        <w:top w:val="none" w:sz="0" w:space="0" w:color="auto"/>
        <w:left w:val="none" w:sz="0" w:space="0" w:color="auto"/>
        <w:bottom w:val="none" w:sz="0" w:space="0" w:color="auto"/>
        <w:right w:val="none" w:sz="0" w:space="0" w:color="auto"/>
      </w:divBdr>
    </w:div>
    <w:div w:id="1187864233">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50770365">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25208651">
      <w:bodyDiv w:val="1"/>
      <w:marLeft w:val="0"/>
      <w:marRight w:val="0"/>
      <w:marTop w:val="0"/>
      <w:marBottom w:val="0"/>
      <w:divBdr>
        <w:top w:val="none" w:sz="0" w:space="0" w:color="auto"/>
        <w:left w:val="none" w:sz="0" w:space="0" w:color="auto"/>
        <w:bottom w:val="none" w:sz="0" w:space="0" w:color="auto"/>
        <w:right w:val="none" w:sz="0" w:space="0" w:color="auto"/>
      </w:divBdr>
    </w:div>
    <w:div w:id="1325745615">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5061118">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567454164">
      <w:bodyDiv w:val="1"/>
      <w:marLeft w:val="0"/>
      <w:marRight w:val="0"/>
      <w:marTop w:val="0"/>
      <w:marBottom w:val="0"/>
      <w:divBdr>
        <w:top w:val="none" w:sz="0" w:space="0" w:color="auto"/>
        <w:left w:val="none" w:sz="0" w:space="0" w:color="auto"/>
        <w:bottom w:val="none" w:sz="0" w:space="0" w:color="auto"/>
        <w:right w:val="none" w:sz="0" w:space="0" w:color="auto"/>
      </w:divBdr>
    </w:div>
    <w:div w:id="1580360469">
      <w:bodyDiv w:val="1"/>
      <w:marLeft w:val="0"/>
      <w:marRight w:val="0"/>
      <w:marTop w:val="0"/>
      <w:marBottom w:val="0"/>
      <w:divBdr>
        <w:top w:val="none" w:sz="0" w:space="0" w:color="auto"/>
        <w:left w:val="none" w:sz="0" w:space="0" w:color="auto"/>
        <w:bottom w:val="none" w:sz="0" w:space="0" w:color="auto"/>
        <w:right w:val="none" w:sz="0" w:space="0" w:color="auto"/>
      </w:divBdr>
    </w:div>
    <w:div w:id="1581908164">
      <w:bodyDiv w:val="1"/>
      <w:marLeft w:val="0"/>
      <w:marRight w:val="0"/>
      <w:marTop w:val="0"/>
      <w:marBottom w:val="0"/>
      <w:divBdr>
        <w:top w:val="none" w:sz="0" w:space="0" w:color="auto"/>
        <w:left w:val="none" w:sz="0" w:space="0" w:color="auto"/>
        <w:bottom w:val="none" w:sz="0" w:space="0" w:color="auto"/>
        <w:right w:val="none" w:sz="0" w:space="0" w:color="auto"/>
      </w:divBdr>
    </w:div>
    <w:div w:id="1721710046">
      <w:bodyDiv w:val="1"/>
      <w:marLeft w:val="0"/>
      <w:marRight w:val="0"/>
      <w:marTop w:val="0"/>
      <w:marBottom w:val="0"/>
      <w:divBdr>
        <w:top w:val="none" w:sz="0" w:space="0" w:color="auto"/>
        <w:left w:val="none" w:sz="0" w:space="0" w:color="auto"/>
        <w:bottom w:val="none" w:sz="0" w:space="0" w:color="auto"/>
        <w:right w:val="none" w:sz="0" w:space="0" w:color="auto"/>
      </w:divBdr>
    </w:div>
    <w:div w:id="1727098879">
      <w:bodyDiv w:val="1"/>
      <w:marLeft w:val="0"/>
      <w:marRight w:val="0"/>
      <w:marTop w:val="0"/>
      <w:marBottom w:val="0"/>
      <w:divBdr>
        <w:top w:val="none" w:sz="0" w:space="0" w:color="auto"/>
        <w:left w:val="none" w:sz="0" w:space="0" w:color="auto"/>
        <w:bottom w:val="none" w:sz="0" w:space="0" w:color="auto"/>
        <w:right w:val="none" w:sz="0" w:space="0" w:color="auto"/>
      </w:divBdr>
    </w:div>
    <w:div w:id="1761025575">
      <w:bodyDiv w:val="1"/>
      <w:marLeft w:val="0"/>
      <w:marRight w:val="0"/>
      <w:marTop w:val="0"/>
      <w:marBottom w:val="0"/>
      <w:divBdr>
        <w:top w:val="none" w:sz="0" w:space="0" w:color="auto"/>
        <w:left w:val="none" w:sz="0" w:space="0" w:color="auto"/>
        <w:bottom w:val="none" w:sz="0" w:space="0" w:color="auto"/>
        <w:right w:val="none" w:sz="0" w:space="0" w:color="auto"/>
      </w:divBdr>
    </w:div>
    <w:div w:id="1776249041">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56987282">
      <w:bodyDiv w:val="1"/>
      <w:marLeft w:val="0"/>
      <w:marRight w:val="0"/>
      <w:marTop w:val="0"/>
      <w:marBottom w:val="0"/>
      <w:divBdr>
        <w:top w:val="none" w:sz="0" w:space="0" w:color="auto"/>
        <w:left w:val="none" w:sz="0" w:space="0" w:color="auto"/>
        <w:bottom w:val="none" w:sz="0" w:space="0" w:color="auto"/>
        <w:right w:val="none" w:sz="0" w:space="0" w:color="auto"/>
      </w:divBdr>
    </w:div>
    <w:div w:id="1975672568">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 w:id="2025863913">
      <w:bodyDiv w:val="1"/>
      <w:marLeft w:val="0"/>
      <w:marRight w:val="0"/>
      <w:marTop w:val="0"/>
      <w:marBottom w:val="0"/>
      <w:divBdr>
        <w:top w:val="none" w:sz="0" w:space="0" w:color="auto"/>
        <w:left w:val="none" w:sz="0" w:space="0" w:color="auto"/>
        <w:bottom w:val="none" w:sz="0" w:space="0" w:color="auto"/>
        <w:right w:val="none" w:sz="0" w:space="0" w:color="auto"/>
      </w:divBdr>
    </w:div>
    <w:div w:id="2047364297">
      <w:bodyDiv w:val="1"/>
      <w:marLeft w:val="0"/>
      <w:marRight w:val="0"/>
      <w:marTop w:val="0"/>
      <w:marBottom w:val="0"/>
      <w:divBdr>
        <w:top w:val="none" w:sz="0" w:space="0" w:color="auto"/>
        <w:left w:val="none" w:sz="0" w:space="0" w:color="auto"/>
        <w:bottom w:val="none" w:sz="0" w:space="0" w:color="auto"/>
        <w:right w:val="none" w:sz="0" w:space="0" w:color="auto"/>
      </w:divBdr>
    </w:div>
    <w:div w:id="2142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20D5D3244473940C9F1A378373FFF822C768992E4A3189AB7E9542A9E9597C342F8FD3291D3CsAC3X" TargetMode="External"/><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2F20D5D3244473940C9F1A378373FFF82AC46D9A2D496C83A3279940AEsEC6X"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AppData/Local/Temp/Downloads/&#1044;&#1086;&#1082;&#1091;&#1084;&#1077;&#1085;&#1090;&#1099;/2015%20&#1075;&#1086;&#1076;/AppData/users/cul_601/appdata/local/temp/13_41_08_72.rtf" TargetMode="External"/><Relationship Id="rId29" Type="http://schemas.openxmlformats.org/officeDocument/2006/relationships/hyperlink" Target="../../../../../AppData/Local/Temp/Downloads/&#1044;&#1086;&#1082;&#1091;&#1084;&#1077;&#1085;&#1090;&#1099;/2015%20&#1075;&#1086;&#1076;/AppData/users/cul_601/appdata/local/temp/13_41_08_72.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20D5D3244473940C9F1A378373FFF82AC5679A2B476C83A3279940AEsEC6X" TargetMode="External"/><Relationship Id="rId24" Type="http://schemas.openxmlformats.org/officeDocument/2006/relationships/image" Target="media/image7.png"/><Relationship Id="rId32" Type="http://schemas.openxmlformats.org/officeDocument/2006/relationships/hyperlink" Target="consultantplus://offline/main?base=LAW;n=113646;fld=134"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hyperlink" Target="consultantplus://offline/ref=2F20D5D3244473940C9F1A378373FFF82AC5679A2B456C83A3279940AEsEC6X" TargetMode="External"/><Relationship Id="rId19" Type="http://schemas.openxmlformats.org/officeDocument/2006/relationships/hyperlink" Target="../../../../../AppData/Local/Temp/Downloads/&#1044;&#1086;&#1082;&#1091;&#1084;&#1077;&#1085;&#1090;&#1099;/2015%20&#1075;&#1086;&#1076;/AppData/users/cul_601/appdata/local/temp/13_41_08_72.rtf"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2F20D5D3244473940C9F1A378373FFF822C56E992B4A3189AB7E9542sAC9X" TargetMode="External"/><Relationship Id="rId14" Type="http://schemas.openxmlformats.org/officeDocument/2006/relationships/hyperlink" Target="../../../../../AppData/Local/Temp/Downloads/&#1044;&#1086;&#1082;&#1091;&#1084;&#1077;&#1085;&#1090;&#1099;/2015%20&#1075;&#1086;&#1076;/AppData/users/cul_601/appdata/local/temp/13_41_08_72.rtf"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B973-D0B7-4DF4-B28B-B624A0D3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1</Pages>
  <Words>29344</Words>
  <Characters>167263</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95</cp:revision>
  <cp:lastPrinted>2024-02-01T23:42:00Z</cp:lastPrinted>
  <dcterms:created xsi:type="dcterms:W3CDTF">2022-02-14T06:01:00Z</dcterms:created>
  <dcterms:modified xsi:type="dcterms:W3CDTF">2024-02-01T23:53:00Z</dcterms:modified>
</cp:coreProperties>
</file>