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AC" w:rsidRPr="00CE38AC" w:rsidRDefault="00CE38AC" w:rsidP="00CE38A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E38AC">
        <w:rPr>
          <w:rFonts w:ascii="Times New Roman" w:hAnsi="Times New Roman" w:cs="Times New Roman"/>
          <w:noProof/>
          <w:sz w:val="28"/>
          <w:szCs w:val="28"/>
        </w:rPr>
        <w:t>Муниципальное образование «Валдгеймское сельское поселение»</w:t>
      </w:r>
    </w:p>
    <w:p w:rsidR="00CE38AC" w:rsidRPr="00CE38AC" w:rsidRDefault="00CE38AC" w:rsidP="00CE38A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E38AC">
        <w:rPr>
          <w:rFonts w:ascii="Times New Roman" w:hAnsi="Times New Roman" w:cs="Times New Roman"/>
          <w:noProof/>
          <w:sz w:val="28"/>
          <w:szCs w:val="28"/>
        </w:rPr>
        <w:t>Биробиджанского муниципального района</w:t>
      </w:r>
    </w:p>
    <w:p w:rsidR="00CE38AC" w:rsidRPr="00CE38AC" w:rsidRDefault="00CE38AC" w:rsidP="00CE38A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E38AC">
        <w:rPr>
          <w:rFonts w:ascii="Times New Roman" w:hAnsi="Times New Roman" w:cs="Times New Roman"/>
          <w:noProof/>
          <w:sz w:val="28"/>
          <w:szCs w:val="28"/>
        </w:rPr>
        <w:t>Еврейской автономной области</w:t>
      </w:r>
    </w:p>
    <w:p w:rsidR="00CE38AC" w:rsidRPr="00CE38AC" w:rsidRDefault="00CE38AC" w:rsidP="00CE38A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E38AC" w:rsidRPr="00CE38AC" w:rsidRDefault="00CE38AC" w:rsidP="00CE38A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E38AC">
        <w:rPr>
          <w:rFonts w:ascii="Times New Roman" w:hAnsi="Times New Roman" w:cs="Times New Roman"/>
          <w:noProof/>
          <w:sz w:val="28"/>
          <w:szCs w:val="28"/>
        </w:rPr>
        <w:t>АДМИНИСТРАЦИЯ СЕЛЬСКОГО ПОСЕЛЕНИЯ</w:t>
      </w:r>
    </w:p>
    <w:p w:rsidR="00CE38AC" w:rsidRPr="00CE38AC" w:rsidRDefault="00CE38AC" w:rsidP="00CE38A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E38AC" w:rsidRPr="00CE38AC" w:rsidRDefault="00CE38AC" w:rsidP="00CE38A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E38AC">
        <w:rPr>
          <w:rFonts w:ascii="Times New Roman" w:hAnsi="Times New Roman" w:cs="Times New Roman"/>
          <w:noProof/>
          <w:sz w:val="28"/>
          <w:szCs w:val="28"/>
        </w:rPr>
        <w:t>ПОСТАНОВЛЕНИЕ</w:t>
      </w:r>
    </w:p>
    <w:p w:rsidR="00CE38AC" w:rsidRPr="00CE38AC" w:rsidRDefault="00885686" w:rsidP="00CE38A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01.02.2024</w:t>
      </w:r>
      <w:bookmarkStart w:id="0" w:name="_GoBack"/>
      <w:bookmarkEnd w:id="0"/>
      <w:r w:rsidR="00CE38AC" w:rsidRPr="00CE3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DC47A1">
        <w:rPr>
          <w:rFonts w:ascii="Times New Roman" w:hAnsi="Times New Roman" w:cs="Times New Roman"/>
          <w:sz w:val="28"/>
          <w:szCs w:val="28"/>
        </w:rPr>
        <w:t>4</w:t>
      </w:r>
      <w:r w:rsidR="00CE38AC" w:rsidRPr="00CE38AC">
        <w:rPr>
          <w:rFonts w:ascii="Times New Roman" w:hAnsi="Times New Roman" w:cs="Times New Roman"/>
          <w:sz w:val="28"/>
          <w:szCs w:val="28"/>
        </w:rPr>
        <w:tab/>
      </w:r>
    </w:p>
    <w:p w:rsidR="00CE38AC" w:rsidRDefault="00CE38AC" w:rsidP="00CE38A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E38A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E38AC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</w:p>
    <w:p w:rsidR="00CE38AC" w:rsidRPr="00CE38AC" w:rsidRDefault="00CE38AC" w:rsidP="00CE38A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CE38AC" w:rsidRPr="00CE38AC" w:rsidRDefault="00CE38AC" w:rsidP="00CE38AC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E38AC">
        <w:rPr>
          <w:rFonts w:ascii="Times New Roman" w:hAnsi="Times New Roman" w:cs="Times New Roman"/>
          <w:sz w:val="28"/>
          <w:szCs w:val="28"/>
        </w:rPr>
        <w:t xml:space="preserve">О проведении открытого аукциона по </w:t>
      </w:r>
      <w:r w:rsidR="00207A68">
        <w:rPr>
          <w:rFonts w:ascii="Times New Roman" w:hAnsi="Times New Roman" w:cs="Times New Roman"/>
          <w:sz w:val="28"/>
          <w:szCs w:val="28"/>
        </w:rPr>
        <w:t>приватизации</w:t>
      </w:r>
      <w:r w:rsidRPr="00CE38AC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Pr="00CE38AC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Pr="00CE38A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CE38AC" w:rsidRPr="00CE38AC" w:rsidRDefault="00CE38AC" w:rsidP="00CE38AC">
      <w:pPr>
        <w:pStyle w:val="a5"/>
        <w:spacing w:after="0"/>
        <w:ind w:firstLine="709"/>
        <w:contextualSpacing/>
      </w:pPr>
    </w:p>
    <w:p w:rsidR="00CE38AC" w:rsidRDefault="00CE38AC" w:rsidP="00CE38AC">
      <w:pPr>
        <w:spacing w:line="240" w:lineRule="auto"/>
        <w:ind w:firstLine="397"/>
        <w:jc w:val="both"/>
        <w:rPr>
          <w:sz w:val="28"/>
          <w:szCs w:val="28"/>
        </w:rPr>
      </w:pPr>
      <w:proofErr w:type="gramStart"/>
      <w:r w:rsidRPr="00CE38A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в</w:t>
      </w:r>
      <w:r w:rsidR="00BB3B7A" w:rsidRPr="00CE38AC">
        <w:rPr>
          <w:rFonts w:ascii="Times New Roman" w:hAnsi="Times New Roman" w:cs="Times New Roman"/>
          <w:sz w:val="28"/>
          <w:szCs w:val="28"/>
        </w:rPr>
        <w:t xml:space="preserve">о исполнение решения Совета депутатов муниципального образования </w:t>
      </w:r>
      <w:proofErr w:type="spellStart"/>
      <w:r w:rsidRPr="00CE38AC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="00BB3B7A" w:rsidRPr="00CE38A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="00BB3B7A" w:rsidRPr="00CE38AC">
        <w:rPr>
          <w:rFonts w:ascii="Times New Roman" w:hAnsi="Times New Roman" w:cs="Times New Roman"/>
          <w:sz w:val="28"/>
          <w:szCs w:val="28"/>
        </w:rPr>
        <w:t xml:space="preserve"> </w:t>
      </w:r>
      <w:r w:rsidRPr="00CE38AC">
        <w:rPr>
          <w:rFonts w:ascii="Times New Roman" w:hAnsi="Times New Roman" w:cs="Times New Roman"/>
          <w:sz w:val="28"/>
          <w:szCs w:val="28"/>
        </w:rPr>
        <w:t>Биробиджанского</w:t>
      </w:r>
      <w:r w:rsidR="00BB3B7A" w:rsidRPr="00CE38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E38AC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BB3B7A" w:rsidRPr="00CE38AC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7672A2" w:rsidRPr="00CE38AC">
        <w:rPr>
          <w:rFonts w:ascii="Times New Roman" w:hAnsi="Times New Roman" w:cs="Times New Roman"/>
          <w:sz w:val="28"/>
          <w:szCs w:val="28"/>
        </w:rPr>
        <w:t xml:space="preserve">от </w:t>
      </w:r>
      <w:r w:rsidR="00DC47A1">
        <w:rPr>
          <w:rFonts w:ascii="Times New Roman" w:hAnsi="Times New Roman" w:cs="Times New Roman"/>
          <w:sz w:val="28"/>
          <w:szCs w:val="28"/>
        </w:rPr>
        <w:t>29 января</w:t>
      </w:r>
      <w:r w:rsidR="00F10AFB" w:rsidRPr="00CE38AC">
        <w:rPr>
          <w:rFonts w:ascii="Times New Roman" w:hAnsi="Times New Roman" w:cs="Times New Roman"/>
          <w:sz w:val="28"/>
          <w:szCs w:val="28"/>
        </w:rPr>
        <w:t xml:space="preserve"> 202</w:t>
      </w:r>
      <w:r w:rsidR="00DC47A1">
        <w:rPr>
          <w:rFonts w:ascii="Times New Roman" w:hAnsi="Times New Roman" w:cs="Times New Roman"/>
          <w:sz w:val="28"/>
          <w:szCs w:val="28"/>
        </w:rPr>
        <w:t>4</w:t>
      </w:r>
      <w:r w:rsidR="00C71FDF" w:rsidRPr="00CE38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72A2" w:rsidRPr="00CE38AC">
        <w:rPr>
          <w:rFonts w:ascii="Times New Roman" w:hAnsi="Times New Roman" w:cs="Times New Roman"/>
          <w:sz w:val="28"/>
          <w:szCs w:val="28"/>
        </w:rPr>
        <w:t xml:space="preserve"> №</w:t>
      </w:r>
      <w:r w:rsidR="004F660B" w:rsidRPr="00CE38AC">
        <w:rPr>
          <w:rFonts w:ascii="Times New Roman" w:hAnsi="Times New Roman" w:cs="Times New Roman"/>
          <w:sz w:val="28"/>
          <w:szCs w:val="28"/>
        </w:rPr>
        <w:t xml:space="preserve"> </w:t>
      </w:r>
      <w:r w:rsidR="00DC47A1">
        <w:rPr>
          <w:rFonts w:ascii="Times New Roman" w:hAnsi="Times New Roman" w:cs="Times New Roman"/>
          <w:sz w:val="28"/>
          <w:szCs w:val="28"/>
        </w:rPr>
        <w:t>83</w:t>
      </w:r>
      <w:r w:rsidR="00C71FDF" w:rsidRPr="00CE38AC">
        <w:rPr>
          <w:rFonts w:ascii="Times New Roman" w:hAnsi="Times New Roman" w:cs="Times New Roman"/>
          <w:sz w:val="28"/>
          <w:szCs w:val="28"/>
        </w:rPr>
        <w:t xml:space="preserve"> </w:t>
      </w:r>
      <w:r w:rsidR="007672A2" w:rsidRPr="00CE38AC">
        <w:rPr>
          <w:rFonts w:ascii="Times New Roman" w:hAnsi="Times New Roman" w:cs="Times New Roman"/>
          <w:sz w:val="28"/>
          <w:szCs w:val="28"/>
        </w:rPr>
        <w:t>«</w:t>
      </w:r>
      <w:r w:rsidRPr="00CE38AC">
        <w:rPr>
          <w:rFonts w:ascii="Times New Roman" w:hAnsi="Times New Roman" w:cs="Times New Roman"/>
          <w:color w:val="000000"/>
          <w:sz w:val="28"/>
          <w:szCs w:val="28"/>
        </w:rPr>
        <w:t>Об утверждении прогнозного плана (программы) приватизации муниципального имущества  муниципального образования «</w:t>
      </w:r>
      <w:proofErr w:type="spellStart"/>
      <w:r w:rsidRPr="00CE38AC">
        <w:rPr>
          <w:rFonts w:ascii="Times New Roman" w:hAnsi="Times New Roman" w:cs="Times New Roman"/>
          <w:color w:val="000000"/>
          <w:sz w:val="28"/>
          <w:szCs w:val="28"/>
        </w:rPr>
        <w:t>Валдгеймское</w:t>
      </w:r>
      <w:proofErr w:type="spellEnd"/>
      <w:r w:rsidRPr="00CE38A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 202</w:t>
      </w:r>
      <w:r w:rsidR="00DC47A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E38A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7672A2" w:rsidRPr="00CE38AC">
        <w:rPr>
          <w:rFonts w:ascii="Times New Roman" w:hAnsi="Times New Roman" w:cs="Times New Roman"/>
          <w:sz w:val="28"/>
          <w:szCs w:val="28"/>
        </w:rPr>
        <w:t xml:space="preserve">», </w:t>
      </w:r>
      <w:r w:rsidRPr="00CE38AC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</w:t>
      </w:r>
      <w:proofErr w:type="spellStart"/>
      <w:r w:rsidRPr="00CE38AC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CE38AC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сельского поселения</w:t>
      </w:r>
    </w:p>
    <w:p w:rsidR="007672A2" w:rsidRPr="00CE38AC" w:rsidRDefault="007672A2" w:rsidP="00CE38AC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</w:rPr>
      </w:pPr>
    </w:p>
    <w:p w:rsidR="004F660B" w:rsidRDefault="00CE38AC" w:rsidP="00F10A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90513" w:rsidRDefault="00CE38AC" w:rsidP="0094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21E12" w:rsidRPr="00F10AFB">
        <w:rPr>
          <w:rFonts w:ascii="Times New Roman" w:hAnsi="Times New Roman" w:cs="Times New Roman"/>
          <w:sz w:val="28"/>
          <w:szCs w:val="28"/>
        </w:rPr>
        <w:t xml:space="preserve"> </w:t>
      </w:r>
      <w:r w:rsidR="0011666B">
        <w:rPr>
          <w:rFonts w:ascii="Times New Roman" w:hAnsi="Times New Roman" w:cs="Times New Roman"/>
          <w:sz w:val="28"/>
          <w:szCs w:val="28"/>
        </w:rPr>
        <w:t xml:space="preserve">Осуществить приватизацию </w:t>
      </w:r>
      <w:r w:rsidR="00940797" w:rsidRPr="00F10AFB">
        <w:rPr>
          <w:rFonts w:ascii="Times New Roman" w:hAnsi="Times New Roman" w:cs="Times New Roman"/>
          <w:sz w:val="28"/>
          <w:szCs w:val="28"/>
        </w:rPr>
        <w:t>н</w:t>
      </w:r>
      <w:r w:rsidR="00600B16" w:rsidRPr="00F10AFB">
        <w:rPr>
          <w:rFonts w:ascii="Times New Roman" w:hAnsi="Times New Roman" w:cs="Times New Roman"/>
          <w:sz w:val="28"/>
          <w:szCs w:val="28"/>
        </w:rPr>
        <w:t>ежило</w:t>
      </w:r>
      <w:r w:rsidR="0011666B">
        <w:rPr>
          <w:rFonts w:ascii="Times New Roman" w:hAnsi="Times New Roman" w:cs="Times New Roman"/>
          <w:sz w:val="28"/>
          <w:szCs w:val="28"/>
        </w:rPr>
        <w:t>го</w:t>
      </w:r>
      <w:r w:rsidR="00940797" w:rsidRPr="00F10AFB">
        <w:rPr>
          <w:rFonts w:ascii="Times New Roman" w:hAnsi="Times New Roman" w:cs="Times New Roman"/>
          <w:sz w:val="28"/>
          <w:szCs w:val="28"/>
        </w:rPr>
        <w:t xml:space="preserve"> </w:t>
      </w:r>
      <w:r w:rsidR="00E362F8">
        <w:rPr>
          <w:rFonts w:ascii="Times New Roman" w:hAnsi="Times New Roman" w:cs="Times New Roman"/>
          <w:sz w:val="28"/>
          <w:szCs w:val="28"/>
        </w:rPr>
        <w:t>помещения</w:t>
      </w:r>
      <w:r w:rsidR="00A03777" w:rsidRPr="00A03777">
        <w:t xml:space="preserve"> </w:t>
      </w:r>
      <w:r w:rsidR="00A03777" w:rsidRPr="00A03777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362F8">
        <w:rPr>
          <w:rFonts w:ascii="Times New Roman" w:hAnsi="Times New Roman" w:cs="Times New Roman"/>
          <w:sz w:val="28"/>
          <w:szCs w:val="28"/>
        </w:rPr>
        <w:t>79:04:</w:t>
      </w:r>
      <w:r w:rsidR="00575391">
        <w:rPr>
          <w:rFonts w:ascii="Times New Roman" w:hAnsi="Times New Roman" w:cs="Times New Roman"/>
          <w:sz w:val="28"/>
          <w:szCs w:val="28"/>
        </w:rPr>
        <w:t>3500001:365</w:t>
      </w:r>
      <w:r w:rsidR="00600B16" w:rsidRPr="00F10AFB">
        <w:rPr>
          <w:rFonts w:ascii="Times New Roman" w:hAnsi="Times New Roman" w:cs="Times New Roman"/>
          <w:sz w:val="28"/>
          <w:szCs w:val="28"/>
        </w:rPr>
        <w:t>, общей площадью</w:t>
      </w:r>
      <w:r w:rsidR="00600B16" w:rsidRPr="00940797">
        <w:rPr>
          <w:rFonts w:ascii="Times New Roman" w:hAnsi="Times New Roman" w:cs="Times New Roman"/>
          <w:sz w:val="28"/>
          <w:szCs w:val="28"/>
        </w:rPr>
        <w:t xml:space="preserve"> </w:t>
      </w:r>
      <w:r w:rsidR="00575391">
        <w:rPr>
          <w:rFonts w:ascii="Times New Roman" w:hAnsi="Times New Roman" w:cs="Times New Roman"/>
          <w:sz w:val="28"/>
          <w:szCs w:val="28"/>
        </w:rPr>
        <w:t>39.5</w:t>
      </w:r>
      <w:r w:rsidR="00A03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77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03777">
        <w:rPr>
          <w:rFonts w:ascii="Times New Roman" w:hAnsi="Times New Roman" w:cs="Times New Roman"/>
          <w:sz w:val="28"/>
          <w:szCs w:val="28"/>
        </w:rPr>
        <w:t>.,</w:t>
      </w:r>
      <w:r w:rsidR="00B35128" w:rsidRPr="00940797">
        <w:rPr>
          <w:rFonts w:ascii="Times New Roman" w:hAnsi="Times New Roman" w:cs="Times New Roman"/>
          <w:sz w:val="28"/>
          <w:szCs w:val="28"/>
        </w:rPr>
        <w:t xml:space="preserve"> </w:t>
      </w:r>
      <w:r w:rsidR="00E362F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290513" w:rsidRPr="0094079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362F8"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  <w:r w:rsidR="00290513" w:rsidRPr="00940797">
        <w:rPr>
          <w:rFonts w:ascii="Times New Roman" w:hAnsi="Times New Roman" w:cs="Times New Roman"/>
          <w:sz w:val="28"/>
          <w:szCs w:val="28"/>
        </w:rPr>
        <w:t xml:space="preserve">, </w:t>
      </w:r>
      <w:r w:rsidR="00E362F8">
        <w:rPr>
          <w:rFonts w:ascii="Times New Roman" w:hAnsi="Times New Roman" w:cs="Times New Roman"/>
          <w:sz w:val="28"/>
          <w:szCs w:val="28"/>
        </w:rPr>
        <w:t>Биробиджанский</w:t>
      </w:r>
      <w:r w:rsidR="00290513" w:rsidRPr="00940797">
        <w:rPr>
          <w:rFonts w:ascii="Times New Roman" w:hAnsi="Times New Roman" w:cs="Times New Roman"/>
          <w:sz w:val="28"/>
          <w:szCs w:val="28"/>
        </w:rPr>
        <w:t xml:space="preserve"> </w:t>
      </w:r>
      <w:r w:rsidR="00290513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290513" w:rsidRPr="009407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62F8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="00290513" w:rsidRPr="00940797">
        <w:rPr>
          <w:rFonts w:ascii="Times New Roman" w:hAnsi="Times New Roman" w:cs="Times New Roman"/>
          <w:sz w:val="28"/>
          <w:szCs w:val="28"/>
        </w:rPr>
        <w:t xml:space="preserve"> сельское поселение, с</w:t>
      </w:r>
      <w:r w:rsidR="00290513">
        <w:rPr>
          <w:rFonts w:ascii="Times New Roman" w:hAnsi="Times New Roman" w:cs="Times New Roman"/>
          <w:sz w:val="28"/>
          <w:szCs w:val="28"/>
        </w:rPr>
        <w:t>ело</w:t>
      </w:r>
      <w:r w:rsidR="00290513" w:rsidRPr="00940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391">
        <w:rPr>
          <w:rFonts w:ascii="Times New Roman" w:hAnsi="Times New Roman" w:cs="Times New Roman"/>
          <w:sz w:val="28"/>
          <w:szCs w:val="28"/>
        </w:rPr>
        <w:t>Пронькино</w:t>
      </w:r>
      <w:proofErr w:type="spellEnd"/>
      <w:r w:rsidR="00290513">
        <w:rPr>
          <w:rFonts w:ascii="Times New Roman" w:hAnsi="Times New Roman" w:cs="Times New Roman"/>
          <w:sz w:val="28"/>
          <w:szCs w:val="28"/>
        </w:rPr>
        <w:t xml:space="preserve">, ул. </w:t>
      </w:r>
      <w:r w:rsidR="00575391">
        <w:rPr>
          <w:rFonts w:ascii="Times New Roman" w:hAnsi="Times New Roman" w:cs="Times New Roman"/>
          <w:sz w:val="28"/>
          <w:szCs w:val="28"/>
        </w:rPr>
        <w:t>Шоссейная</w:t>
      </w:r>
      <w:r w:rsidR="006B1CD5">
        <w:rPr>
          <w:rFonts w:ascii="Times New Roman" w:hAnsi="Times New Roman" w:cs="Times New Roman"/>
          <w:sz w:val="28"/>
          <w:szCs w:val="28"/>
        </w:rPr>
        <w:t xml:space="preserve">, д. </w:t>
      </w:r>
      <w:r w:rsidR="00575391">
        <w:rPr>
          <w:rFonts w:ascii="Times New Roman" w:hAnsi="Times New Roman" w:cs="Times New Roman"/>
          <w:sz w:val="28"/>
          <w:szCs w:val="28"/>
        </w:rPr>
        <w:t>18</w:t>
      </w:r>
      <w:r w:rsidR="00E362F8">
        <w:rPr>
          <w:rFonts w:ascii="Times New Roman" w:hAnsi="Times New Roman" w:cs="Times New Roman"/>
          <w:sz w:val="28"/>
          <w:szCs w:val="28"/>
        </w:rPr>
        <w:t xml:space="preserve">, кв. </w:t>
      </w:r>
      <w:r w:rsidR="00575391">
        <w:rPr>
          <w:rFonts w:ascii="Times New Roman" w:hAnsi="Times New Roman" w:cs="Times New Roman"/>
          <w:sz w:val="28"/>
          <w:szCs w:val="28"/>
        </w:rPr>
        <w:t>1</w:t>
      </w:r>
      <w:r w:rsidR="00290513">
        <w:rPr>
          <w:rFonts w:ascii="Times New Roman" w:hAnsi="Times New Roman" w:cs="Times New Roman"/>
          <w:sz w:val="28"/>
          <w:szCs w:val="28"/>
        </w:rPr>
        <w:t>.</w:t>
      </w:r>
    </w:p>
    <w:p w:rsidR="00B35128" w:rsidRDefault="00B35128" w:rsidP="0094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способ продажи –</w:t>
      </w:r>
      <w:r w:rsidR="00116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="0011666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128" w:rsidRDefault="00B35128" w:rsidP="0094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оп</w:t>
      </w:r>
      <w:r w:rsidR="00002E90">
        <w:rPr>
          <w:rFonts w:ascii="Times New Roman" w:hAnsi="Times New Roman" w:cs="Times New Roman"/>
          <w:sz w:val="28"/>
          <w:szCs w:val="28"/>
        </w:rPr>
        <w:t xml:space="preserve">ератора электронной площадки – </w:t>
      </w:r>
      <w:r>
        <w:rPr>
          <w:rFonts w:ascii="Times New Roman" w:hAnsi="Times New Roman" w:cs="Times New Roman"/>
          <w:sz w:val="28"/>
          <w:szCs w:val="28"/>
        </w:rPr>
        <w:t>АО «Сбербанк – Автоматизированная система торгов».</w:t>
      </w:r>
    </w:p>
    <w:p w:rsidR="0011666B" w:rsidRDefault="00E362F8" w:rsidP="00940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666B">
        <w:rPr>
          <w:rFonts w:ascii="Times New Roman" w:hAnsi="Times New Roman" w:cs="Times New Roman"/>
          <w:sz w:val="28"/>
          <w:szCs w:val="28"/>
        </w:rPr>
        <w:t xml:space="preserve"> </w:t>
      </w:r>
      <w:r w:rsidR="006B74A9">
        <w:rPr>
          <w:rFonts w:ascii="Times New Roman" w:hAnsi="Times New Roman" w:cs="Times New Roman"/>
          <w:sz w:val="28"/>
          <w:szCs w:val="28"/>
        </w:rPr>
        <w:t xml:space="preserve">Установить начальную цену продажи в размере </w:t>
      </w:r>
      <w:r w:rsidR="00575391">
        <w:rPr>
          <w:rFonts w:ascii="Times New Roman" w:eastAsia="Calibri" w:hAnsi="Times New Roman" w:cs="Times New Roman"/>
          <w:sz w:val="28"/>
          <w:szCs w:val="28"/>
        </w:rPr>
        <w:t>191</w:t>
      </w:r>
      <w:r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="006B74A9" w:rsidRPr="006B74A9">
        <w:rPr>
          <w:rFonts w:ascii="Times New Roman" w:hAnsi="Times New Roman" w:cs="Times New Roman"/>
          <w:sz w:val="28"/>
          <w:szCs w:val="28"/>
        </w:rPr>
        <w:t xml:space="preserve"> </w:t>
      </w:r>
      <w:r w:rsidR="006B74A9" w:rsidRPr="006B74A9">
        <w:rPr>
          <w:rFonts w:ascii="Times New Roman" w:eastAsia="Calibri" w:hAnsi="Times New Roman" w:cs="Times New Roman"/>
          <w:sz w:val="28"/>
          <w:szCs w:val="28"/>
        </w:rPr>
        <w:t>(</w:t>
      </w:r>
      <w:r w:rsidR="00575391">
        <w:rPr>
          <w:rFonts w:ascii="Times New Roman" w:eastAsia="Calibri" w:hAnsi="Times New Roman" w:cs="Times New Roman"/>
          <w:sz w:val="28"/>
          <w:szCs w:val="28"/>
        </w:rPr>
        <w:t>Сто девяносто одна</w:t>
      </w:r>
      <w:r w:rsidR="00F10AFB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575391">
        <w:rPr>
          <w:rFonts w:ascii="Times New Roman" w:eastAsia="Calibri" w:hAnsi="Times New Roman" w:cs="Times New Roman"/>
          <w:sz w:val="28"/>
          <w:szCs w:val="28"/>
        </w:rPr>
        <w:t>а</w:t>
      </w:r>
      <w:r w:rsidR="006B74A9" w:rsidRPr="006B74A9">
        <w:rPr>
          <w:rFonts w:ascii="Times New Roman" w:eastAsia="Calibri" w:hAnsi="Times New Roman" w:cs="Times New Roman"/>
          <w:sz w:val="28"/>
          <w:szCs w:val="28"/>
        </w:rPr>
        <w:t>)</w:t>
      </w:r>
      <w:r w:rsidR="006B74A9" w:rsidRPr="006B74A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166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4A9" w:rsidRDefault="0011666B" w:rsidP="00B351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B74A9">
        <w:rPr>
          <w:rFonts w:ascii="Times New Roman" w:eastAsia="Calibri" w:hAnsi="Times New Roman" w:cs="Times New Roman"/>
          <w:sz w:val="28"/>
          <w:szCs w:val="28"/>
        </w:rPr>
        <w:t>Установить шаг аукциона в размере 5 (пять) п</w:t>
      </w:r>
      <w:r w:rsidR="00A03777">
        <w:rPr>
          <w:rFonts w:ascii="Times New Roman" w:eastAsia="Calibri" w:hAnsi="Times New Roman" w:cs="Times New Roman"/>
          <w:sz w:val="28"/>
          <w:szCs w:val="28"/>
        </w:rPr>
        <w:t>роцентов начальной цены продажи.</w:t>
      </w:r>
    </w:p>
    <w:p w:rsidR="008E44FD" w:rsidRDefault="008E44FD" w:rsidP="00B351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4FD" w:rsidRDefault="008E44FD" w:rsidP="008E44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FC8" w:rsidRPr="00A94FC8" w:rsidRDefault="00E362F8" w:rsidP="00A94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A94F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94FC8" w:rsidRPr="00A94FC8">
        <w:rPr>
          <w:rFonts w:ascii="Times New Roman" w:eastAsia="Calibri" w:hAnsi="Times New Roman" w:cs="Times New Roman"/>
          <w:sz w:val="28"/>
          <w:szCs w:val="28"/>
        </w:rPr>
        <w:t>Утвердить документацию по проведению открытого аукциона на право заключения договора аренды объекта муниципального имущества, согласно Приложению.</w:t>
      </w:r>
    </w:p>
    <w:p w:rsidR="00E362F8" w:rsidRPr="00E362F8" w:rsidRDefault="00E362F8" w:rsidP="00E36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F8">
        <w:rPr>
          <w:rFonts w:ascii="Times New Roman" w:eastAsia="Calibri" w:hAnsi="Times New Roman" w:cs="Times New Roman"/>
          <w:sz w:val="28"/>
          <w:szCs w:val="28"/>
        </w:rPr>
        <w:t>5</w:t>
      </w:r>
      <w:r w:rsidR="00A94FC8" w:rsidRPr="00E362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362F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и </w:t>
      </w:r>
      <w:proofErr w:type="gramStart"/>
      <w:r w:rsidRPr="00E362F8">
        <w:rPr>
          <w:rFonts w:ascii="Times New Roman" w:hAnsi="Times New Roman" w:cs="Times New Roman"/>
          <w:sz w:val="28"/>
          <w:szCs w:val="28"/>
        </w:rPr>
        <w:t>разместить документацию</w:t>
      </w:r>
      <w:proofErr w:type="gramEnd"/>
      <w:r w:rsidRPr="00E362F8">
        <w:rPr>
          <w:rFonts w:ascii="Times New Roman" w:hAnsi="Times New Roman" w:cs="Times New Roman"/>
          <w:sz w:val="28"/>
          <w:szCs w:val="28"/>
        </w:rPr>
        <w:t xml:space="preserve"> об аукционе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www.torgi.gov.ru, на электронной торговой площадке АО «</w:t>
      </w:r>
      <w:proofErr w:type="spellStart"/>
      <w:r w:rsidRPr="00E362F8">
        <w:rPr>
          <w:rFonts w:ascii="Times New Roman" w:hAnsi="Times New Roman" w:cs="Times New Roman"/>
          <w:sz w:val="28"/>
          <w:szCs w:val="28"/>
        </w:rPr>
        <w:t>Сбрбанк</w:t>
      </w:r>
      <w:proofErr w:type="spellEnd"/>
      <w:r w:rsidRPr="00E362F8">
        <w:rPr>
          <w:rFonts w:ascii="Times New Roman" w:hAnsi="Times New Roman" w:cs="Times New Roman"/>
          <w:sz w:val="28"/>
          <w:szCs w:val="28"/>
        </w:rPr>
        <w:t>-АСТ», в средствах массовой информации;</w:t>
      </w:r>
    </w:p>
    <w:p w:rsidR="00A94FC8" w:rsidRPr="00E362F8" w:rsidRDefault="00E362F8" w:rsidP="00E36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2F8">
        <w:rPr>
          <w:rFonts w:ascii="Times New Roman" w:eastAsia="Calibri" w:hAnsi="Times New Roman" w:cs="Times New Roman"/>
          <w:sz w:val="28"/>
          <w:szCs w:val="28"/>
        </w:rPr>
        <w:t>6</w:t>
      </w:r>
      <w:r w:rsidR="00A94FC8" w:rsidRPr="00E362F8">
        <w:rPr>
          <w:rFonts w:ascii="Times New Roman" w:eastAsia="Calibri" w:hAnsi="Times New Roman" w:cs="Times New Roman"/>
          <w:sz w:val="28"/>
          <w:szCs w:val="28"/>
        </w:rPr>
        <w:t>. Единой комиссии для проведения аукционов на право заключения договора аренды нежилого помещения рассмотреть заявки и документы Претендентов и оформить соответствующим протоколом в соответствии с действующим законодательством.</w:t>
      </w:r>
    </w:p>
    <w:p w:rsidR="00E362F8" w:rsidRPr="00E362F8" w:rsidRDefault="00E362F8" w:rsidP="00E36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F8">
        <w:rPr>
          <w:rFonts w:ascii="Times New Roman" w:hAnsi="Times New Roman" w:cs="Times New Roman"/>
          <w:sz w:val="28"/>
          <w:szCs w:val="28"/>
        </w:rPr>
        <w:t>7</w:t>
      </w:r>
      <w:r w:rsidR="0011666B" w:rsidRPr="00E362F8">
        <w:rPr>
          <w:rFonts w:ascii="Times New Roman" w:hAnsi="Times New Roman" w:cs="Times New Roman"/>
          <w:sz w:val="28"/>
          <w:szCs w:val="28"/>
        </w:rPr>
        <w:t xml:space="preserve">. </w:t>
      </w:r>
      <w:r w:rsidRPr="00E362F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E362F8" w:rsidRPr="00E362F8" w:rsidRDefault="00E362F8" w:rsidP="00E36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F8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после дня его официального опубликования.</w:t>
      </w:r>
    </w:p>
    <w:p w:rsidR="00421E12" w:rsidRPr="00E362F8" w:rsidRDefault="00E362F8" w:rsidP="00E362F8">
      <w:pPr>
        <w:pStyle w:val="a5"/>
        <w:spacing w:after="0"/>
        <w:ind w:firstLine="708"/>
        <w:contextualSpacing/>
      </w:pPr>
      <w:r w:rsidRPr="00E362F8">
        <w:t>9</w:t>
      </w:r>
      <w:r w:rsidR="007736D9" w:rsidRPr="00E362F8">
        <w:t xml:space="preserve">. </w:t>
      </w:r>
      <w:proofErr w:type="gramStart"/>
      <w:r w:rsidR="00421E12" w:rsidRPr="00E362F8">
        <w:t>Контроль за</w:t>
      </w:r>
      <w:proofErr w:type="gramEnd"/>
      <w:r w:rsidR="00421E12" w:rsidRPr="00E362F8">
        <w:t xml:space="preserve"> исполнением </w:t>
      </w:r>
      <w:r w:rsidR="006B74A9" w:rsidRPr="00E362F8">
        <w:t>постановления</w:t>
      </w:r>
      <w:r w:rsidR="00421E12" w:rsidRPr="00E362F8">
        <w:t xml:space="preserve"> оставляю за собой.</w:t>
      </w:r>
    </w:p>
    <w:p w:rsidR="005E3818" w:rsidRPr="00A94FC8" w:rsidRDefault="005E3818" w:rsidP="00421E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4A9" w:rsidRPr="00A94FC8" w:rsidRDefault="006B74A9" w:rsidP="00421E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2F8" w:rsidRDefault="006B1CD5" w:rsidP="00E362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FC8">
        <w:rPr>
          <w:rFonts w:ascii="Times New Roman" w:hAnsi="Times New Roman" w:cs="Times New Roman"/>
          <w:sz w:val="28"/>
          <w:szCs w:val="28"/>
        </w:rPr>
        <w:t>Г</w:t>
      </w:r>
      <w:r w:rsidR="00421E12" w:rsidRPr="00A94FC8">
        <w:rPr>
          <w:rFonts w:ascii="Times New Roman" w:hAnsi="Times New Roman" w:cs="Times New Roman"/>
          <w:sz w:val="28"/>
          <w:szCs w:val="28"/>
        </w:rPr>
        <w:t>лав</w:t>
      </w:r>
      <w:r w:rsidRPr="00A94FC8">
        <w:rPr>
          <w:rFonts w:ascii="Times New Roman" w:hAnsi="Times New Roman" w:cs="Times New Roman"/>
          <w:sz w:val="28"/>
          <w:szCs w:val="28"/>
        </w:rPr>
        <w:t>а</w:t>
      </w:r>
      <w:r w:rsidR="00421E12" w:rsidRPr="00A94F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21E12" w:rsidRPr="00421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E12" w:rsidRPr="006B74A9" w:rsidRDefault="00E362F8" w:rsidP="00E362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1E12" w:rsidRPr="00421E12">
        <w:rPr>
          <w:rFonts w:ascii="Times New Roman" w:hAnsi="Times New Roman" w:cs="Times New Roman"/>
          <w:sz w:val="28"/>
          <w:szCs w:val="28"/>
        </w:rPr>
        <w:t xml:space="preserve"> </w:t>
      </w:r>
      <w:r w:rsidR="006B74A9">
        <w:rPr>
          <w:rFonts w:ascii="Times New Roman" w:hAnsi="Times New Roman" w:cs="Times New Roman"/>
          <w:sz w:val="28"/>
          <w:szCs w:val="28"/>
        </w:rPr>
        <w:t xml:space="preserve">  </w:t>
      </w:r>
      <w:r w:rsidR="00421E12" w:rsidRPr="00421E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079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В.А.Брусиловский</w:t>
      </w:r>
      <w:proofErr w:type="spellEnd"/>
    </w:p>
    <w:sectPr w:rsidR="00421E12" w:rsidRPr="006B74A9" w:rsidSect="000E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2E"/>
    <w:rsid w:val="00000BD9"/>
    <w:rsid w:val="00002E90"/>
    <w:rsid w:val="00072FCC"/>
    <w:rsid w:val="000D36A1"/>
    <w:rsid w:val="000E0C70"/>
    <w:rsid w:val="0011666B"/>
    <w:rsid w:val="00143E1A"/>
    <w:rsid w:val="00207A68"/>
    <w:rsid w:val="00250EE9"/>
    <w:rsid w:val="00290513"/>
    <w:rsid w:val="002C3B3A"/>
    <w:rsid w:val="003729B2"/>
    <w:rsid w:val="00377088"/>
    <w:rsid w:val="003868AC"/>
    <w:rsid w:val="003B46A1"/>
    <w:rsid w:val="003D55FB"/>
    <w:rsid w:val="003D569E"/>
    <w:rsid w:val="00421E12"/>
    <w:rsid w:val="00426A21"/>
    <w:rsid w:val="004329B1"/>
    <w:rsid w:val="0044512A"/>
    <w:rsid w:val="00457533"/>
    <w:rsid w:val="00474349"/>
    <w:rsid w:val="004F660B"/>
    <w:rsid w:val="0053351D"/>
    <w:rsid w:val="005719F6"/>
    <w:rsid w:val="00575391"/>
    <w:rsid w:val="00585451"/>
    <w:rsid w:val="005A68A3"/>
    <w:rsid w:val="005C30DB"/>
    <w:rsid w:val="005E3818"/>
    <w:rsid w:val="00600B16"/>
    <w:rsid w:val="00607B83"/>
    <w:rsid w:val="006B1CD5"/>
    <w:rsid w:val="006B74A9"/>
    <w:rsid w:val="006D74F7"/>
    <w:rsid w:val="00722514"/>
    <w:rsid w:val="0072439D"/>
    <w:rsid w:val="00740E5B"/>
    <w:rsid w:val="00763A79"/>
    <w:rsid w:val="007672A2"/>
    <w:rsid w:val="007736D9"/>
    <w:rsid w:val="00790E50"/>
    <w:rsid w:val="007D5C22"/>
    <w:rsid w:val="00855B00"/>
    <w:rsid w:val="008757C3"/>
    <w:rsid w:val="00885686"/>
    <w:rsid w:val="008B4775"/>
    <w:rsid w:val="008B6816"/>
    <w:rsid w:val="008C0DF1"/>
    <w:rsid w:val="008E44FD"/>
    <w:rsid w:val="00901205"/>
    <w:rsid w:val="00940797"/>
    <w:rsid w:val="00957340"/>
    <w:rsid w:val="00963A22"/>
    <w:rsid w:val="009A4A51"/>
    <w:rsid w:val="009A5739"/>
    <w:rsid w:val="009C69CA"/>
    <w:rsid w:val="009D3E19"/>
    <w:rsid w:val="00A03777"/>
    <w:rsid w:val="00A1660F"/>
    <w:rsid w:val="00A82F2E"/>
    <w:rsid w:val="00A94FC8"/>
    <w:rsid w:val="00AC00D2"/>
    <w:rsid w:val="00B35128"/>
    <w:rsid w:val="00B51CF1"/>
    <w:rsid w:val="00B764E6"/>
    <w:rsid w:val="00B87798"/>
    <w:rsid w:val="00BB3B7A"/>
    <w:rsid w:val="00BD5C66"/>
    <w:rsid w:val="00C44285"/>
    <w:rsid w:val="00C71FDF"/>
    <w:rsid w:val="00CA7FB7"/>
    <w:rsid w:val="00CB22A5"/>
    <w:rsid w:val="00CE212C"/>
    <w:rsid w:val="00CE38AC"/>
    <w:rsid w:val="00D121A5"/>
    <w:rsid w:val="00D6380B"/>
    <w:rsid w:val="00D94140"/>
    <w:rsid w:val="00DA6A0D"/>
    <w:rsid w:val="00DB3CB2"/>
    <w:rsid w:val="00DC47A1"/>
    <w:rsid w:val="00DE631C"/>
    <w:rsid w:val="00E24164"/>
    <w:rsid w:val="00E362F8"/>
    <w:rsid w:val="00E54838"/>
    <w:rsid w:val="00F10AFB"/>
    <w:rsid w:val="00F223B9"/>
    <w:rsid w:val="00FE695E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00B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000BD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BD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000BD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00B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00BD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a6"/>
    <w:unhideWhenUsed/>
    <w:rsid w:val="005E3818"/>
    <w:pPr>
      <w:widowControl w:val="0"/>
      <w:suppressAutoHyphens/>
      <w:spacing w:after="120" w:line="240" w:lineRule="auto"/>
      <w:jc w:val="both"/>
    </w:pPr>
    <w:rPr>
      <w:rFonts w:ascii="Times New Roman" w:eastAsia="SimSun" w:hAnsi="Times New Roman" w:cs="Times New Roman"/>
      <w:kern w:val="2"/>
      <w:sz w:val="28"/>
      <w:szCs w:val="28"/>
      <w:lang w:eastAsia="zh-CN" w:bidi="hi-IN"/>
    </w:rPr>
  </w:style>
  <w:style w:type="character" w:customStyle="1" w:styleId="a6">
    <w:name w:val="Основной текст Знак"/>
    <w:basedOn w:val="a0"/>
    <w:link w:val="a5"/>
    <w:rsid w:val="005E3818"/>
    <w:rPr>
      <w:rFonts w:ascii="Times New Roman" w:eastAsia="SimSun" w:hAnsi="Times New Roman" w:cs="Times New Roman"/>
      <w:kern w:val="2"/>
      <w:sz w:val="28"/>
      <w:szCs w:val="28"/>
      <w:lang w:eastAsia="zh-CN" w:bidi="hi-IN"/>
    </w:rPr>
  </w:style>
  <w:style w:type="character" w:styleId="a7">
    <w:name w:val="Emphasis"/>
    <w:basedOn w:val="a0"/>
    <w:qFormat/>
    <w:rsid w:val="005E3818"/>
    <w:rPr>
      <w:i/>
      <w:iCs/>
    </w:rPr>
  </w:style>
  <w:style w:type="paragraph" w:customStyle="1" w:styleId="Style3">
    <w:name w:val="Style3"/>
    <w:basedOn w:val="a"/>
    <w:uiPriority w:val="99"/>
    <w:rsid w:val="00CE2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421E1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7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4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767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CE3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00B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000BD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BD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000BD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00B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00BD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a6"/>
    <w:unhideWhenUsed/>
    <w:rsid w:val="005E3818"/>
    <w:pPr>
      <w:widowControl w:val="0"/>
      <w:suppressAutoHyphens/>
      <w:spacing w:after="120" w:line="240" w:lineRule="auto"/>
      <w:jc w:val="both"/>
    </w:pPr>
    <w:rPr>
      <w:rFonts w:ascii="Times New Roman" w:eastAsia="SimSun" w:hAnsi="Times New Roman" w:cs="Times New Roman"/>
      <w:kern w:val="2"/>
      <w:sz w:val="28"/>
      <w:szCs w:val="28"/>
      <w:lang w:eastAsia="zh-CN" w:bidi="hi-IN"/>
    </w:rPr>
  </w:style>
  <w:style w:type="character" w:customStyle="1" w:styleId="a6">
    <w:name w:val="Основной текст Знак"/>
    <w:basedOn w:val="a0"/>
    <w:link w:val="a5"/>
    <w:rsid w:val="005E3818"/>
    <w:rPr>
      <w:rFonts w:ascii="Times New Roman" w:eastAsia="SimSun" w:hAnsi="Times New Roman" w:cs="Times New Roman"/>
      <w:kern w:val="2"/>
      <w:sz w:val="28"/>
      <w:szCs w:val="28"/>
      <w:lang w:eastAsia="zh-CN" w:bidi="hi-IN"/>
    </w:rPr>
  </w:style>
  <w:style w:type="character" w:styleId="a7">
    <w:name w:val="Emphasis"/>
    <w:basedOn w:val="a0"/>
    <w:qFormat/>
    <w:rsid w:val="005E3818"/>
    <w:rPr>
      <w:i/>
      <w:iCs/>
    </w:rPr>
  </w:style>
  <w:style w:type="paragraph" w:customStyle="1" w:styleId="Style3">
    <w:name w:val="Style3"/>
    <w:basedOn w:val="a"/>
    <w:uiPriority w:val="99"/>
    <w:rsid w:val="00CE2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421E1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7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4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767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CE3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B3E7-3335-4BDF-B400-C6312C2A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Надежда</cp:lastModifiedBy>
  <cp:revision>11</cp:revision>
  <cp:lastPrinted>2023-05-22T01:22:00Z</cp:lastPrinted>
  <dcterms:created xsi:type="dcterms:W3CDTF">2023-05-19T02:23:00Z</dcterms:created>
  <dcterms:modified xsi:type="dcterms:W3CDTF">2024-02-06T23:59:00Z</dcterms:modified>
</cp:coreProperties>
</file>