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DE" w:rsidRDefault="007654DE" w:rsidP="007654DE">
      <w:pPr>
        <w:pStyle w:val="20"/>
        <w:shd w:val="clear" w:color="auto" w:fill="auto"/>
        <w:spacing w:after="286"/>
      </w:pPr>
      <w:r>
        <w:rPr>
          <w:color w:val="000000"/>
        </w:rPr>
        <w:t>Муниципальное образование «</w:t>
      </w:r>
      <w:proofErr w:type="spellStart"/>
      <w:r>
        <w:rPr>
          <w:color w:val="000000"/>
        </w:rPr>
        <w:t>Валдгеймское</w:t>
      </w:r>
      <w:proofErr w:type="spellEnd"/>
      <w:r>
        <w:rPr>
          <w:color w:val="000000"/>
        </w:rPr>
        <w:t xml:space="preserve"> сельское поселение»</w:t>
      </w:r>
      <w:r>
        <w:rPr>
          <w:color w:val="000000"/>
        </w:rPr>
        <w:br/>
        <w:t>Биробиджанского муниципального района</w:t>
      </w:r>
      <w:r>
        <w:rPr>
          <w:color w:val="000000"/>
        </w:rPr>
        <w:br/>
        <w:t>Еврейской автономной области</w:t>
      </w:r>
    </w:p>
    <w:p w:rsidR="007654DE" w:rsidRDefault="007654DE" w:rsidP="007654DE">
      <w:pPr>
        <w:pStyle w:val="20"/>
        <w:shd w:val="clear" w:color="auto" w:fill="auto"/>
        <w:spacing w:after="352" w:line="260" w:lineRule="exact"/>
      </w:pPr>
      <w:r>
        <w:rPr>
          <w:color w:val="000000"/>
        </w:rPr>
        <w:t>АДМИНИСТРАЦИЯ СЕЛЬСКОГО ПОСЕЛЕНИЯ</w:t>
      </w:r>
    </w:p>
    <w:p w:rsidR="007654DE" w:rsidRDefault="007654DE" w:rsidP="007654DE">
      <w:pPr>
        <w:pStyle w:val="20"/>
        <w:shd w:val="clear" w:color="auto" w:fill="auto"/>
        <w:spacing w:after="0" w:line="260" w:lineRule="exact"/>
      </w:pPr>
      <w:r>
        <w:rPr>
          <w:color w:val="000000"/>
        </w:rPr>
        <w:t>ПОСТАНОВЛЕНИЕ</w:t>
      </w:r>
    </w:p>
    <w:p w:rsidR="0001059E" w:rsidRDefault="007654DE" w:rsidP="007654DE">
      <w:pPr>
        <w:pStyle w:val="20"/>
        <w:shd w:val="clear" w:color="auto" w:fill="auto"/>
        <w:spacing w:after="0" w:line="260" w:lineRule="exact"/>
        <w:jc w:val="left"/>
        <w:rPr>
          <w:color w:val="000000"/>
        </w:rPr>
      </w:pPr>
      <w:r>
        <w:rPr>
          <w:color w:val="000000"/>
        </w:rPr>
        <w:t xml:space="preserve">  </w:t>
      </w:r>
      <w:r w:rsidR="001232B7">
        <w:rPr>
          <w:color w:val="000000"/>
        </w:rPr>
        <w:t>___________</w:t>
      </w:r>
    </w:p>
    <w:p w:rsidR="007654DE" w:rsidRDefault="002F4133" w:rsidP="007654DE">
      <w:pPr>
        <w:pStyle w:val="20"/>
        <w:shd w:val="clear" w:color="auto" w:fill="auto"/>
        <w:spacing w:after="0" w:line="260" w:lineRule="exact"/>
        <w:jc w:val="left"/>
      </w:pPr>
      <w:r>
        <w:rPr>
          <w:color w:val="000000"/>
        </w:rPr>
        <w:t>26.10.2023</w:t>
      </w:r>
      <w:bookmarkStart w:id="0" w:name="_GoBack"/>
      <w:bookmarkEnd w:id="0"/>
      <w:r w:rsidR="007654DE">
        <w:rPr>
          <w:color w:val="000000"/>
        </w:rPr>
        <w:t xml:space="preserve">    </w:t>
      </w:r>
      <w:r w:rsidR="0001059E">
        <w:rPr>
          <w:color w:val="000000"/>
        </w:rPr>
        <w:t xml:space="preserve">                                          </w:t>
      </w:r>
      <w:r w:rsidR="00CB1100">
        <w:rPr>
          <w:color w:val="000000"/>
        </w:rPr>
        <w:t xml:space="preserve">                              №_</w:t>
      </w:r>
      <w:r w:rsidR="0001059E">
        <w:rPr>
          <w:color w:val="000000"/>
        </w:rPr>
        <w:t xml:space="preserve">    </w:t>
      </w:r>
      <w:r w:rsidR="001232B7">
        <w:rPr>
          <w:color w:val="000000"/>
        </w:rPr>
        <w:t>62</w:t>
      </w:r>
      <w:r w:rsidR="0001059E">
        <w:rPr>
          <w:color w:val="000000"/>
        </w:rPr>
        <w:t xml:space="preserve">         </w:t>
      </w:r>
      <w:r w:rsidR="007654DE">
        <w:rPr>
          <w:color w:val="000000"/>
        </w:rPr>
        <w:t xml:space="preserve">                                                                               </w:t>
      </w:r>
      <w:r w:rsidR="0001059E">
        <w:rPr>
          <w:color w:val="000000"/>
        </w:rPr>
        <w:t xml:space="preserve">                            </w:t>
      </w:r>
    </w:p>
    <w:p w:rsidR="007654DE" w:rsidRDefault="007654DE" w:rsidP="007654DE">
      <w:pPr>
        <w:pStyle w:val="20"/>
        <w:shd w:val="clear" w:color="auto" w:fill="auto"/>
        <w:spacing w:after="0" w:line="260" w:lineRule="exact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Валдгейм</w:t>
      </w:r>
      <w:proofErr w:type="spellEnd"/>
    </w:p>
    <w:p w:rsidR="0001059E" w:rsidRDefault="0001059E" w:rsidP="007654DE">
      <w:pPr>
        <w:pStyle w:val="20"/>
        <w:shd w:val="clear" w:color="auto" w:fill="auto"/>
        <w:spacing w:after="0" w:line="260" w:lineRule="exact"/>
        <w:rPr>
          <w:color w:val="000000"/>
        </w:rPr>
      </w:pPr>
    </w:p>
    <w:p w:rsidR="007654DE" w:rsidRPr="00EA4E76" w:rsidRDefault="007654DE" w:rsidP="007654DE">
      <w:pPr>
        <w:rPr>
          <w:color w:val="000000"/>
          <w:sz w:val="28"/>
          <w:szCs w:val="28"/>
        </w:rPr>
      </w:pPr>
      <w:r w:rsidRPr="00EA4E76">
        <w:rPr>
          <w:color w:val="000000"/>
          <w:sz w:val="28"/>
          <w:szCs w:val="28"/>
        </w:rPr>
        <w:t xml:space="preserve">О переводе жилого помещения в </w:t>
      </w:r>
      <w:r w:rsidR="006C5409">
        <w:rPr>
          <w:color w:val="000000"/>
          <w:sz w:val="28"/>
          <w:szCs w:val="28"/>
        </w:rPr>
        <w:t>не</w:t>
      </w:r>
      <w:r w:rsidRPr="00EA4E76">
        <w:rPr>
          <w:color w:val="000000"/>
          <w:sz w:val="28"/>
          <w:szCs w:val="28"/>
        </w:rPr>
        <w:t>жилое помещение</w:t>
      </w:r>
    </w:p>
    <w:p w:rsidR="0001059E" w:rsidRDefault="007654DE" w:rsidP="007654DE">
      <w:pPr>
        <w:jc w:val="both"/>
        <w:rPr>
          <w:color w:val="000000"/>
          <w:sz w:val="28"/>
          <w:szCs w:val="28"/>
        </w:rPr>
      </w:pPr>
      <w:r w:rsidRPr="00EA4E76">
        <w:rPr>
          <w:color w:val="000000"/>
          <w:sz w:val="28"/>
          <w:szCs w:val="28"/>
        </w:rPr>
        <w:tab/>
      </w:r>
    </w:p>
    <w:p w:rsidR="007654DE" w:rsidRDefault="007654DE" w:rsidP="006C540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EA4E76">
        <w:rPr>
          <w:color w:val="000000"/>
          <w:sz w:val="28"/>
          <w:szCs w:val="28"/>
        </w:rPr>
        <w:t xml:space="preserve">На основании Жилищного  кодекса Российской Федерации от 29.12.2004  </w:t>
      </w:r>
      <w:r w:rsidR="0001059E">
        <w:rPr>
          <w:color w:val="000000"/>
          <w:sz w:val="28"/>
          <w:szCs w:val="28"/>
        </w:rPr>
        <w:t xml:space="preserve">      </w:t>
      </w:r>
      <w:r w:rsidRPr="00EA4E76">
        <w:rPr>
          <w:color w:val="000000"/>
          <w:sz w:val="28"/>
          <w:szCs w:val="28"/>
        </w:rPr>
        <w:t xml:space="preserve"> № 188 – ФЗ,</w:t>
      </w:r>
      <w:r>
        <w:rPr>
          <w:color w:val="000000"/>
          <w:sz w:val="28"/>
          <w:szCs w:val="28"/>
        </w:rPr>
        <w:t xml:space="preserve"> административного регламента</w:t>
      </w:r>
      <w:r w:rsidRPr="00EA4E76">
        <w:rPr>
          <w:color w:val="000000"/>
          <w:sz w:val="28"/>
          <w:szCs w:val="28"/>
        </w:rPr>
        <w:t xml:space="preserve"> «Принятие документов, а также выдача решений о переводе или об отказе в переводе жилого помещения  в нежилое или нежилого помещения в жилое помещение»</w:t>
      </w:r>
      <w:r>
        <w:rPr>
          <w:color w:val="000000"/>
          <w:sz w:val="28"/>
          <w:szCs w:val="28"/>
        </w:rPr>
        <w:t xml:space="preserve"> утвержденного постановлением № 102 от 25.12.2012г.</w:t>
      </w:r>
      <w:r w:rsidRPr="00EA4E76">
        <w:rPr>
          <w:color w:val="000000"/>
          <w:sz w:val="28"/>
          <w:szCs w:val="28"/>
        </w:rPr>
        <w:t xml:space="preserve"> в муниципальном образовании «</w:t>
      </w:r>
      <w:proofErr w:type="spellStart"/>
      <w:r w:rsidRPr="00EA4E76">
        <w:rPr>
          <w:color w:val="000000"/>
          <w:sz w:val="28"/>
          <w:szCs w:val="28"/>
        </w:rPr>
        <w:t>Валдгеймское</w:t>
      </w:r>
      <w:proofErr w:type="spellEnd"/>
      <w:r w:rsidRPr="00EA4E76">
        <w:rPr>
          <w:color w:val="000000"/>
          <w:sz w:val="28"/>
          <w:szCs w:val="28"/>
        </w:rPr>
        <w:t xml:space="preserve"> сельское поселение» администрация </w:t>
      </w:r>
      <w:proofErr w:type="spellStart"/>
      <w:r w:rsidRPr="00EA4E76">
        <w:rPr>
          <w:color w:val="000000"/>
          <w:sz w:val="28"/>
          <w:szCs w:val="28"/>
        </w:rPr>
        <w:t>Валдгеймского</w:t>
      </w:r>
      <w:proofErr w:type="spellEnd"/>
      <w:r w:rsidRPr="00EA4E76">
        <w:rPr>
          <w:color w:val="000000"/>
          <w:sz w:val="28"/>
          <w:szCs w:val="28"/>
        </w:rPr>
        <w:t xml:space="preserve"> сельского поселения</w:t>
      </w:r>
      <w:proofErr w:type="gramEnd"/>
    </w:p>
    <w:p w:rsidR="006C5409" w:rsidRPr="00EA4E76" w:rsidRDefault="006C5409" w:rsidP="0001059E">
      <w:pPr>
        <w:ind w:firstLine="720"/>
        <w:jc w:val="both"/>
        <w:rPr>
          <w:color w:val="000000"/>
          <w:sz w:val="28"/>
          <w:szCs w:val="28"/>
        </w:rPr>
      </w:pPr>
    </w:p>
    <w:p w:rsidR="007654DE" w:rsidRPr="00EA4E76" w:rsidRDefault="007654DE" w:rsidP="007654DE">
      <w:pPr>
        <w:rPr>
          <w:color w:val="000000"/>
          <w:sz w:val="28"/>
          <w:szCs w:val="28"/>
        </w:rPr>
      </w:pPr>
      <w:r w:rsidRPr="00EA4E76">
        <w:rPr>
          <w:color w:val="000000"/>
          <w:sz w:val="28"/>
          <w:szCs w:val="28"/>
        </w:rPr>
        <w:t>ПОСТАНОВЛЯЕТ:</w:t>
      </w:r>
    </w:p>
    <w:p w:rsidR="007654DE" w:rsidRPr="00EA4E76" w:rsidRDefault="006C5409" w:rsidP="007654DE">
      <w:pPr>
        <w:pStyle w:val="a7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Перевести </w:t>
      </w:r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жилое помещение по адресу: Еврейская автономная область, Биробиджанский район, с. </w:t>
      </w:r>
      <w:proofErr w:type="spellStart"/>
      <w:r w:rsidR="00CB1100">
        <w:rPr>
          <w:rFonts w:ascii="Times New Roman" w:hAnsi="Times New Roman"/>
          <w:color w:val="000000"/>
          <w:sz w:val="28"/>
          <w:szCs w:val="28"/>
          <w:lang w:eastAsia="ru-RU"/>
        </w:rPr>
        <w:t>Пронькино</w:t>
      </w:r>
      <w:proofErr w:type="spellEnd"/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CB1100">
        <w:rPr>
          <w:rFonts w:ascii="Times New Roman" w:hAnsi="Times New Roman"/>
          <w:color w:val="000000"/>
          <w:sz w:val="28"/>
          <w:szCs w:val="28"/>
          <w:lang w:eastAsia="ru-RU"/>
        </w:rPr>
        <w:t>Шоссейная</w:t>
      </w:r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д. </w:t>
      </w:r>
      <w:r w:rsidR="00CB1100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кв. </w:t>
      </w:r>
      <w:r w:rsidR="00CB110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>жилое помещение.</w:t>
      </w:r>
    </w:p>
    <w:p w:rsidR="007654DE" w:rsidRPr="00EA4E76" w:rsidRDefault="007654DE" w:rsidP="007654DE">
      <w:pPr>
        <w:pStyle w:val="a7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  <w:lang w:eastAsia="ru-RU"/>
        </w:rPr>
      </w:pPr>
      <w:proofErr w:type="gramStart"/>
      <w:r w:rsidRPr="00EA4E76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7654DE" w:rsidRPr="00EA4E76" w:rsidRDefault="007654DE" w:rsidP="007654DE">
      <w:pPr>
        <w:pStyle w:val="a7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6C5409">
        <w:rPr>
          <w:rFonts w:ascii="Times New Roman" w:hAnsi="Times New Roman"/>
          <w:color w:val="000000"/>
          <w:sz w:val="28"/>
          <w:szCs w:val="28"/>
          <w:lang w:eastAsia="ru-RU"/>
        </w:rPr>
        <w:t>после</w:t>
      </w:r>
      <w:r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его </w:t>
      </w:r>
      <w:r w:rsidR="006C5409"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 опубликования</w:t>
      </w:r>
      <w:r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654DE" w:rsidRPr="00EA4E76" w:rsidRDefault="007654DE" w:rsidP="007654DE">
      <w:pPr>
        <w:pStyle w:val="a7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54DE" w:rsidRPr="00EA4E76" w:rsidRDefault="007654DE" w:rsidP="007654DE">
      <w:pPr>
        <w:pStyle w:val="a7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54DE" w:rsidRPr="00EA4E76" w:rsidRDefault="007654DE" w:rsidP="007654DE">
      <w:pPr>
        <w:pStyle w:val="a7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54DE" w:rsidRPr="00EA4E76" w:rsidRDefault="007654DE" w:rsidP="00563CA8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76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7654DE" w:rsidRPr="00EA4E76" w:rsidRDefault="00563CA8" w:rsidP="00563CA8">
      <w:pPr>
        <w:pStyle w:val="a7"/>
        <w:spacing w:after="0" w:line="24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>ельского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В.А.Брусиловский</w:t>
      </w:r>
      <w:proofErr w:type="spellEnd"/>
      <w:r w:rsidR="007654DE" w:rsidRPr="00EA4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54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7654DE" w:rsidRPr="00EA4E76" w:rsidRDefault="007654DE" w:rsidP="007654DE">
      <w:pPr>
        <w:rPr>
          <w:color w:val="000000"/>
          <w:sz w:val="28"/>
          <w:szCs w:val="28"/>
        </w:rPr>
      </w:pPr>
    </w:p>
    <w:p w:rsidR="007654DE" w:rsidRDefault="007654DE">
      <w:pPr>
        <w:rPr>
          <w:sz w:val="24"/>
          <w:szCs w:val="24"/>
        </w:rPr>
      </w:pPr>
    </w:p>
    <w:p w:rsidR="007654DE" w:rsidRDefault="007654DE">
      <w:pPr>
        <w:rPr>
          <w:sz w:val="24"/>
          <w:szCs w:val="24"/>
        </w:rPr>
      </w:pPr>
    </w:p>
    <w:p w:rsidR="007654DE" w:rsidRDefault="007654DE">
      <w:pPr>
        <w:rPr>
          <w:sz w:val="24"/>
          <w:szCs w:val="24"/>
        </w:rPr>
      </w:pPr>
    </w:p>
    <w:p w:rsidR="005B055C" w:rsidRDefault="005B055C">
      <w:pPr>
        <w:rPr>
          <w:sz w:val="24"/>
          <w:szCs w:val="24"/>
        </w:rPr>
      </w:pPr>
    </w:p>
    <w:p w:rsidR="005B055C" w:rsidRDefault="005B055C">
      <w:pPr>
        <w:rPr>
          <w:sz w:val="24"/>
          <w:szCs w:val="24"/>
        </w:rPr>
      </w:pPr>
    </w:p>
    <w:p w:rsidR="005B055C" w:rsidRDefault="005B055C">
      <w:pPr>
        <w:rPr>
          <w:sz w:val="24"/>
          <w:szCs w:val="24"/>
        </w:rPr>
      </w:pPr>
    </w:p>
    <w:sectPr w:rsidR="005B0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E8" w:rsidRDefault="004D7FE8">
      <w:r>
        <w:separator/>
      </w:r>
    </w:p>
  </w:endnote>
  <w:endnote w:type="continuationSeparator" w:id="0">
    <w:p w:rsidR="004D7FE8" w:rsidRDefault="004D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F0" w:rsidRDefault="00947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F0" w:rsidRDefault="009471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F0" w:rsidRDefault="00947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E8" w:rsidRDefault="004D7FE8">
      <w:r>
        <w:separator/>
      </w:r>
    </w:p>
  </w:footnote>
  <w:footnote w:type="continuationSeparator" w:id="0">
    <w:p w:rsidR="004D7FE8" w:rsidRDefault="004D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F0" w:rsidRDefault="009471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F0" w:rsidRPr="009471F0" w:rsidRDefault="009471F0" w:rsidP="009471F0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F0" w:rsidRDefault="009471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2B8"/>
    <w:multiLevelType w:val="hybridMultilevel"/>
    <w:tmpl w:val="80522C36"/>
    <w:lvl w:ilvl="0" w:tplc="FC8C40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0C6037F"/>
    <w:multiLevelType w:val="hybridMultilevel"/>
    <w:tmpl w:val="253480C8"/>
    <w:lvl w:ilvl="0" w:tplc="9A2881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7302383"/>
    <w:multiLevelType w:val="hybridMultilevel"/>
    <w:tmpl w:val="818E9AFE"/>
    <w:lvl w:ilvl="0" w:tplc="C72A1F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1F0"/>
    <w:rsid w:val="0001059E"/>
    <w:rsid w:val="0005570E"/>
    <w:rsid w:val="00065605"/>
    <w:rsid w:val="00096212"/>
    <w:rsid w:val="001232B7"/>
    <w:rsid w:val="00176B0E"/>
    <w:rsid w:val="001E232A"/>
    <w:rsid w:val="00216EE0"/>
    <w:rsid w:val="002C6EB8"/>
    <w:rsid w:val="002F4133"/>
    <w:rsid w:val="00316E44"/>
    <w:rsid w:val="003741A3"/>
    <w:rsid w:val="003A5639"/>
    <w:rsid w:val="00442261"/>
    <w:rsid w:val="00445D38"/>
    <w:rsid w:val="00486EB9"/>
    <w:rsid w:val="004928D8"/>
    <w:rsid w:val="004D17B4"/>
    <w:rsid w:val="004D7FE8"/>
    <w:rsid w:val="00522B94"/>
    <w:rsid w:val="00563CA8"/>
    <w:rsid w:val="005672CF"/>
    <w:rsid w:val="00596157"/>
    <w:rsid w:val="005B055C"/>
    <w:rsid w:val="00636B5B"/>
    <w:rsid w:val="006C5409"/>
    <w:rsid w:val="006E4C3B"/>
    <w:rsid w:val="007654DE"/>
    <w:rsid w:val="007A3BC8"/>
    <w:rsid w:val="007B2326"/>
    <w:rsid w:val="007B3A1E"/>
    <w:rsid w:val="00876E0B"/>
    <w:rsid w:val="009471F0"/>
    <w:rsid w:val="009B6440"/>
    <w:rsid w:val="009E2BFC"/>
    <w:rsid w:val="00A22805"/>
    <w:rsid w:val="00B30EB1"/>
    <w:rsid w:val="00BF197D"/>
    <w:rsid w:val="00BF6A8B"/>
    <w:rsid w:val="00C029FD"/>
    <w:rsid w:val="00C23DA4"/>
    <w:rsid w:val="00CB1100"/>
    <w:rsid w:val="00CF5D03"/>
    <w:rsid w:val="00D61B87"/>
    <w:rsid w:val="00D90667"/>
    <w:rsid w:val="00DB6F71"/>
    <w:rsid w:val="00DC7FF0"/>
    <w:rsid w:val="00E167C3"/>
    <w:rsid w:val="00E37C30"/>
    <w:rsid w:val="00E42194"/>
    <w:rsid w:val="00E82E0B"/>
    <w:rsid w:val="00EA4E76"/>
    <w:rsid w:val="00ED32D1"/>
    <w:rsid w:val="00F768AD"/>
    <w:rsid w:val="00FA46AD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7654DE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4DE"/>
    <w:pPr>
      <w:widowControl w:val="0"/>
      <w:shd w:val="clear" w:color="auto" w:fill="FFFFFF"/>
      <w:autoSpaceDE/>
      <w:autoSpaceDN/>
      <w:spacing w:after="240" w:line="317" w:lineRule="exact"/>
      <w:jc w:val="center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7654D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5EAF-FCBD-4724-9A69-1F957C1A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2023-10-22T23:32:00Z</dcterms:created>
  <dcterms:modified xsi:type="dcterms:W3CDTF">2023-10-26T01:53:00Z</dcterms:modified>
</cp:coreProperties>
</file>