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E3" w:rsidRPr="007356E3" w:rsidRDefault="007356E3" w:rsidP="007356E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7356E3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7356E3" w:rsidRPr="007356E3" w:rsidRDefault="007356E3" w:rsidP="007356E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6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A9420B" wp14:editId="1E577F8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356E3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7356E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6E3" w:rsidRPr="007356E3" w:rsidRDefault="007356E3" w:rsidP="0073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________               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56E3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356E3">
        <w:rPr>
          <w:bCs/>
          <w:color w:val="000000"/>
          <w:sz w:val="28"/>
          <w:szCs w:val="28"/>
        </w:rPr>
        <w:t>Об утверждении Положения об архиве</w:t>
      </w:r>
      <w:r>
        <w:rPr>
          <w:bCs/>
          <w:color w:val="000000"/>
          <w:sz w:val="28"/>
          <w:szCs w:val="28"/>
        </w:rPr>
        <w:t xml:space="preserve"> </w:t>
      </w:r>
      <w:r w:rsidRPr="007356E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7356E3">
        <w:rPr>
          <w:bCs/>
          <w:sz w:val="28"/>
          <w:szCs w:val="28"/>
        </w:rPr>
        <w:t>Валдгеймское</w:t>
      </w:r>
      <w:proofErr w:type="spellEnd"/>
      <w:r w:rsidRPr="007356E3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Default="007356E3" w:rsidP="007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6E3">
        <w:rPr>
          <w:rFonts w:ascii="Times New Roman" w:hAnsi="Times New Roman" w:cs="Times New Roman"/>
          <w:color w:val="000000"/>
          <w:sz w:val="28"/>
          <w:szCs w:val="28"/>
        </w:rPr>
        <w:t xml:space="preserve">Для правового регулирования отношений в сфере управления архивным делом организации хранения, комплектования, учета и использования, образовавшихся в процессе деятельности архивных документов, руководствуясь Федеральным законом от 22.10.2004г № 125-ФЗ "Об архивном деле Российской Федерации", п.16 ч.1 ст.15 Федерального закона от 06 октября 2003 года № 131 - ФЗ "Об общих принципах организации местного самоуправления в РФ",  </w:t>
      </w:r>
      <w:r w:rsidRPr="007356E3">
        <w:rPr>
          <w:rFonts w:ascii="Times New Roman" w:hAnsi="Times New Roman" w:cs="Times New Roman"/>
          <w:bCs/>
          <w:sz w:val="28"/>
          <w:szCs w:val="28"/>
        </w:rPr>
        <w:t>приказом Федерального архивного агентства</w:t>
      </w:r>
      <w:proofErr w:type="gramEnd"/>
      <w:r w:rsidRPr="007356E3">
        <w:rPr>
          <w:rFonts w:ascii="Times New Roman" w:hAnsi="Times New Roman" w:cs="Times New Roman"/>
          <w:bCs/>
          <w:sz w:val="28"/>
          <w:szCs w:val="28"/>
        </w:rPr>
        <w:t xml:space="preserve"> от 11.04.2018 № 4</w:t>
      </w:r>
      <w:r w:rsidRPr="007356E3">
        <w:rPr>
          <w:rFonts w:ascii="Times New Roman" w:hAnsi="Times New Roman" w:cs="Times New Roman"/>
          <w:bCs/>
          <w:sz w:val="28"/>
          <w:szCs w:val="28"/>
        </w:rPr>
        <w:t>2</w:t>
      </w:r>
      <w:r w:rsidRPr="007356E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примерного положения об </w:t>
      </w:r>
      <w:r w:rsidRPr="007356E3">
        <w:rPr>
          <w:rFonts w:ascii="Times New Roman" w:hAnsi="Times New Roman" w:cs="Times New Roman"/>
          <w:bCs/>
          <w:sz w:val="28"/>
          <w:szCs w:val="28"/>
        </w:rPr>
        <w:t>архиве</w:t>
      </w:r>
      <w:r w:rsidRPr="007356E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7356E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Pr="007356E3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7356E3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сельского поселения</w:t>
      </w:r>
    </w:p>
    <w:p w:rsidR="007356E3" w:rsidRPr="007356E3" w:rsidRDefault="007356E3" w:rsidP="007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E5">
        <w:rPr>
          <w:sz w:val="28"/>
          <w:szCs w:val="28"/>
        </w:rPr>
        <w:t xml:space="preserve">  </w:t>
      </w:r>
    </w:p>
    <w:p w:rsidR="007356E3" w:rsidRPr="007356E3" w:rsidRDefault="007356E3" w:rsidP="00735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 xml:space="preserve"> </w:t>
      </w:r>
      <w:r w:rsidRPr="007356E3">
        <w:rPr>
          <w:rFonts w:ascii="Times New Roman" w:hAnsi="Times New Roman" w:cs="Times New Roman"/>
          <w:color w:val="000000"/>
          <w:sz w:val="28"/>
          <w:szCs w:val="28"/>
        </w:rPr>
        <w:t>ПОСТАНОВЛЯЕТ: </w:t>
      </w:r>
    </w:p>
    <w:p w:rsidR="007356E3" w:rsidRDefault="007356E3" w:rsidP="007356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 xml:space="preserve">1.Утвердить </w:t>
      </w:r>
      <w:r w:rsidR="00107909">
        <w:rPr>
          <w:color w:val="000000"/>
          <w:sz w:val="28"/>
          <w:szCs w:val="28"/>
        </w:rPr>
        <w:t xml:space="preserve">прилагаемое </w:t>
      </w:r>
      <w:r w:rsidRPr="00060B25">
        <w:rPr>
          <w:color w:val="000000"/>
          <w:sz w:val="28"/>
          <w:szCs w:val="28"/>
        </w:rPr>
        <w:t xml:space="preserve">Положение об архиве </w:t>
      </w:r>
      <w:r w:rsidRPr="007356E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7356E3">
        <w:rPr>
          <w:bCs/>
          <w:sz w:val="28"/>
          <w:szCs w:val="28"/>
        </w:rPr>
        <w:t>Валдгеймское</w:t>
      </w:r>
      <w:proofErr w:type="spellEnd"/>
      <w:r w:rsidRPr="007356E3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060B25">
        <w:rPr>
          <w:color w:val="000000"/>
          <w:sz w:val="28"/>
          <w:szCs w:val="28"/>
        </w:rPr>
        <w:t>.</w:t>
      </w:r>
    </w:p>
    <w:p w:rsidR="00107909" w:rsidRPr="00107909" w:rsidRDefault="00107909" w:rsidP="00107909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7909">
        <w:rPr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107909">
        <w:rPr>
          <w:sz w:val="28"/>
          <w:szCs w:val="28"/>
        </w:rPr>
        <w:t>Валдгеймского</w:t>
      </w:r>
      <w:proofErr w:type="spellEnd"/>
      <w:r w:rsidRPr="00107909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107909" w:rsidRPr="00107909" w:rsidRDefault="00107909" w:rsidP="00107909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07909">
        <w:rPr>
          <w:sz w:val="28"/>
          <w:szCs w:val="28"/>
        </w:rPr>
        <w:t>Контроль  за</w:t>
      </w:r>
      <w:proofErr w:type="gramEnd"/>
      <w:r w:rsidRPr="001079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909" w:rsidRDefault="00107909" w:rsidP="0010790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    </w:t>
      </w:r>
    </w:p>
    <w:p w:rsidR="00107909" w:rsidRDefault="00107909" w:rsidP="0010790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909" w:rsidRPr="00107909" w:rsidRDefault="00107909" w:rsidP="0010790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909" w:rsidRPr="00107909" w:rsidRDefault="00107909" w:rsidP="001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7909" w:rsidRPr="00107909" w:rsidRDefault="00107909" w:rsidP="001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107909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107909" w:rsidRPr="00060B25" w:rsidRDefault="00107909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7"/>
        <w:tblW w:w="392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</w:tblGrid>
      <w:tr w:rsidR="00107909" w:rsidTr="00CE443D">
        <w:tc>
          <w:tcPr>
            <w:tcW w:w="3922" w:type="dxa"/>
          </w:tcPr>
          <w:p w:rsidR="00107909" w:rsidRPr="00E43A03" w:rsidRDefault="00107909" w:rsidP="00107909">
            <w:pPr>
              <w:ind w:right="1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3A03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107909" w:rsidRPr="00E43A03" w:rsidRDefault="00107909" w:rsidP="00CE443D">
            <w:pPr>
              <w:ind w:left="-114" w:righ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сельского поселения</w:t>
            </w:r>
            <w:r w:rsidRPr="00E43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07909" w:rsidRPr="00E43A03" w:rsidRDefault="00107909" w:rsidP="00CE443D">
            <w:pPr>
              <w:ind w:left="-114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03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  <w:p w:rsidR="00107909" w:rsidRDefault="00107909" w:rsidP="00CE4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909" w:rsidRDefault="00107909" w:rsidP="00107909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107909" w:rsidRPr="00412CF6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107909" w:rsidRPr="00412CF6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Архиве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Валдгеймское</w:t>
      </w:r>
      <w:proofErr w:type="spellEnd"/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107909" w:rsidRPr="00C629B7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909" w:rsidRPr="00412CF6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12CF6">
        <w:rPr>
          <w:b/>
          <w:bCs/>
          <w:sz w:val="28"/>
          <w:szCs w:val="28"/>
        </w:rPr>
        <w:t>Общие положения</w:t>
      </w:r>
    </w:p>
    <w:p w:rsidR="00107909" w:rsidRPr="00E43A03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 w:rsidRPr="00B86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положением об архиве организации, утвержденным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архивного агентства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11.04.2018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примерного положения об архиве».</w:t>
      </w: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распространяется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 администрации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выступающего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комплектования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архива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на правах структурного подразделения, осуществляющего хранение, комплектование,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составу, образовавшихся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подготовку документов к передаче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7909" w:rsidRPr="002E2421" w:rsidRDefault="00107909" w:rsidP="00107909">
      <w:pPr>
        <w:pStyle w:val="14"/>
        <w:spacing w:line="240" w:lineRule="auto"/>
        <w:ind w:firstLine="709"/>
        <w:rPr>
          <w:szCs w:val="28"/>
        </w:rPr>
      </w:pPr>
      <w:r w:rsidRPr="00E43A03">
        <w:rPr>
          <w:szCs w:val="28"/>
        </w:rPr>
        <w:t>1.</w:t>
      </w:r>
      <w:r>
        <w:rPr>
          <w:szCs w:val="28"/>
        </w:rPr>
        <w:t>4</w:t>
      </w:r>
      <w:r w:rsidRPr="00C629B7">
        <w:rPr>
          <w:szCs w:val="28"/>
        </w:rPr>
        <w:t xml:space="preserve">. </w:t>
      </w:r>
      <w:proofErr w:type="gramStart"/>
      <w:r w:rsidRPr="001F6AF0">
        <w:rPr>
          <w:szCs w:val="28"/>
        </w:rPr>
        <w:t>Архив в своей деятельности руководствуется Федеральным закон</w:t>
      </w:r>
      <w:r>
        <w:rPr>
          <w:szCs w:val="28"/>
        </w:rPr>
        <w:t>о</w:t>
      </w:r>
      <w:r w:rsidRPr="001F6AF0">
        <w:rPr>
          <w:szCs w:val="28"/>
        </w:rPr>
        <w:t xml:space="preserve">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1F6AF0">
        <w:rPr>
          <w:szCs w:val="28"/>
        </w:rPr>
        <w:br/>
        <w:t xml:space="preserve">№ 50, ст. 5280; 2007, № 49, ст. 6079; 2008, № 20, ст. 2253; 2010, № 19, </w:t>
      </w:r>
      <w:r w:rsidRPr="001F6AF0">
        <w:rPr>
          <w:szCs w:val="28"/>
        </w:rPr>
        <w:br/>
        <w:t>ст. 2291, № 31, ст. 4196;</w:t>
      </w:r>
      <w:proofErr w:type="gramEnd"/>
      <w:r w:rsidRPr="001F6AF0">
        <w:rPr>
          <w:szCs w:val="28"/>
        </w:rPr>
        <w:t xml:space="preserve"> 2013, №7, ст. 611; 2014, № 40, ст. 5320; 2015, № 48, ст. 6723; 2016, № 10, ст. 1317, № 22, ст. 3097; 2017, № 25, ст. 3596; </w:t>
      </w:r>
      <w:proofErr w:type="gramStart"/>
      <w:r w:rsidRPr="001F6AF0">
        <w:rPr>
          <w:szCs w:val="28"/>
        </w:rPr>
        <w:t>2018, № 1, ст. 19),</w:t>
      </w:r>
      <w:r>
        <w:rPr>
          <w:szCs w:val="28"/>
        </w:rPr>
        <w:t xml:space="preserve"> Приказом Федерального архивного агентства от 02.03.2020 № 24 </w:t>
      </w:r>
      <w:r>
        <w:rPr>
          <w:szCs w:val="28"/>
        </w:rPr>
        <w:br/>
        <w:t xml:space="preserve">«Об утверждении Правил организации хранения, комплектования, учета </w:t>
      </w:r>
      <w:r>
        <w:rPr>
          <w:szCs w:val="28"/>
        </w:rPr>
        <w:br/>
        <w:t xml:space="preserve">и использования документов Архивного фонда Российской Федерации </w:t>
      </w:r>
      <w:r>
        <w:rPr>
          <w:szCs w:val="28"/>
        </w:rPr>
        <w:br/>
      </w:r>
      <w:r>
        <w:rPr>
          <w:szCs w:val="28"/>
        </w:rPr>
        <w:lastRenderedPageBreak/>
        <w:t>и других архивных документов в государственных и муниципальных архивах, 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>
        <w:rPr>
          <w:szCs w:val="28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>
        <w:rPr>
          <w:szCs w:val="28"/>
        </w:rPr>
        <w:br/>
        <w:t>и других архивных документов в органах</w:t>
      </w:r>
      <w:proofErr w:type="gramEnd"/>
      <w:r>
        <w:rPr>
          <w:szCs w:val="28"/>
        </w:rPr>
        <w:t xml:space="preserve"> государственной власти, органах местного самоуправления и организациях», </w:t>
      </w:r>
      <w:r w:rsidRPr="00147DB4">
        <w:rPr>
          <w:szCs w:val="28"/>
        </w:rPr>
        <w:t xml:space="preserve">Инструкцией </w:t>
      </w:r>
      <w:r>
        <w:rPr>
          <w:szCs w:val="28"/>
        </w:rPr>
        <w:br/>
      </w:r>
      <w:r w:rsidRPr="00147DB4">
        <w:rPr>
          <w:szCs w:val="28"/>
        </w:rPr>
        <w:t>по делопроизводству в администрации,</w:t>
      </w:r>
      <w:r w:rsidRPr="00147DB4">
        <w:rPr>
          <w:color w:val="FF0000"/>
          <w:szCs w:val="28"/>
        </w:rPr>
        <w:t xml:space="preserve"> </w:t>
      </w:r>
      <w:r w:rsidRPr="00147DB4">
        <w:rPr>
          <w:szCs w:val="28"/>
        </w:rPr>
        <w:t>настоящим Положением.</w:t>
      </w:r>
    </w:p>
    <w:p w:rsidR="00107909" w:rsidRPr="00A107E1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sz w:val="28"/>
          <w:szCs w:val="28"/>
        </w:rPr>
      </w:pPr>
      <w:r w:rsidRPr="00400FDA">
        <w:rPr>
          <w:b/>
          <w:bCs/>
          <w:sz w:val="28"/>
          <w:szCs w:val="28"/>
        </w:rPr>
        <w:t>Состав документов Архива администрации</w:t>
      </w:r>
      <w:r w:rsidRPr="00400FDA">
        <w:rPr>
          <w:b/>
          <w:sz w:val="28"/>
          <w:szCs w:val="28"/>
        </w:rPr>
        <w:t xml:space="preserve"> 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sz w:val="28"/>
          <w:szCs w:val="28"/>
        </w:rPr>
      </w:pPr>
    </w:p>
    <w:p w:rsidR="00107909" w:rsidRPr="00E43A03" w:rsidRDefault="00107909" w:rsidP="00107909">
      <w:pPr>
        <w:spacing w:after="0"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справочно-поисковые средства к документам и учетные документы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Задачи Архива администрации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задачам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Организация хранения документов, состав которых предусмотрен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образовавшимися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Учет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Использование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Методическое руководство и </w:t>
      </w: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оформлением дел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своевременной передачей их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lastRenderedPageBreak/>
        <w:t>Функции Архива администрации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графиком.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учет документов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Представляет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архив Биробиджанского муниципального района Еврейской автономной области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объеме и составе хранящихся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государственного учета документов Архивного фонда Российской Федерации.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Систематизирует и размещает документы, поступающие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хранение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Осуществляет подготовку и представляет: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рассмотрение и согласование экспертной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утверждение </w:t>
      </w:r>
      <w:r w:rsidRPr="000F1313">
        <w:rPr>
          <w:rFonts w:ascii="Times New Roman" w:hAnsi="Times New Roman" w:cs="Times New Roman"/>
          <w:sz w:val="28"/>
          <w:szCs w:val="28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0F1313">
        <w:rPr>
          <w:rFonts w:ascii="Times New Roman" w:hAnsi="Times New Roman" w:cs="Times New Roman"/>
          <w:sz w:val="28"/>
          <w:szCs w:val="28"/>
        </w:rPr>
        <w:br/>
        <w:t>(далее - ЭПМК)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согласование 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составу;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согласование 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об утрате документов,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неисправимых повреждениях архивных документов;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неисправимых повреждениях архивных документов,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(согласованные)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Организует передачу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Организует и проводит экспертизу ценности документов временных (свыше 10 лет) сроков хранения, находящихся на хранении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отбора документов для включения в состав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Архивного фонда Российской Федерации, а также выявления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подлежащих дальнейшему хранению.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Проводит мероприятия по обеспечению сохранности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Организует информирование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содержании документов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107909" w:rsidRPr="0010636E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Организует выдачу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и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временное пользование.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107909" w:rsidRPr="002E2421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4.1.13. Ведет учет использования документов Архива администрации.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ведение справочно-поисковых сре</w:t>
      </w: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окументам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Участвует в разработке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архивного дела и делопроизводства.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 методическую помощь сотрудникам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номенклатуры дел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формировании, оформлении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документов к передаче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400FDA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Права Архива администрации</w:t>
      </w:r>
    </w:p>
    <w:p w:rsidR="00107909" w:rsidRPr="008B24AB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организации хранения, комплектования,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архивных документов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запрашивать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сотрудников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работы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давать рекомендации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информировать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передачи документов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 графиком;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принимать участие в заседаниях </w:t>
      </w:r>
      <w:proofErr w:type="gramStart"/>
      <w:r w:rsidRPr="000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107909" w:rsidTr="00CE443D">
        <w:tc>
          <w:tcPr>
            <w:tcW w:w="5919" w:type="dxa"/>
          </w:tcPr>
          <w:p w:rsidR="00107909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C787E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E">
              <w:rPr>
                <w:rFonts w:ascii="Times New Roman" w:hAnsi="Times New Roman" w:cs="Times New Roman"/>
                <w:sz w:val="28"/>
                <w:szCs w:val="28"/>
              </w:rPr>
              <w:t>Протокол ЭПМК при департаменте культуры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Еврейской автономной области  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C787E">
              <w:rPr>
                <w:rFonts w:ascii="Times New Roman" w:hAnsi="Times New Roman" w:cs="Times New Roman"/>
                <w:sz w:val="28"/>
              </w:rPr>
              <w:t>_______________ №_____</w:t>
            </w:r>
          </w:p>
          <w:p w:rsidR="00107909" w:rsidRDefault="00107909" w:rsidP="00CE443D">
            <w:pPr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F3F5F" w:rsidRDefault="008F3F5F"/>
    <w:sectPr w:rsidR="008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00"/>
    <w:rsid w:val="00107909"/>
    <w:rsid w:val="007356E3"/>
    <w:rsid w:val="008F3F5F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2023-05-26T05:12:00Z</dcterms:created>
  <dcterms:modified xsi:type="dcterms:W3CDTF">2023-05-26T05:29:00Z</dcterms:modified>
</cp:coreProperties>
</file>