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AC" w:rsidRPr="00CE38AC" w:rsidRDefault="00CE38AC" w:rsidP="00CE38AC">
      <w:pPr>
        <w:spacing w:after="0" w:line="240" w:lineRule="auto"/>
        <w:jc w:val="center"/>
        <w:rPr>
          <w:rFonts w:ascii="Times New Roman" w:hAnsi="Times New Roman" w:cs="Times New Roman"/>
          <w:noProof/>
          <w:sz w:val="28"/>
          <w:szCs w:val="28"/>
        </w:rPr>
      </w:pPr>
      <w:r w:rsidRPr="00CE38AC">
        <w:rPr>
          <w:rFonts w:ascii="Times New Roman" w:hAnsi="Times New Roman" w:cs="Times New Roman"/>
          <w:noProof/>
          <w:sz w:val="28"/>
          <w:szCs w:val="28"/>
        </w:rPr>
        <w:t>Муниципальное образование «Валдгеймское сельское поселение»</w:t>
      </w:r>
    </w:p>
    <w:p w:rsidR="00CE38AC" w:rsidRPr="00CE38AC" w:rsidRDefault="00CE38AC" w:rsidP="00CE38AC">
      <w:pPr>
        <w:spacing w:after="0" w:line="240" w:lineRule="auto"/>
        <w:jc w:val="center"/>
        <w:rPr>
          <w:rFonts w:ascii="Times New Roman" w:hAnsi="Times New Roman" w:cs="Times New Roman"/>
          <w:noProof/>
          <w:sz w:val="28"/>
          <w:szCs w:val="28"/>
        </w:rPr>
      </w:pPr>
      <w:r w:rsidRPr="00CE38AC">
        <w:rPr>
          <w:rFonts w:ascii="Times New Roman" w:hAnsi="Times New Roman" w:cs="Times New Roman"/>
          <w:noProof/>
          <w:sz w:val="28"/>
          <w:szCs w:val="28"/>
        </w:rPr>
        <w:t>Биробиджанского муниципального района</w:t>
      </w:r>
    </w:p>
    <w:p w:rsidR="00CE38AC" w:rsidRPr="00CE38AC" w:rsidRDefault="00CE38AC" w:rsidP="00CE38AC">
      <w:pPr>
        <w:spacing w:after="0" w:line="240" w:lineRule="auto"/>
        <w:jc w:val="center"/>
        <w:rPr>
          <w:rFonts w:ascii="Times New Roman" w:hAnsi="Times New Roman" w:cs="Times New Roman"/>
          <w:noProof/>
          <w:sz w:val="28"/>
          <w:szCs w:val="28"/>
        </w:rPr>
      </w:pPr>
      <w:r w:rsidRPr="00CE38AC">
        <w:rPr>
          <w:rFonts w:ascii="Times New Roman" w:hAnsi="Times New Roman" w:cs="Times New Roman"/>
          <w:noProof/>
          <w:sz w:val="28"/>
          <w:szCs w:val="28"/>
        </w:rPr>
        <w:t>Еврейской автономной области</w:t>
      </w:r>
    </w:p>
    <w:p w:rsidR="00CE38AC" w:rsidRPr="00CE38AC" w:rsidRDefault="00CE38AC" w:rsidP="00CE38AC">
      <w:pPr>
        <w:spacing w:after="0" w:line="240" w:lineRule="auto"/>
        <w:jc w:val="center"/>
        <w:rPr>
          <w:rFonts w:ascii="Times New Roman" w:hAnsi="Times New Roman" w:cs="Times New Roman"/>
          <w:noProof/>
          <w:sz w:val="28"/>
          <w:szCs w:val="28"/>
        </w:rPr>
      </w:pPr>
    </w:p>
    <w:p w:rsidR="00CE38AC" w:rsidRPr="00CE38AC" w:rsidRDefault="00CE38AC" w:rsidP="00CE38AC">
      <w:pPr>
        <w:spacing w:after="0" w:line="240" w:lineRule="auto"/>
        <w:jc w:val="center"/>
        <w:rPr>
          <w:rFonts w:ascii="Times New Roman" w:hAnsi="Times New Roman" w:cs="Times New Roman"/>
          <w:noProof/>
          <w:sz w:val="28"/>
          <w:szCs w:val="28"/>
        </w:rPr>
      </w:pPr>
      <w:r w:rsidRPr="00CE38AC">
        <w:rPr>
          <w:rFonts w:ascii="Times New Roman" w:hAnsi="Times New Roman" w:cs="Times New Roman"/>
          <w:noProof/>
          <w:sz w:val="28"/>
          <w:szCs w:val="28"/>
        </w:rPr>
        <w:t>АДМИНИСТРАЦИЯ СЕЛЬСКОГО ПОСЕЛЕНИЯ</w:t>
      </w:r>
    </w:p>
    <w:p w:rsidR="00CE38AC" w:rsidRPr="00CE38AC" w:rsidRDefault="00CE38AC" w:rsidP="00CE38AC">
      <w:pPr>
        <w:spacing w:after="0" w:line="240" w:lineRule="auto"/>
        <w:jc w:val="center"/>
        <w:rPr>
          <w:rFonts w:ascii="Times New Roman" w:hAnsi="Times New Roman" w:cs="Times New Roman"/>
          <w:noProof/>
          <w:sz w:val="28"/>
          <w:szCs w:val="28"/>
        </w:rPr>
      </w:pPr>
    </w:p>
    <w:p w:rsidR="00CE38AC" w:rsidRPr="00CE38AC" w:rsidRDefault="00CE38AC" w:rsidP="00CE38AC">
      <w:pPr>
        <w:spacing w:after="0" w:line="240" w:lineRule="auto"/>
        <w:jc w:val="center"/>
        <w:rPr>
          <w:rFonts w:ascii="Times New Roman" w:hAnsi="Times New Roman" w:cs="Times New Roman"/>
          <w:noProof/>
          <w:sz w:val="28"/>
          <w:szCs w:val="28"/>
        </w:rPr>
      </w:pPr>
      <w:r w:rsidRPr="00CE38AC">
        <w:rPr>
          <w:rFonts w:ascii="Times New Roman" w:hAnsi="Times New Roman" w:cs="Times New Roman"/>
          <w:noProof/>
          <w:sz w:val="28"/>
          <w:szCs w:val="28"/>
        </w:rPr>
        <w:t>ПОСТАНОВЛЕНИЕ</w:t>
      </w:r>
    </w:p>
    <w:p w:rsidR="00CE38AC" w:rsidRPr="00CE38AC" w:rsidRDefault="00581943" w:rsidP="00CE38AC">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22</w:t>
      </w:r>
      <w:bookmarkStart w:id="0" w:name="_GoBack"/>
      <w:bookmarkEnd w:id="0"/>
      <w:r>
        <w:rPr>
          <w:rFonts w:ascii="Times New Roman" w:hAnsi="Times New Roman" w:cs="Times New Roman"/>
          <w:sz w:val="28"/>
          <w:szCs w:val="28"/>
        </w:rPr>
        <w:t>.05.2023</w:t>
      </w:r>
      <w:r w:rsidR="00CE38AC" w:rsidRPr="00CE38AC">
        <w:rPr>
          <w:rFonts w:ascii="Times New Roman" w:hAnsi="Times New Roman" w:cs="Times New Roman"/>
          <w:sz w:val="28"/>
          <w:szCs w:val="28"/>
        </w:rPr>
        <w:t xml:space="preserve">                                                                                       № </w:t>
      </w:r>
      <w:r w:rsidR="00207A68">
        <w:rPr>
          <w:rFonts w:ascii="Times New Roman" w:hAnsi="Times New Roman" w:cs="Times New Roman"/>
          <w:sz w:val="28"/>
          <w:szCs w:val="28"/>
        </w:rPr>
        <w:t>29</w:t>
      </w:r>
      <w:r w:rsidR="00CE38AC" w:rsidRPr="00CE38AC">
        <w:rPr>
          <w:rFonts w:ascii="Times New Roman" w:hAnsi="Times New Roman" w:cs="Times New Roman"/>
          <w:sz w:val="28"/>
          <w:szCs w:val="28"/>
        </w:rPr>
        <w:tab/>
      </w:r>
    </w:p>
    <w:p w:rsidR="00CE38AC" w:rsidRDefault="00CE38AC" w:rsidP="00CE38AC">
      <w:pPr>
        <w:spacing w:after="0" w:line="240" w:lineRule="auto"/>
        <w:ind w:firstLine="397"/>
        <w:jc w:val="center"/>
        <w:rPr>
          <w:rFonts w:ascii="Times New Roman" w:hAnsi="Times New Roman" w:cs="Times New Roman"/>
          <w:sz w:val="28"/>
          <w:szCs w:val="28"/>
        </w:rPr>
      </w:pPr>
      <w:r w:rsidRPr="00CE38AC">
        <w:rPr>
          <w:rFonts w:ascii="Times New Roman" w:hAnsi="Times New Roman" w:cs="Times New Roman"/>
          <w:sz w:val="28"/>
          <w:szCs w:val="28"/>
        </w:rPr>
        <w:t xml:space="preserve">с. </w:t>
      </w:r>
      <w:proofErr w:type="spellStart"/>
      <w:r w:rsidRPr="00CE38AC">
        <w:rPr>
          <w:rFonts w:ascii="Times New Roman" w:hAnsi="Times New Roman" w:cs="Times New Roman"/>
          <w:sz w:val="28"/>
          <w:szCs w:val="28"/>
        </w:rPr>
        <w:t>Валдгейм</w:t>
      </w:r>
      <w:proofErr w:type="spellEnd"/>
    </w:p>
    <w:p w:rsidR="00CE38AC" w:rsidRPr="00CE38AC" w:rsidRDefault="00CE38AC" w:rsidP="00CE38AC">
      <w:pPr>
        <w:spacing w:after="0" w:line="240" w:lineRule="auto"/>
        <w:ind w:firstLine="397"/>
        <w:jc w:val="center"/>
        <w:rPr>
          <w:rFonts w:ascii="Times New Roman" w:hAnsi="Times New Roman" w:cs="Times New Roman"/>
          <w:sz w:val="28"/>
          <w:szCs w:val="28"/>
        </w:rPr>
      </w:pPr>
    </w:p>
    <w:p w:rsidR="00CE38AC" w:rsidRPr="00CE38AC" w:rsidRDefault="00CE38AC" w:rsidP="00CE38AC">
      <w:pPr>
        <w:spacing w:line="240" w:lineRule="auto"/>
        <w:ind w:firstLine="397"/>
        <w:jc w:val="both"/>
        <w:rPr>
          <w:rFonts w:ascii="Times New Roman" w:hAnsi="Times New Roman" w:cs="Times New Roman"/>
          <w:sz w:val="28"/>
          <w:szCs w:val="28"/>
        </w:rPr>
      </w:pPr>
      <w:r w:rsidRPr="00CE38AC">
        <w:rPr>
          <w:rFonts w:ascii="Times New Roman" w:hAnsi="Times New Roman" w:cs="Times New Roman"/>
          <w:sz w:val="28"/>
          <w:szCs w:val="28"/>
        </w:rPr>
        <w:t xml:space="preserve">О проведении открытого аукциона по </w:t>
      </w:r>
      <w:r w:rsidR="00207A68">
        <w:rPr>
          <w:rFonts w:ascii="Times New Roman" w:hAnsi="Times New Roman" w:cs="Times New Roman"/>
          <w:sz w:val="28"/>
          <w:szCs w:val="28"/>
        </w:rPr>
        <w:t>приватизации</w:t>
      </w:r>
      <w:r w:rsidRPr="00CE38AC">
        <w:rPr>
          <w:rFonts w:ascii="Times New Roman" w:hAnsi="Times New Roman" w:cs="Times New Roman"/>
          <w:sz w:val="28"/>
          <w:szCs w:val="28"/>
        </w:rPr>
        <w:t xml:space="preserve"> муниципального имущества муниципального образования «</w:t>
      </w:r>
      <w:proofErr w:type="spellStart"/>
      <w:r w:rsidRPr="00CE38AC">
        <w:rPr>
          <w:rFonts w:ascii="Times New Roman" w:hAnsi="Times New Roman" w:cs="Times New Roman"/>
          <w:sz w:val="28"/>
          <w:szCs w:val="28"/>
        </w:rPr>
        <w:t>Валдгеймского</w:t>
      </w:r>
      <w:proofErr w:type="spellEnd"/>
      <w:r w:rsidRPr="00CE38AC">
        <w:rPr>
          <w:rFonts w:ascii="Times New Roman" w:hAnsi="Times New Roman" w:cs="Times New Roman"/>
          <w:sz w:val="28"/>
          <w:szCs w:val="28"/>
        </w:rPr>
        <w:t xml:space="preserve"> сельское поселение» </w:t>
      </w:r>
    </w:p>
    <w:p w:rsidR="00CE38AC" w:rsidRPr="00CE38AC" w:rsidRDefault="00CE38AC" w:rsidP="00CE38AC">
      <w:pPr>
        <w:pStyle w:val="a6"/>
        <w:spacing w:after="0"/>
        <w:ind w:firstLine="709"/>
        <w:contextualSpacing/>
      </w:pPr>
    </w:p>
    <w:p w:rsidR="00CE38AC" w:rsidRDefault="00CE38AC" w:rsidP="00CE38AC">
      <w:pPr>
        <w:spacing w:line="240" w:lineRule="auto"/>
        <w:ind w:firstLine="397"/>
        <w:jc w:val="both"/>
        <w:rPr>
          <w:sz w:val="28"/>
          <w:szCs w:val="28"/>
        </w:rPr>
      </w:pPr>
      <w:proofErr w:type="gramStart"/>
      <w:r w:rsidRPr="00CE38AC">
        <w:rPr>
          <w:rFonts w:ascii="Times New Roman" w:hAnsi="Times New Roman" w:cs="Times New Roman"/>
          <w:sz w:val="28"/>
          <w:szCs w:val="28"/>
        </w:rPr>
        <w:t>В соответствии с Федеральным законом от 21.12.2001 № 178-ФЗ «О приватизации государственного и муниципального имущества», Постановлением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в</w:t>
      </w:r>
      <w:r w:rsidR="00BB3B7A" w:rsidRPr="00CE38AC">
        <w:rPr>
          <w:rFonts w:ascii="Times New Roman" w:hAnsi="Times New Roman" w:cs="Times New Roman"/>
          <w:sz w:val="28"/>
          <w:szCs w:val="28"/>
        </w:rPr>
        <w:t xml:space="preserve">о исполнение решения Совета депутатов муниципального образования </w:t>
      </w:r>
      <w:proofErr w:type="spellStart"/>
      <w:r w:rsidRPr="00CE38AC">
        <w:rPr>
          <w:rFonts w:ascii="Times New Roman" w:hAnsi="Times New Roman" w:cs="Times New Roman"/>
          <w:sz w:val="28"/>
          <w:szCs w:val="28"/>
        </w:rPr>
        <w:t>Валдгеймское</w:t>
      </w:r>
      <w:proofErr w:type="spellEnd"/>
      <w:r w:rsidR="00BB3B7A" w:rsidRPr="00CE38AC">
        <w:rPr>
          <w:rFonts w:ascii="Times New Roman" w:hAnsi="Times New Roman" w:cs="Times New Roman"/>
          <w:sz w:val="28"/>
          <w:szCs w:val="28"/>
        </w:rPr>
        <w:t xml:space="preserve"> сельское поселение</w:t>
      </w:r>
      <w:proofErr w:type="gramEnd"/>
      <w:r w:rsidR="00BB3B7A" w:rsidRPr="00CE38AC">
        <w:rPr>
          <w:rFonts w:ascii="Times New Roman" w:hAnsi="Times New Roman" w:cs="Times New Roman"/>
          <w:sz w:val="28"/>
          <w:szCs w:val="28"/>
        </w:rPr>
        <w:t xml:space="preserve"> </w:t>
      </w:r>
      <w:r w:rsidRPr="00CE38AC">
        <w:rPr>
          <w:rFonts w:ascii="Times New Roman" w:hAnsi="Times New Roman" w:cs="Times New Roman"/>
          <w:sz w:val="28"/>
          <w:szCs w:val="28"/>
        </w:rPr>
        <w:t>Биробиджанского</w:t>
      </w:r>
      <w:r w:rsidR="00BB3B7A" w:rsidRPr="00CE38AC">
        <w:rPr>
          <w:rFonts w:ascii="Times New Roman" w:hAnsi="Times New Roman" w:cs="Times New Roman"/>
          <w:sz w:val="28"/>
          <w:szCs w:val="28"/>
        </w:rPr>
        <w:t xml:space="preserve"> муниципального района </w:t>
      </w:r>
      <w:r w:rsidRPr="00CE38AC">
        <w:rPr>
          <w:rFonts w:ascii="Times New Roman" w:hAnsi="Times New Roman" w:cs="Times New Roman"/>
          <w:sz w:val="28"/>
          <w:szCs w:val="28"/>
        </w:rPr>
        <w:t>Еврейской автономной</w:t>
      </w:r>
      <w:r w:rsidR="00BB3B7A" w:rsidRPr="00CE38AC">
        <w:rPr>
          <w:rFonts w:ascii="Times New Roman" w:hAnsi="Times New Roman" w:cs="Times New Roman"/>
          <w:sz w:val="28"/>
          <w:szCs w:val="28"/>
        </w:rPr>
        <w:t xml:space="preserve"> области </w:t>
      </w:r>
      <w:r w:rsidR="007672A2" w:rsidRPr="00CE38AC">
        <w:rPr>
          <w:rFonts w:ascii="Times New Roman" w:hAnsi="Times New Roman" w:cs="Times New Roman"/>
          <w:sz w:val="28"/>
          <w:szCs w:val="28"/>
        </w:rPr>
        <w:t xml:space="preserve">от </w:t>
      </w:r>
      <w:r w:rsidRPr="00CE38AC">
        <w:rPr>
          <w:rFonts w:ascii="Times New Roman" w:hAnsi="Times New Roman" w:cs="Times New Roman"/>
          <w:sz w:val="28"/>
          <w:szCs w:val="28"/>
        </w:rPr>
        <w:t>18</w:t>
      </w:r>
      <w:r w:rsidR="00C71FDF" w:rsidRPr="00CE38AC">
        <w:rPr>
          <w:rFonts w:ascii="Times New Roman" w:hAnsi="Times New Roman" w:cs="Times New Roman"/>
          <w:sz w:val="28"/>
          <w:szCs w:val="28"/>
        </w:rPr>
        <w:t xml:space="preserve"> </w:t>
      </w:r>
      <w:r w:rsidRPr="00CE38AC">
        <w:rPr>
          <w:rFonts w:ascii="Times New Roman" w:hAnsi="Times New Roman" w:cs="Times New Roman"/>
          <w:sz w:val="28"/>
          <w:szCs w:val="28"/>
        </w:rPr>
        <w:t>мая</w:t>
      </w:r>
      <w:r w:rsidR="00F10AFB" w:rsidRPr="00CE38AC">
        <w:rPr>
          <w:rFonts w:ascii="Times New Roman" w:hAnsi="Times New Roman" w:cs="Times New Roman"/>
          <w:sz w:val="28"/>
          <w:szCs w:val="28"/>
        </w:rPr>
        <w:t xml:space="preserve"> 202</w:t>
      </w:r>
      <w:r w:rsidR="00A03777" w:rsidRPr="00CE38AC">
        <w:rPr>
          <w:rFonts w:ascii="Times New Roman" w:hAnsi="Times New Roman" w:cs="Times New Roman"/>
          <w:sz w:val="28"/>
          <w:szCs w:val="28"/>
        </w:rPr>
        <w:t>3</w:t>
      </w:r>
      <w:r w:rsidR="00C71FDF" w:rsidRPr="00CE38AC">
        <w:rPr>
          <w:rFonts w:ascii="Times New Roman" w:hAnsi="Times New Roman" w:cs="Times New Roman"/>
          <w:sz w:val="28"/>
          <w:szCs w:val="28"/>
        </w:rPr>
        <w:t xml:space="preserve"> года</w:t>
      </w:r>
      <w:r w:rsidR="007672A2" w:rsidRPr="00CE38AC">
        <w:rPr>
          <w:rFonts w:ascii="Times New Roman" w:hAnsi="Times New Roman" w:cs="Times New Roman"/>
          <w:sz w:val="28"/>
          <w:szCs w:val="28"/>
        </w:rPr>
        <w:t xml:space="preserve"> №</w:t>
      </w:r>
      <w:r w:rsidR="004F660B" w:rsidRPr="00CE38AC">
        <w:rPr>
          <w:rFonts w:ascii="Times New Roman" w:hAnsi="Times New Roman" w:cs="Times New Roman"/>
          <w:sz w:val="28"/>
          <w:szCs w:val="28"/>
        </w:rPr>
        <w:t xml:space="preserve"> </w:t>
      </w:r>
      <w:r w:rsidRPr="00CE38AC">
        <w:rPr>
          <w:rFonts w:ascii="Times New Roman" w:hAnsi="Times New Roman" w:cs="Times New Roman"/>
          <w:sz w:val="28"/>
          <w:szCs w:val="28"/>
        </w:rPr>
        <w:t>59</w:t>
      </w:r>
      <w:r w:rsidR="00C71FDF" w:rsidRPr="00CE38AC">
        <w:rPr>
          <w:rFonts w:ascii="Times New Roman" w:hAnsi="Times New Roman" w:cs="Times New Roman"/>
          <w:sz w:val="28"/>
          <w:szCs w:val="28"/>
        </w:rPr>
        <w:t xml:space="preserve"> </w:t>
      </w:r>
      <w:r w:rsidR="007672A2" w:rsidRPr="00CE38AC">
        <w:rPr>
          <w:rFonts w:ascii="Times New Roman" w:hAnsi="Times New Roman" w:cs="Times New Roman"/>
          <w:sz w:val="28"/>
          <w:szCs w:val="28"/>
        </w:rPr>
        <w:t>«</w:t>
      </w:r>
      <w:r w:rsidRPr="00CE38AC">
        <w:rPr>
          <w:rFonts w:ascii="Times New Roman" w:hAnsi="Times New Roman" w:cs="Times New Roman"/>
          <w:color w:val="000000"/>
          <w:sz w:val="28"/>
          <w:szCs w:val="28"/>
        </w:rPr>
        <w:t>Об утверждении прогнозного плана (программы) приватизации муниципального имущества  муниципального образования «</w:t>
      </w:r>
      <w:proofErr w:type="spellStart"/>
      <w:r w:rsidRPr="00CE38AC">
        <w:rPr>
          <w:rFonts w:ascii="Times New Roman" w:hAnsi="Times New Roman" w:cs="Times New Roman"/>
          <w:color w:val="000000"/>
          <w:sz w:val="28"/>
          <w:szCs w:val="28"/>
        </w:rPr>
        <w:t>Валдгеймское</w:t>
      </w:r>
      <w:proofErr w:type="spellEnd"/>
      <w:r w:rsidRPr="00CE38AC">
        <w:rPr>
          <w:rFonts w:ascii="Times New Roman" w:hAnsi="Times New Roman" w:cs="Times New Roman"/>
          <w:color w:val="000000"/>
          <w:sz w:val="28"/>
          <w:szCs w:val="28"/>
        </w:rPr>
        <w:t xml:space="preserve"> сельское поселение» на 2023 год</w:t>
      </w:r>
      <w:r w:rsidR="007672A2" w:rsidRPr="00CE38AC">
        <w:rPr>
          <w:rFonts w:ascii="Times New Roman" w:hAnsi="Times New Roman" w:cs="Times New Roman"/>
          <w:sz w:val="28"/>
          <w:szCs w:val="28"/>
        </w:rPr>
        <w:t xml:space="preserve">», </w:t>
      </w:r>
      <w:r w:rsidRPr="00CE38AC">
        <w:rPr>
          <w:rFonts w:ascii="Times New Roman" w:hAnsi="Times New Roman" w:cs="Times New Roman"/>
          <w:sz w:val="28"/>
          <w:szCs w:val="28"/>
        </w:rPr>
        <w:t>на основании Устава муниципального образования «</w:t>
      </w:r>
      <w:proofErr w:type="spellStart"/>
      <w:r w:rsidRPr="00CE38AC">
        <w:rPr>
          <w:rFonts w:ascii="Times New Roman" w:hAnsi="Times New Roman" w:cs="Times New Roman"/>
          <w:sz w:val="28"/>
          <w:szCs w:val="28"/>
        </w:rPr>
        <w:t>Валдгеймское</w:t>
      </w:r>
      <w:proofErr w:type="spellEnd"/>
      <w:r w:rsidRPr="00CE38AC">
        <w:rPr>
          <w:rFonts w:ascii="Times New Roman" w:hAnsi="Times New Roman" w:cs="Times New Roman"/>
          <w:sz w:val="28"/>
          <w:szCs w:val="28"/>
        </w:rPr>
        <w:t xml:space="preserve"> сельское поселение», администрация сельского поселения</w:t>
      </w:r>
    </w:p>
    <w:p w:rsidR="007672A2" w:rsidRPr="00CE38AC" w:rsidRDefault="007672A2" w:rsidP="00CE38AC">
      <w:pPr>
        <w:pStyle w:val="Heading"/>
        <w:ind w:firstLine="708"/>
        <w:jc w:val="both"/>
        <w:rPr>
          <w:rFonts w:ascii="Times New Roman" w:hAnsi="Times New Roman" w:cs="Times New Roman"/>
          <w:b w:val="0"/>
          <w:color w:val="000000"/>
        </w:rPr>
      </w:pPr>
    </w:p>
    <w:p w:rsidR="004F660B" w:rsidRDefault="00CE38AC" w:rsidP="00F10AFB">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ПОСТАНОВЛЯЕТ:</w:t>
      </w:r>
    </w:p>
    <w:p w:rsidR="00290513" w:rsidRDefault="00CE38AC" w:rsidP="00940797">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w:t>
      </w:r>
      <w:r w:rsidR="00421E12" w:rsidRPr="00F10AFB">
        <w:rPr>
          <w:rFonts w:ascii="Times New Roman" w:hAnsi="Times New Roman" w:cs="Times New Roman"/>
          <w:sz w:val="28"/>
          <w:szCs w:val="28"/>
        </w:rPr>
        <w:t xml:space="preserve"> </w:t>
      </w:r>
      <w:r w:rsidR="0011666B">
        <w:rPr>
          <w:rFonts w:ascii="Times New Roman" w:hAnsi="Times New Roman" w:cs="Times New Roman"/>
          <w:sz w:val="28"/>
          <w:szCs w:val="28"/>
        </w:rPr>
        <w:t xml:space="preserve">Осуществить приватизацию </w:t>
      </w:r>
      <w:r w:rsidR="00940797" w:rsidRPr="00F10AFB">
        <w:rPr>
          <w:rFonts w:ascii="Times New Roman" w:hAnsi="Times New Roman" w:cs="Times New Roman"/>
          <w:sz w:val="28"/>
          <w:szCs w:val="28"/>
        </w:rPr>
        <w:t>н</w:t>
      </w:r>
      <w:r w:rsidR="00600B16" w:rsidRPr="00F10AFB">
        <w:rPr>
          <w:rFonts w:ascii="Times New Roman" w:hAnsi="Times New Roman" w:cs="Times New Roman"/>
          <w:sz w:val="28"/>
          <w:szCs w:val="28"/>
        </w:rPr>
        <w:t>ежило</w:t>
      </w:r>
      <w:r w:rsidR="0011666B">
        <w:rPr>
          <w:rFonts w:ascii="Times New Roman" w:hAnsi="Times New Roman" w:cs="Times New Roman"/>
          <w:sz w:val="28"/>
          <w:szCs w:val="28"/>
        </w:rPr>
        <w:t>го</w:t>
      </w:r>
      <w:r w:rsidR="00940797" w:rsidRPr="00F10AFB">
        <w:rPr>
          <w:rFonts w:ascii="Times New Roman" w:hAnsi="Times New Roman" w:cs="Times New Roman"/>
          <w:sz w:val="28"/>
          <w:szCs w:val="28"/>
        </w:rPr>
        <w:t xml:space="preserve"> </w:t>
      </w:r>
      <w:r w:rsidR="00E362F8">
        <w:rPr>
          <w:rFonts w:ascii="Times New Roman" w:hAnsi="Times New Roman" w:cs="Times New Roman"/>
          <w:sz w:val="28"/>
          <w:szCs w:val="28"/>
        </w:rPr>
        <w:t>помещения</w:t>
      </w:r>
      <w:r w:rsidR="00A03777" w:rsidRPr="00A03777">
        <w:t xml:space="preserve"> </w:t>
      </w:r>
      <w:r w:rsidR="00A03777" w:rsidRPr="00A03777">
        <w:rPr>
          <w:rFonts w:ascii="Times New Roman" w:hAnsi="Times New Roman" w:cs="Times New Roman"/>
          <w:sz w:val="28"/>
          <w:szCs w:val="28"/>
        </w:rPr>
        <w:t xml:space="preserve">с кадастровым номером </w:t>
      </w:r>
      <w:r w:rsidR="00E362F8">
        <w:rPr>
          <w:rFonts w:ascii="Times New Roman" w:hAnsi="Times New Roman" w:cs="Times New Roman"/>
          <w:sz w:val="28"/>
          <w:szCs w:val="28"/>
        </w:rPr>
        <w:t>79:04:2200004:128</w:t>
      </w:r>
      <w:r w:rsidR="00600B16" w:rsidRPr="00F10AFB">
        <w:rPr>
          <w:rFonts w:ascii="Times New Roman" w:hAnsi="Times New Roman" w:cs="Times New Roman"/>
          <w:sz w:val="28"/>
          <w:szCs w:val="28"/>
        </w:rPr>
        <w:t>, общей площадью</w:t>
      </w:r>
      <w:r w:rsidR="00600B16" w:rsidRPr="00940797">
        <w:rPr>
          <w:rFonts w:ascii="Times New Roman" w:hAnsi="Times New Roman" w:cs="Times New Roman"/>
          <w:sz w:val="28"/>
          <w:szCs w:val="28"/>
        </w:rPr>
        <w:t xml:space="preserve"> </w:t>
      </w:r>
      <w:r w:rsidR="00E362F8">
        <w:rPr>
          <w:rFonts w:ascii="Times New Roman" w:hAnsi="Times New Roman" w:cs="Times New Roman"/>
          <w:sz w:val="28"/>
          <w:szCs w:val="28"/>
        </w:rPr>
        <w:t>55,3</w:t>
      </w:r>
      <w:r w:rsidR="00A03777">
        <w:rPr>
          <w:rFonts w:ascii="Times New Roman" w:hAnsi="Times New Roman" w:cs="Times New Roman"/>
          <w:sz w:val="28"/>
          <w:szCs w:val="28"/>
        </w:rPr>
        <w:t xml:space="preserve"> </w:t>
      </w:r>
      <w:proofErr w:type="spellStart"/>
      <w:r w:rsidR="00A03777">
        <w:rPr>
          <w:rFonts w:ascii="Times New Roman" w:hAnsi="Times New Roman" w:cs="Times New Roman"/>
          <w:sz w:val="28"/>
          <w:szCs w:val="28"/>
        </w:rPr>
        <w:t>кв.м</w:t>
      </w:r>
      <w:proofErr w:type="spellEnd"/>
      <w:r w:rsidR="00A03777">
        <w:rPr>
          <w:rFonts w:ascii="Times New Roman" w:hAnsi="Times New Roman" w:cs="Times New Roman"/>
          <w:sz w:val="28"/>
          <w:szCs w:val="28"/>
        </w:rPr>
        <w:t>.,</w:t>
      </w:r>
      <w:r w:rsidR="00B35128" w:rsidRPr="00940797">
        <w:rPr>
          <w:rFonts w:ascii="Times New Roman" w:hAnsi="Times New Roman" w:cs="Times New Roman"/>
          <w:sz w:val="28"/>
          <w:szCs w:val="28"/>
        </w:rPr>
        <w:t xml:space="preserve"> </w:t>
      </w:r>
      <w:r w:rsidR="00E362F8">
        <w:rPr>
          <w:rFonts w:ascii="Times New Roman" w:hAnsi="Times New Roman" w:cs="Times New Roman"/>
          <w:sz w:val="28"/>
          <w:szCs w:val="28"/>
        </w:rPr>
        <w:t xml:space="preserve">расположенного </w:t>
      </w:r>
      <w:r w:rsidR="00290513" w:rsidRPr="00940797">
        <w:rPr>
          <w:rFonts w:ascii="Times New Roman" w:hAnsi="Times New Roman" w:cs="Times New Roman"/>
          <w:sz w:val="28"/>
          <w:szCs w:val="28"/>
        </w:rPr>
        <w:t xml:space="preserve">по адресу: </w:t>
      </w:r>
      <w:r w:rsidR="00E362F8">
        <w:rPr>
          <w:rFonts w:ascii="Times New Roman" w:hAnsi="Times New Roman" w:cs="Times New Roman"/>
          <w:sz w:val="28"/>
          <w:szCs w:val="28"/>
        </w:rPr>
        <w:t>Еврейская автономная область</w:t>
      </w:r>
      <w:r w:rsidR="00290513" w:rsidRPr="00940797">
        <w:rPr>
          <w:rFonts w:ascii="Times New Roman" w:hAnsi="Times New Roman" w:cs="Times New Roman"/>
          <w:sz w:val="28"/>
          <w:szCs w:val="28"/>
        </w:rPr>
        <w:t xml:space="preserve">, </w:t>
      </w:r>
      <w:r w:rsidR="00E362F8">
        <w:rPr>
          <w:rFonts w:ascii="Times New Roman" w:hAnsi="Times New Roman" w:cs="Times New Roman"/>
          <w:sz w:val="28"/>
          <w:szCs w:val="28"/>
        </w:rPr>
        <w:t>Биробиджанский</w:t>
      </w:r>
      <w:r w:rsidR="00290513" w:rsidRPr="00940797">
        <w:rPr>
          <w:rFonts w:ascii="Times New Roman" w:hAnsi="Times New Roman" w:cs="Times New Roman"/>
          <w:sz w:val="28"/>
          <w:szCs w:val="28"/>
        </w:rPr>
        <w:t xml:space="preserve"> </w:t>
      </w:r>
      <w:r w:rsidR="00290513">
        <w:rPr>
          <w:rFonts w:ascii="Times New Roman" w:hAnsi="Times New Roman" w:cs="Times New Roman"/>
          <w:sz w:val="28"/>
          <w:szCs w:val="28"/>
        </w:rPr>
        <w:t>муниципальный район</w:t>
      </w:r>
      <w:r w:rsidR="00290513" w:rsidRPr="00940797">
        <w:rPr>
          <w:rFonts w:ascii="Times New Roman" w:hAnsi="Times New Roman" w:cs="Times New Roman"/>
          <w:sz w:val="28"/>
          <w:szCs w:val="28"/>
        </w:rPr>
        <w:t xml:space="preserve">, </w:t>
      </w:r>
      <w:proofErr w:type="spellStart"/>
      <w:r w:rsidR="00E362F8">
        <w:rPr>
          <w:rFonts w:ascii="Times New Roman" w:hAnsi="Times New Roman" w:cs="Times New Roman"/>
          <w:sz w:val="28"/>
          <w:szCs w:val="28"/>
        </w:rPr>
        <w:t>Валдгеймское</w:t>
      </w:r>
      <w:proofErr w:type="spellEnd"/>
      <w:r w:rsidR="00290513" w:rsidRPr="00940797">
        <w:rPr>
          <w:rFonts w:ascii="Times New Roman" w:hAnsi="Times New Roman" w:cs="Times New Roman"/>
          <w:sz w:val="28"/>
          <w:szCs w:val="28"/>
        </w:rPr>
        <w:t xml:space="preserve"> сельское поселение, с</w:t>
      </w:r>
      <w:r w:rsidR="00290513">
        <w:rPr>
          <w:rFonts w:ascii="Times New Roman" w:hAnsi="Times New Roman" w:cs="Times New Roman"/>
          <w:sz w:val="28"/>
          <w:szCs w:val="28"/>
        </w:rPr>
        <w:t>ело</w:t>
      </w:r>
      <w:r w:rsidR="00290513" w:rsidRPr="00940797">
        <w:rPr>
          <w:rFonts w:ascii="Times New Roman" w:hAnsi="Times New Roman" w:cs="Times New Roman"/>
          <w:sz w:val="28"/>
          <w:szCs w:val="28"/>
        </w:rPr>
        <w:t xml:space="preserve"> </w:t>
      </w:r>
      <w:proofErr w:type="spellStart"/>
      <w:r w:rsidR="00E362F8">
        <w:rPr>
          <w:rFonts w:ascii="Times New Roman" w:hAnsi="Times New Roman" w:cs="Times New Roman"/>
          <w:sz w:val="28"/>
          <w:szCs w:val="28"/>
        </w:rPr>
        <w:t>Валдгейм</w:t>
      </w:r>
      <w:proofErr w:type="spellEnd"/>
      <w:r w:rsidR="00290513">
        <w:rPr>
          <w:rFonts w:ascii="Times New Roman" w:hAnsi="Times New Roman" w:cs="Times New Roman"/>
          <w:sz w:val="28"/>
          <w:szCs w:val="28"/>
        </w:rPr>
        <w:t xml:space="preserve">, ул. </w:t>
      </w:r>
      <w:r w:rsidR="00E362F8">
        <w:rPr>
          <w:rFonts w:ascii="Times New Roman" w:hAnsi="Times New Roman" w:cs="Times New Roman"/>
          <w:sz w:val="28"/>
          <w:szCs w:val="28"/>
        </w:rPr>
        <w:t>40 лет Победы</w:t>
      </w:r>
      <w:r w:rsidR="006B1CD5">
        <w:rPr>
          <w:rFonts w:ascii="Times New Roman" w:hAnsi="Times New Roman" w:cs="Times New Roman"/>
          <w:sz w:val="28"/>
          <w:szCs w:val="28"/>
        </w:rPr>
        <w:t xml:space="preserve">, д. </w:t>
      </w:r>
      <w:r w:rsidR="00E362F8">
        <w:rPr>
          <w:rFonts w:ascii="Times New Roman" w:hAnsi="Times New Roman" w:cs="Times New Roman"/>
          <w:sz w:val="28"/>
          <w:szCs w:val="28"/>
        </w:rPr>
        <w:t>10, кв. 2</w:t>
      </w:r>
      <w:r w:rsidR="00290513">
        <w:rPr>
          <w:rFonts w:ascii="Times New Roman" w:hAnsi="Times New Roman" w:cs="Times New Roman"/>
          <w:sz w:val="28"/>
          <w:szCs w:val="28"/>
        </w:rPr>
        <w:t>.</w:t>
      </w:r>
    </w:p>
    <w:p w:rsidR="00B35128" w:rsidRDefault="00B35128" w:rsidP="009407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Установить способ продажи –</w:t>
      </w:r>
      <w:r w:rsidR="0011666B">
        <w:rPr>
          <w:rFonts w:ascii="Times New Roman" w:hAnsi="Times New Roman" w:cs="Times New Roman"/>
          <w:sz w:val="28"/>
          <w:szCs w:val="28"/>
        </w:rPr>
        <w:t xml:space="preserve"> </w:t>
      </w:r>
      <w:r>
        <w:rPr>
          <w:rFonts w:ascii="Times New Roman" w:hAnsi="Times New Roman" w:cs="Times New Roman"/>
          <w:sz w:val="28"/>
          <w:szCs w:val="28"/>
        </w:rPr>
        <w:t>аукцион</w:t>
      </w:r>
      <w:r w:rsidR="0011666B">
        <w:rPr>
          <w:rFonts w:ascii="Times New Roman" w:hAnsi="Times New Roman" w:cs="Times New Roman"/>
          <w:sz w:val="28"/>
          <w:szCs w:val="28"/>
        </w:rPr>
        <w:t xml:space="preserve"> в электронной форме</w:t>
      </w:r>
      <w:r>
        <w:rPr>
          <w:rFonts w:ascii="Times New Roman" w:hAnsi="Times New Roman" w:cs="Times New Roman"/>
          <w:sz w:val="28"/>
          <w:szCs w:val="28"/>
        </w:rPr>
        <w:t>.</w:t>
      </w:r>
    </w:p>
    <w:p w:rsidR="00B35128" w:rsidRDefault="00B35128" w:rsidP="009407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Установить оп</w:t>
      </w:r>
      <w:r w:rsidR="00002E90">
        <w:rPr>
          <w:rFonts w:ascii="Times New Roman" w:hAnsi="Times New Roman" w:cs="Times New Roman"/>
          <w:sz w:val="28"/>
          <w:szCs w:val="28"/>
        </w:rPr>
        <w:t xml:space="preserve">ератора электронной площадки – </w:t>
      </w:r>
      <w:r>
        <w:rPr>
          <w:rFonts w:ascii="Times New Roman" w:hAnsi="Times New Roman" w:cs="Times New Roman"/>
          <w:sz w:val="28"/>
          <w:szCs w:val="28"/>
        </w:rPr>
        <w:t>АО «Сбербанк – Автоматизированная система торгов».</w:t>
      </w:r>
    </w:p>
    <w:p w:rsidR="0011666B" w:rsidRDefault="00E362F8" w:rsidP="00940797">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2.</w:t>
      </w:r>
      <w:r w:rsidR="0011666B">
        <w:rPr>
          <w:rFonts w:ascii="Times New Roman" w:hAnsi="Times New Roman" w:cs="Times New Roman"/>
          <w:sz w:val="28"/>
          <w:szCs w:val="28"/>
        </w:rPr>
        <w:t xml:space="preserve"> </w:t>
      </w:r>
      <w:r w:rsidR="006B74A9">
        <w:rPr>
          <w:rFonts w:ascii="Times New Roman" w:hAnsi="Times New Roman" w:cs="Times New Roman"/>
          <w:sz w:val="28"/>
          <w:szCs w:val="28"/>
        </w:rPr>
        <w:t xml:space="preserve">Установить начальную цену продажи в размере </w:t>
      </w:r>
      <w:r>
        <w:rPr>
          <w:rFonts w:ascii="Times New Roman" w:eastAsia="Calibri" w:hAnsi="Times New Roman" w:cs="Times New Roman"/>
          <w:sz w:val="28"/>
          <w:szCs w:val="28"/>
        </w:rPr>
        <w:t>248 000</w:t>
      </w:r>
      <w:r w:rsidR="006B74A9" w:rsidRPr="006B74A9">
        <w:rPr>
          <w:rFonts w:ascii="Times New Roman" w:hAnsi="Times New Roman" w:cs="Times New Roman"/>
          <w:sz w:val="28"/>
          <w:szCs w:val="28"/>
        </w:rPr>
        <w:t xml:space="preserve"> </w:t>
      </w:r>
      <w:r w:rsidR="006B74A9" w:rsidRPr="006B74A9">
        <w:rPr>
          <w:rFonts w:ascii="Times New Roman" w:eastAsia="Calibri" w:hAnsi="Times New Roman" w:cs="Times New Roman"/>
          <w:sz w:val="28"/>
          <w:szCs w:val="28"/>
        </w:rPr>
        <w:t>(</w:t>
      </w:r>
      <w:r>
        <w:rPr>
          <w:rFonts w:ascii="Times New Roman" w:eastAsia="Calibri" w:hAnsi="Times New Roman" w:cs="Times New Roman"/>
          <w:sz w:val="28"/>
          <w:szCs w:val="28"/>
        </w:rPr>
        <w:t>Двести сорок восемь</w:t>
      </w:r>
      <w:r w:rsidR="00F10AFB">
        <w:rPr>
          <w:rFonts w:ascii="Times New Roman" w:eastAsia="Calibri" w:hAnsi="Times New Roman" w:cs="Times New Roman"/>
          <w:sz w:val="28"/>
          <w:szCs w:val="28"/>
        </w:rPr>
        <w:t xml:space="preserve"> тысяч</w:t>
      </w:r>
      <w:r w:rsidR="006B74A9" w:rsidRPr="006B74A9">
        <w:rPr>
          <w:rFonts w:ascii="Times New Roman" w:eastAsia="Calibri" w:hAnsi="Times New Roman" w:cs="Times New Roman"/>
          <w:sz w:val="28"/>
          <w:szCs w:val="28"/>
        </w:rPr>
        <w:t>)</w:t>
      </w:r>
      <w:r w:rsidR="006B74A9" w:rsidRPr="006B74A9">
        <w:rPr>
          <w:rFonts w:ascii="Times New Roman" w:hAnsi="Times New Roman" w:cs="Times New Roman"/>
          <w:sz w:val="28"/>
          <w:szCs w:val="28"/>
        </w:rPr>
        <w:t xml:space="preserve"> рублей</w:t>
      </w:r>
      <w:r w:rsidR="0011666B">
        <w:rPr>
          <w:rFonts w:ascii="Times New Roman" w:eastAsia="Calibri" w:hAnsi="Times New Roman" w:cs="Times New Roman"/>
          <w:sz w:val="28"/>
          <w:szCs w:val="28"/>
        </w:rPr>
        <w:t>.</w:t>
      </w:r>
    </w:p>
    <w:p w:rsidR="006B74A9" w:rsidRDefault="0011666B" w:rsidP="00B3512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6B74A9">
        <w:rPr>
          <w:rFonts w:ascii="Times New Roman" w:eastAsia="Calibri" w:hAnsi="Times New Roman" w:cs="Times New Roman"/>
          <w:sz w:val="28"/>
          <w:szCs w:val="28"/>
        </w:rPr>
        <w:t>Установить шаг аукциона в размере 5 (пять) п</w:t>
      </w:r>
      <w:r w:rsidR="00A03777">
        <w:rPr>
          <w:rFonts w:ascii="Times New Roman" w:eastAsia="Calibri" w:hAnsi="Times New Roman" w:cs="Times New Roman"/>
          <w:sz w:val="28"/>
          <w:szCs w:val="28"/>
        </w:rPr>
        <w:t>роцентов начальной цены продажи.</w:t>
      </w:r>
    </w:p>
    <w:p w:rsidR="008E44FD" w:rsidRDefault="008E44FD" w:rsidP="00B35128">
      <w:pPr>
        <w:spacing w:after="0" w:line="240" w:lineRule="auto"/>
        <w:ind w:firstLine="708"/>
        <w:jc w:val="both"/>
        <w:rPr>
          <w:rFonts w:ascii="Times New Roman" w:eastAsia="Calibri" w:hAnsi="Times New Roman" w:cs="Times New Roman"/>
          <w:sz w:val="28"/>
          <w:szCs w:val="28"/>
        </w:rPr>
      </w:pPr>
    </w:p>
    <w:p w:rsidR="008E44FD" w:rsidRDefault="008E44FD" w:rsidP="008E44FD">
      <w:pPr>
        <w:spacing w:after="0" w:line="240" w:lineRule="auto"/>
        <w:ind w:firstLine="708"/>
        <w:jc w:val="both"/>
        <w:rPr>
          <w:rFonts w:ascii="Times New Roman" w:eastAsia="Calibri" w:hAnsi="Times New Roman" w:cs="Times New Roman"/>
          <w:sz w:val="28"/>
          <w:szCs w:val="28"/>
        </w:rPr>
      </w:pPr>
    </w:p>
    <w:p w:rsidR="00A94FC8" w:rsidRPr="00A94FC8" w:rsidRDefault="00E362F8" w:rsidP="00A94F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A94FC8">
        <w:rPr>
          <w:rFonts w:ascii="Times New Roman" w:eastAsia="Calibri" w:hAnsi="Times New Roman" w:cs="Times New Roman"/>
          <w:sz w:val="28"/>
          <w:szCs w:val="28"/>
        </w:rPr>
        <w:t xml:space="preserve">. </w:t>
      </w:r>
      <w:r w:rsidR="00A94FC8" w:rsidRPr="00A94FC8">
        <w:rPr>
          <w:rFonts w:ascii="Times New Roman" w:eastAsia="Calibri" w:hAnsi="Times New Roman" w:cs="Times New Roman"/>
          <w:sz w:val="28"/>
          <w:szCs w:val="28"/>
        </w:rPr>
        <w:t>Утвердить документацию по проведению открытого аукциона на право заключения договора аренды объекта муниципального имущества, согласно Приложению.</w:t>
      </w:r>
    </w:p>
    <w:p w:rsidR="00E362F8" w:rsidRPr="00E362F8" w:rsidRDefault="00E362F8" w:rsidP="00E362F8">
      <w:pPr>
        <w:spacing w:after="0" w:line="240" w:lineRule="auto"/>
        <w:ind w:firstLine="708"/>
        <w:jc w:val="both"/>
        <w:rPr>
          <w:rFonts w:ascii="Times New Roman" w:hAnsi="Times New Roman" w:cs="Times New Roman"/>
          <w:sz w:val="28"/>
          <w:szCs w:val="28"/>
        </w:rPr>
      </w:pPr>
      <w:r w:rsidRPr="00E362F8">
        <w:rPr>
          <w:rFonts w:ascii="Times New Roman" w:eastAsia="Calibri" w:hAnsi="Times New Roman" w:cs="Times New Roman"/>
          <w:sz w:val="28"/>
          <w:szCs w:val="28"/>
        </w:rPr>
        <w:t>5</w:t>
      </w:r>
      <w:r w:rsidR="00A94FC8" w:rsidRPr="00E362F8">
        <w:rPr>
          <w:rFonts w:ascii="Times New Roman" w:eastAsia="Calibri" w:hAnsi="Times New Roman" w:cs="Times New Roman"/>
          <w:sz w:val="28"/>
          <w:szCs w:val="28"/>
        </w:rPr>
        <w:t xml:space="preserve">. </w:t>
      </w:r>
      <w:r w:rsidRPr="00E362F8">
        <w:rPr>
          <w:rFonts w:ascii="Times New Roman" w:hAnsi="Times New Roman" w:cs="Times New Roman"/>
          <w:sz w:val="28"/>
          <w:szCs w:val="28"/>
        </w:rPr>
        <w:t xml:space="preserve">Опубликовать настоящее постановление и </w:t>
      </w:r>
      <w:proofErr w:type="gramStart"/>
      <w:r w:rsidRPr="00E362F8">
        <w:rPr>
          <w:rFonts w:ascii="Times New Roman" w:hAnsi="Times New Roman" w:cs="Times New Roman"/>
          <w:sz w:val="28"/>
          <w:szCs w:val="28"/>
        </w:rPr>
        <w:t>разместить документацию</w:t>
      </w:r>
      <w:proofErr w:type="gramEnd"/>
      <w:r w:rsidRPr="00E362F8">
        <w:rPr>
          <w:rFonts w:ascii="Times New Roman" w:hAnsi="Times New Roman" w:cs="Times New Roman"/>
          <w:sz w:val="28"/>
          <w:szCs w:val="28"/>
        </w:rPr>
        <w:t xml:space="preserve"> об аукционе в информационно-телекоммуникационной сети «Интернет» на официальном сайте Российской Федерации, определенном Правительством Российской Федерации www.torgi.gov.ru, на электронной торговой площадке АО «</w:t>
      </w:r>
      <w:proofErr w:type="spellStart"/>
      <w:r w:rsidRPr="00E362F8">
        <w:rPr>
          <w:rFonts w:ascii="Times New Roman" w:hAnsi="Times New Roman" w:cs="Times New Roman"/>
          <w:sz w:val="28"/>
          <w:szCs w:val="28"/>
        </w:rPr>
        <w:t>Сбрбанк</w:t>
      </w:r>
      <w:proofErr w:type="spellEnd"/>
      <w:r w:rsidRPr="00E362F8">
        <w:rPr>
          <w:rFonts w:ascii="Times New Roman" w:hAnsi="Times New Roman" w:cs="Times New Roman"/>
          <w:sz w:val="28"/>
          <w:szCs w:val="28"/>
        </w:rPr>
        <w:t>-АСТ», в средствах массовой информации;</w:t>
      </w:r>
    </w:p>
    <w:p w:rsidR="00A94FC8" w:rsidRPr="00E362F8" w:rsidRDefault="00E362F8" w:rsidP="00E362F8">
      <w:pPr>
        <w:spacing w:after="0" w:line="240" w:lineRule="auto"/>
        <w:ind w:firstLine="708"/>
        <w:jc w:val="both"/>
        <w:rPr>
          <w:rFonts w:ascii="Times New Roman" w:eastAsia="Calibri" w:hAnsi="Times New Roman" w:cs="Times New Roman"/>
          <w:sz w:val="28"/>
          <w:szCs w:val="28"/>
        </w:rPr>
      </w:pPr>
      <w:r w:rsidRPr="00E362F8">
        <w:rPr>
          <w:rFonts w:ascii="Times New Roman" w:eastAsia="Calibri" w:hAnsi="Times New Roman" w:cs="Times New Roman"/>
          <w:sz w:val="28"/>
          <w:szCs w:val="28"/>
        </w:rPr>
        <w:t>6</w:t>
      </w:r>
      <w:r w:rsidR="00A94FC8" w:rsidRPr="00E362F8">
        <w:rPr>
          <w:rFonts w:ascii="Times New Roman" w:eastAsia="Calibri" w:hAnsi="Times New Roman" w:cs="Times New Roman"/>
          <w:sz w:val="28"/>
          <w:szCs w:val="28"/>
        </w:rPr>
        <w:t>. Единой комиссии для проведения аукционов на право заключения договора аренды нежилого помещения рассмотреть заявки и документы Претендентов и оформить соответствующим протоколом в соответствии с действующим законодательством.</w:t>
      </w:r>
    </w:p>
    <w:p w:rsidR="00E362F8" w:rsidRPr="00E362F8" w:rsidRDefault="00E362F8" w:rsidP="00E362F8">
      <w:pPr>
        <w:spacing w:after="0" w:line="240" w:lineRule="auto"/>
        <w:ind w:firstLine="708"/>
        <w:jc w:val="both"/>
        <w:rPr>
          <w:rFonts w:ascii="Times New Roman" w:hAnsi="Times New Roman" w:cs="Times New Roman"/>
          <w:sz w:val="28"/>
          <w:szCs w:val="28"/>
        </w:rPr>
      </w:pPr>
      <w:r w:rsidRPr="00E362F8">
        <w:rPr>
          <w:rFonts w:ascii="Times New Roman" w:hAnsi="Times New Roman" w:cs="Times New Roman"/>
          <w:sz w:val="28"/>
          <w:szCs w:val="28"/>
        </w:rPr>
        <w:t>7</w:t>
      </w:r>
      <w:r w:rsidR="0011666B" w:rsidRPr="00E362F8">
        <w:rPr>
          <w:rFonts w:ascii="Times New Roman" w:hAnsi="Times New Roman" w:cs="Times New Roman"/>
          <w:sz w:val="28"/>
          <w:szCs w:val="28"/>
        </w:rPr>
        <w:t xml:space="preserve">. </w:t>
      </w:r>
      <w:r w:rsidRPr="00E362F8">
        <w:rPr>
          <w:rFonts w:ascii="Times New Roman" w:hAnsi="Times New Roman" w:cs="Times New Roman"/>
          <w:sz w:val="28"/>
          <w:szCs w:val="28"/>
        </w:rPr>
        <w:t>Опубликовать настоящее постановление в средствах массовой информации.</w:t>
      </w:r>
    </w:p>
    <w:p w:rsidR="00E362F8" w:rsidRPr="00E362F8" w:rsidRDefault="00E362F8" w:rsidP="00E362F8">
      <w:pPr>
        <w:spacing w:after="0" w:line="240" w:lineRule="auto"/>
        <w:ind w:firstLine="708"/>
        <w:jc w:val="both"/>
        <w:rPr>
          <w:rFonts w:ascii="Times New Roman" w:hAnsi="Times New Roman" w:cs="Times New Roman"/>
          <w:sz w:val="28"/>
          <w:szCs w:val="28"/>
        </w:rPr>
      </w:pPr>
      <w:r w:rsidRPr="00E362F8">
        <w:rPr>
          <w:rFonts w:ascii="Times New Roman" w:hAnsi="Times New Roman" w:cs="Times New Roman"/>
          <w:sz w:val="28"/>
          <w:szCs w:val="28"/>
        </w:rPr>
        <w:t>8. Настоящее постановление вступает в силу после дня его официального опубликования.</w:t>
      </w:r>
    </w:p>
    <w:p w:rsidR="00421E12" w:rsidRPr="00E362F8" w:rsidRDefault="00E362F8" w:rsidP="00E362F8">
      <w:pPr>
        <w:pStyle w:val="a6"/>
        <w:spacing w:after="0"/>
        <w:ind w:firstLine="708"/>
        <w:contextualSpacing/>
      </w:pPr>
      <w:r w:rsidRPr="00E362F8">
        <w:t>9</w:t>
      </w:r>
      <w:r w:rsidR="007736D9" w:rsidRPr="00E362F8">
        <w:t xml:space="preserve">. </w:t>
      </w:r>
      <w:proofErr w:type="gramStart"/>
      <w:r w:rsidR="00421E12" w:rsidRPr="00E362F8">
        <w:t>Контроль за</w:t>
      </w:r>
      <w:proofErr w:type="gramEnd"/>
      <w:r w:rsidR="00421E12" w:rsidRPr="00E362F8">
        <w:t xml:space="preserve"> исполнением </w:t>
      </w:r>
      <w:r w:rsidR="006B74A9" w:rsidRPr="00E362F8">
        <w:t>постановления</w:t>
      </w:r>
      <w:r w:rsidR="00421E12" w:rsidRPr="00E362F8">
        <w:t xml:space="preserve"> оставляю за собой.</w:t>
      </w:r>
    </w:p>
    <w:p w:rsidR="005E3818" w:rsidRPr="00A94FC8" w:rsidRDefault="005E3818" w:rsidP="00421E12">
      <w:pPr>
        <w:spacing w:line="240" w:lineRule="auto"/>
        <w:contextualSpacing/>
        <w:jc w:val="both"/>
        <w:rPr>
          <w:rFonts w:ascii="Times New Roman" w:hAnsi="Times New Roman" w:cs="Times New Roman"/>
          <w:sz w:val="28"/>
          <w:szCs w:val="28"/>
        </w:rPr>
      </w:pPr>
    </w:p>
    <w:p w:rsidR="006B74A9" w:rsidRPr="00A94FC8" w:rsidRDefault="006B74A9" w:rsidP="00421E12">
      <w:pPr>
        <w:spacing w:line="240" w:lineRule="auto"/>
        <w:contextualSpacing/>
        <w:jc w:val="both"/>
        <w:rPr>
          <w:rFonts w:ascii="Times New Roman" w:hAnsi="Times New Roman" w:cs="Times New Roman"/>
          <w:sz w:val="28"/>
          <w:szCs w:val="28"/>
        </w:rPr>
      </w:pPr>
    </w:p>
    <w:p w:rsidR="00E362F8" w:rsidRDefault="006B1CD5" w:rsidP="00E362F8">
      <w:pPr>
        <w:spacing w:line="240" w:lineRule="auto"/>
        <w:contextualSpacing/>
        <w:jc w:val="both"/>
        <w:rPr>
          <w:rFonts w:ascii="Times New Roman" w:hAnsi="Times New Roman" w:cs="Times New Roman"/>
          <w:sz w:val="28"/>
          <w:szCs w:val="28"/>
        </w:rPr>
      </w:pPr>
      <w:r w:rsidRPr="00A94FC8">
        <w:rPr>
          <w:rFonts w:ascii="Times New Roman" w:hAnsi="Times New Roman" w:cs="Times New Roman"/>
          <w:sz w:val="28"/>
          <w:szCs w:val="28"/>
        </w:rPr>
        <w:t>Г</w:t>
      </w:r>
      <w:r w:rsidR="00421E12" w:rsidRPr="00A94FC8">
        <w:rPr>
          <w:rFonts w:ascii="Times New Roman" w:hAnsi="Times New Roman" w:cs="Times New Roman"/>
          <w:sz w:val="28"/>
          <w:szCs w:val="28"/>
        </w:rPr>
        <w:t>лав</w:t>
      </w:r>
      <w:r w:rsidRPr="00A94FC8">
        <w:rPr>
          <w:rFonts w:ascii="Times New Roman" w:hAnsi="Times New Roman" w:cs="Times New Roman"/>
          <w:sz w:val="28"/>
          <w:szCs w:val="28"/>
        </w:rPr>
        <w:t>а</w:t>
      </w:r>
      <w:r w:rsidR="00421E12" w:rsidRPr="00A94FC8">
        <w:rPr>
          <w:rFonts w:ascii="Times New Roman" w:hAnsi="Times New Roman" w:cs="Times New Roman"/>
          <w:sz w:val="28"/>
          <w:szCs w:val="28"/>
        </w:rPr>
        <w:t xml:space="preserve"> администрации</w:t>
      </w:r>
      <w:r w:rsidR="00421E12" w:rsidRPr="00421E12">
        <w:rPr>
          <w:rFonts w:ascii="Times New Roman" w:hAnsi="Times New Roman" w:cs="Times New Roman"/>
          <w:sz w:val="28"/>
          <w:szCs w:val="28"/>
        </w:rPr>
        <w:t xml:space="preserve"> </w:t>
      </w:r>
    </w:p>
    <w:p w:rsidR="00421E12" w:rsidRDefault="00E362F8" w:rsidP="00E362F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00421E12" w:rsidRPr="00421E12">
        <w:rPr>
          <w:rFonts w:ascii="Times New Roman" w:hAnsi="Times New Roman" w:cs="Times New Roman"/>
          <w:sz w:val="28"/>
          <w:szCs w:val="28"/>
        </w:rPr>
        <w:t xml:space="preserve"> </w:t>
      </w:r>
      <w:r w:rsidR="006B74A9">
        <w:rPr>
          <w:rFonts w:ascii="Times New Roman" w:hAnsi="Times New Roman" w:cs="Times New Roman"/>
          <w:sz w:val="28"/>
          <w:szCs w:val="28"/>
        </w:rPr>
        <w:t xml:space="preserve">  </w:t>
      </w:r>
      <w:r w:rsidR="00421E12" w:rsidRPr="00421E12">
        <w:rPr>
          <w:rFonts w:ascii="Times New Roman" w:hAnsi="Times New Roman" w:cs="Times New Roman"/>
          <w:sz w:val="28"/>
          <w:szCs w:val="28"/>
        </w:rPr>
        <w:t xml:space="preserve">                    </w:t>
      </w:r>
      <w:r w:rsidR="0094079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В.А.Брусиловский</w:t>
      </w:r>
      <w:proofErr w:type="spellEnd"/>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Pr="000C7964" w:rsidRDefault="000C7964" w:rsidP="000C7964">
      <w:pPr>
        <w:spacing w:after="0" w:line="240" w:lineRule="auto"/>
        <w:jc w:val="right"/>
        <w:rPr>
          <w:rFonts w:ascii="Times New Roman" w:hAnsi="Times New Roman" w:cs="Times New Roman"/>
          <w:bCs/>
          <w:sz w:val="24"/>
          <w:szCs w:val="24"/>
        </w:rPr>
      </w:pPr>
      <w:r w:rsidRPr="000C7964">
        <w:rPr>
          <w:rFonts w:ascii="Times New Roman" w:hAnsi="Times New Roman" w:cs="Times New Roman"/>
          <w:bCs/>
          <w:sz w:val="24"/>
          <w:szCs w:val="24"/>
        </w:rPr>
        <w:lastRenderedPageBreak/>
        <w:t>Приложение</w:t>
      </w:r>
    </w:p>
    <w:p w:rsidR="000C7964" w:rsidRPr="000C7964" w:rsidRDefault="000C7964" w:rsidP="000C7964">
      <w:pPr>
        <w:spacing w:after="0" w:line="240" w:lineRule="auto"/>
        <w:jc w:val="right"/>
        <w:rPr>
          <w:rFonts w:ascii="Times New Roman" w:hAnsi="Times New Roman" w:cs="Times New Roman"/>
          <w:bCs/>
          <w:sz w:val="24"/>
          <w:szCs w:val="24"/>
        </w:rPr>
      </w:pPr>
      <w:r w:rsidRPr="000C7964">
        <w:rPr>
          <w:rFonts w:ascii="Times New Roman" w:hAnsi="Times New Roman" w:cs="Times New Roman"/>
          <w:bCs/>
          <w:sz w:val="24"/>
          <w:szCs w:val="24"/>
        </w:rPr>
        <w:t xml:space="preserve">к постановлению администрации </w:t>
      </w:r>
    </w:p>
    <w:p w:rsidR="000C7964" w:rsidRPr="000C7964" w:rsidRDefault="000C7964" w:rsidP="000C7964">
      <w:pPr>
        <w:spacing w:after="0" w:line="240" w:lineRule="auto"/>
        <w:jc w:val="right"/>
        <w:rPr>
          <w:rFonts w:ascii="Times New Roman" w:hAnsi="Times New Roman" w:cs="Times New Roman"/>
          <w:bCs/>
          <w:sz w:val="24"/>
          <w:szCs w:val="24"/>
        </w:rPr>
      </w:pPr>
      <w:proofErr w:type="spellStart"/>
      <w:r w:rsidRPr="000C7964">
        <w:rPr>
          <w:rFonts w:ascii="Times New Roman" w:hAnsi="Times New Roman" w:cs="Times New Roman"/>
          <w:bCs/>
          <w:sz w:val="24"/>
          <w:szCs w:val="24"/>
        </w:rPr>
        <w:t>Валдгеймского</w:t>
      </w:r>
      <w:proofErr w:type="spellEnd"/>
      <w:r w:rsidRPr="000C7964">
        <w:rPr>
          <w:rFonts w:ascii="Times New Roman" w:hAnsi="Times New Roman" w:cs="Times New Roman"/>
          <w:bCs/>
          <w:sz w:val="24"/>
          <w:szCs w:val="24"/>
        </w:rPr>
        <w:t xml:space="preserve"> сельского поселения</w:t>
      </w:r>
    </w:p>
    <w:p w:rsidR="000C7964" w:rsidRPr="000C7964" w:rsidRDefault="000C7964" w:rsidP="000C7964">
      <w:pPr>
        <w:spacing w:after="0" w:line="240" w:lineRule="auto"/>
        <w:jc w:val="right"/>
        <w:rPr>
          <w:rFonts w:ascii="Times New Roman" w:hAnsi="Times New Roman" w:cs="Times New Roman"/>
          <w:bCs/>
          <w:sz w:val="24"/>
          <w:szCs w:val="24"/>
        </w:rPr>
      </w:pPr>
      <w:r w:rsidRPr="000C7964">
        <w:rPr>
          <w:rFonts w:ascii="Times New Roman" w:hAnsi="Times New Roman" w:cs="Times New Roman"/>
          <w:bCs/>
          <w:sz w:val="24"/>
          <w:szCs w:val="24"/>
        </w:rPr>
        <w:t xml:space="preserve">от « </w:t>
      </w:r>
      <w:r w:rsidR="00581943">
        <w:rPr>
          <w:rFonts w:ascii="Times New Roman" w:hAnsi="Times New Roman" w:cs="Times New Roman"/>
          <w:bCs/>
          <w:sz w:val="24"/>
          <w:szCs w:val="24"/>
        </w:rPr>
        <w:t>22</w:t>
      </w:r>
      <w:r w:rsidRPr="000C7964">
        <w:rPr>
          <w:rFonts w:ascii="Times New Roman" w:hAnsi="Times New Roman" w:cs="Times New Roman"/>
          <w:bCs/>
          <w:sz w:val="24"/>
          <w:szCs w:val="24"/>
        </w:rPr>
        <w:t xml:space="preserve"> » мая 2023 года № 29</w:t>
      </w:r>
    </w:p>
    <w:p w:rsidR="000C7964" w:rsidRPr="000C7964" w:rsidRDefault="000C7964" w:rsidP="000C7964">
      <w:pPr>
        <w:spacing w:after="0" w:line="240" w:lineRule="auto"/>
        <w:jc w:val="center"/>
        <w:rPr>
          <w:rFonts w:ascii="Times New Roman" w:hAnsi="Times New Roman" w:cs="Times New Roman"/>
          <w:b/>
          <w:bCs/>
          <w:sz w:val="24"/>
          <w:szCs w:val="24"/>
        </w:rPr>
      </w:pPr>
    </w:p>
    <w:p w:rsidR="000C7964" w:rsidRPr="000C7964" w:rsidRDefault="000C7964" w:rsidP="000C7964">
      <w:pPr>
        <w:spacing w:after="0" w:line="240" w:lineRule="auto"/>
        <w:jc w:val="center"/>
        <w:rPr>
          <w:rFonts w:ascii="Times New Roman" w:hAnsi="Times New Roman" w:cs="Times New Roman"/>
          <w:b/>
          <w:bCs/>
          <w:sz w:val="24"/>
          <w:szCs w:val="24"/>
        </w:rPr>
      </w:pPr>
      <w:r w:rsidRPr="000C7964">
        <w:rPr>
          <w:rFonts w:ascii="Times New Roman" w:hAnsi="Times New Roman" w:cs="Times New Roman"/>
          <w:b/>
          <w:bCs/>
          <w:sz w:val="24"/>
          <w:szCs w:val="24"/>
        </w:rPr>
        <w:t>ИНФОРМАЦИОННОЕ СООБЩЕНИЕ</w:t>
      </w:r>
    </w:p>
    <w:p w:rsidR="000C7964" w:rsidRPr="000C7964" w:rsidRDefault="000C7964" w:rsidP="000C7964">
      <w:pPr>
        <w:spacing w:after="0" w:line="240" w:lineRule="auto"/>
        <w:ind w:firstLine="567"/>
        <w:jc w:val="both"/>
        <w:rPr>
          <w:rFonts w:ascii="Times New Roman" w:hAnsi="Times New Roman" w:cs="Times New Roman"/>
          <w:bCs/>
          <w:sz w:val="24"/>
          <w:szCs w:val="24"/>
        </w:rPr>
      </w:pPr>
    </w:p>
    <w:p w:rsidR="000C7964" w:rsidRPr="000C7964" w:rsidRDefault="000C7964" w:rsidP="000C7964">
      <w:pPr>
        <w:spacing w:after="0" w:line="240" w:lineRule="auto"/>
        <w:ind w:firstLine="567"/>
        <w:jc w:val="both"/>
        <w:rPr>
          <w:rFonts w:ascii="Times New Roman" w:hAnsi="Times New Roman" w:cs="Times New Roman"/>
          <w:bCs/>
          <w:sz w:val="24"/>
          <w:szCs w:val="24"/>
        </w:rPr>
      </w:pPr>
    </w:p>
    <w:p w:rsidR="000C7964" w:rsidRPr="000C7964" w:rsidRDefault="000C7964" w:rsidP="000C7964">
      <w:pPr>
        <w:spacing w:after="0" w:line="240" w:lineRule="auto"/>
        <w:ind w:firstLine="708"/>
        <w:jc w:val="both"/>
        <w:rPr>
          <w:rFonts w:ascii="Times New Roman" w:hAnsi="Times New Roman" w:cs="Times New Roman"/>
          <w:sz w:val="24"/>
          <w:szCs w:val="24"/>
        </w:rPr>
      </w:pPr>
      <w:r w:rsidRPr="000C7964">
        <w:rPr>
          <w:rFonts w:ascii="Times New Roman" w:hAnsi="Times New Roman" w:cs="Times New Roman"/>
          <w:sz w:val="24"/>
          <w:szCs w:val="24"/>
        </w:rPr>
        <w:t xml:space="preserve">Администрация муниципального образования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w:t>
      </w:r>
      <w:r w:rsidRPr="000C7964">
        <w:rPr>
          <w:rFonts w:ascii="Times New Roman" w:hAnsi="Times New Roman" w:cs="Times New Roman"/>
          <w:bCs/>
          <w:sz w:val="24"/>
          <w:szCs w:val="24"/>
        </w:rPr>
        <w:t>(далее - администрация, Продавец) объявляет о проведен</w:t>
      </w:r>
      <w:proofErr w:type="gramStart"/>
      <w:r w:rsidRPr="000C7964">
        <w:rPr>
          <w:rFonts w:ascii="Times New Roman" w:hAnsi="Times New Roman" w:cs="Times New Roman"/>
          <w:bCs/>
          <w:sz w:val="24"/>
          <w:szCs w:val="24"/>
        </w:rPr>
        <w:t xml:space="preserve">ии </w:t>
      </w:r>
      <w:r w:rsidRPr="000C7964">
        <w:rPr>
          <w:rFonts w:ascii="Times New Roman" w:hAnsi="Times New Roman" w:cs="Times New Roman"/>
          <w:sz w:val="24"/>
          <w:szCs w:val="24"/>
        </w:rPr>
        <w:t>ау</w:t>
      </w:r>
      <w:proofErr w:type="gramEnd"/>
      <w:r w:rsidRPr="000C7964">
        <w:rPr>
          <w:rFonts w:ascii="Times New Roman" w:hAnsi="Times New Roman" w:cs="Times New Roman"/>
          <w:sz w:val="24"/>
          <w:szCs w:val="24"/>
        </w:rPr>
        <w:t>кциона</w:t>
      </w:r>
      <w:r w:rsidRPr="000C7964">
        <w:rPr>
          <w:rFonts w:ascii="Times New Roman" w:hAnsi="Times New Roman" w:cs="Times New Roman"/>
          <w:bCs/>
          <w:sz w:val="24"/>
          <w:szCs w:val="24"/>
        </w:rPr>
        <w:t xml:space="preserve"> в электронной форме по продаже муниципального имущества (далее по тексту – Процедура). </w:t>
      </w:r>
      <w:proofErr w:type="gramStart"/>
      <w:r w:rsidRPr="000C7964">
        <w:rPr>
          <w:rFonts w:ascii="Times New Roman" w:hAnsi="Times New Roman" w:cs="Times New Roman"/>
          <w:bCs/>
          <w:sz w:val="24"/>
          <w:szCs w:val="24"/>
        </w:rPr>
        <w:t xml:space="preserve">Процедура проводится в порядке, установленном в настоящем Информационном сообщении о проведении продажи муниципального имущества (далее также – Информационное сообщение), а также в соответствии с Перечнем объектов муниципальной собственности МО </w:t>
      </w:r>
      <w:proofErr w:type="spellStart"/>
      <w:r w:rsidRPr="000C7964">
        <w:rPr>
          <w:rFonts w:ascii="Times New Roman" w:hAnsi="Times New Roman" w:cs="Times New Roman"/>
          <w:bCs/>
          <w:sz w:val="24"/>
          <w:szCs w:val="24"/>
        </w:rPr>
        <w:t>Валдгеймское</w:t>
      </w:r>
      <w:proofErr w:type="spellEnd"/>
      <w:r w:rsidRPr="000C7964">
        <w:rPr>
          <w:rFonts w:ascii="Times New Roman" w:hAnsi="Times New Roman" w:cs="Times New Roman"/>
          <w:bCs/>
          <w:sz w:val="24"/>
          <w:szCs w:val="24"/>
        </w:rPr>
        <w:t xml:space="preserve"> сельское поселение подлежащих приватизации в 2023 году, утвержденным решением Собрания депутатов муниципального образования </w:t>
      </w:r>
      <w:proofErr w:type="spellStart"/>
      <w:r w:rsidRPr="000C7964">
        <w:rPr>
          <w:rFonts w:ascii="Times New Roman" w:hAnsi="Times New Roman" w:cs="Times New Roman"/>
          <w:bCs/>
          <w:sz w:val="24"/>
          <w:szCs w:val="24"/>
        </w:rPr>
        <w:t>Валдгеймское</w:t>
      </w:r>
      <w:proofErr w:type="spellEnd"/>
      <w:r w:rsidRPr="000C7964">
        <w:rPr>
          <w:rFonts w:ascii="Times New Roman" w:hAnsi="Times New Roman" w:cs="Times New Roman"/>
          <w:bCs/>
          <w:sz w:val="24"/>
          <w:szCs w:val="24"/>
        </w:rPr>
        <w:t xml:space="preserve"> сельское поселение Биробиджанского муниципального района Еврейской автономной области от 18.05.2023 года № 59 и на основании постановления администрации</w:t>
      </w:r>
      <w:proofErr w:type="gramEnd"/>
      <w:r w:rsidRPr="000C7964">
        <w:rPr>
          <w:rFonts w:ascii="Times New Roman" w:hAnsi="Times New Roman" w:cs="Times New Roman"/>
          <w:bCs/>
          <w:sz w:val="24"/>
          <w:szCs w:val="24"/>
        </w:rPr>
        <w:t xml:space="preserve"> муниципального образования </w:t>
      </w:r>
      <w:proofErr w:type="spellStart"/>
      <w:r w:rsidRPr="000C7964">
        <w:rPr>
          <w:rFonts w:ascii="Times New Roman" w:hAnsi="Times New Roman" w:cs="Times New Roman"/>
          <w:bCs/>
          <w:sz w:val="24"/>
          <w:szCs w:val="24"/>
        </w:rPr>
        <w:t>Валдгеймское</w:t>
      </w:r>
      <w:proofErr w:type="spellEnd"/>
      <w:r w:rsidRPr="000C7964">
        <w:rPr>
          <w:rFonts w:ascii="Times New Roman" w:hAnsi="Times New Roman" w:cs="Times New Roman"/>
          <w:bCs/>
          <w:sz w:val="24"/>
          <w:szCs w:val="24"/>
        </w:rPr>
        <w:t xml:space="preserve"> сельское поселение Биробиджанского муниципального района Еврейской автономной области от 22.05.2023 года № 29 «</w:t>
      </w:r>
      <w:r w:rsidRPr="000C7964">
        <w:rPr>
          <w:rFonts w:ascii="Times New Roman" w:hAnsi="Times New Roman" w:cs="Times New Roman"/>
          <w:sz w:val="24"/>
          <w:szCs w:val="24"/>
        </w:rPr>
        <w:t>О проведении открытого аукциона по приватизации муниципального имущества муниципального образования «</w:t>
      </w:r>
      <w:proofErr w:type="spellStart"/>
      <w:r w:rsidRPr="000C7964">
        <w:rPr>
          <w:rFonts w:ascii="Times New Roman" w:hAnsi="Times New Roman" w:cs="Times New Roman"/>
          <w:sz w:val="24"/>
          <w:szCs w:val="24"/>
        </w:rPr>
        <w:t>Валдгеймского</w:t>
      </w:r>
      <w:proofErr w:type="spellEnd"/>
      <w:r w:rsidRPr="000C7964">
        <w:rPr>
          <w:rFonts w:ascii="Times New Roman" w:hAnsi="Times New Roman" w:cs="Times New Roman"/>
          <w:sz w:val="24"/>
          <w:szCs w:val="24"/>
        </w:rPr>
        <w:t xml:space="preserve"> сельское поселение</w:t>
      </w:r>
      <w:r w:rsidRPr="000C7964">
        <w:rPr>
          <w:rFonts w:ascii="Times New Roman" w:hAnsi="Times New Roman" w:cs="Times New Roman"/>
          <w:bCs/>
          <w:sz w:val="24"/>
          <w:szCs w:val="24"/>
        </w:rPr>
        <w:t>»</w:t>
      </w:r>
      <w:r w:rsidRPr="000C7964">
        <w:rPr>
          <w:rFonts w:ascii="Times New Roman" w:hAnsi="Times New Roman" w:cs="Times New Roman"/>
          <w:sz w:val="24"/>
          <w:szCs w:val="24"/>
        </w:rPr>
        <w:t>.</w:t>
      </w:r>
    </w:p>
    <w:p w:rsidR="000C7964" w:rsidRPr="000C7964" w:rsidRDefault="000C7964" w:rsidP="000C7964">
      <w:pPr>
        <w:autoSpaceDE w:val="0"/>
        <w:autoSpaceDN w:val="0"/>
        <w:adjustRightInd w:val="0"/>
        <w:spacing w:after="0" w:line="240" w:lineRule="auto"/>
        <w:ind w:left="-567"/>
        <w:jc w:val="both"/>
        <w:rPr>
          <w:rFonts w:ascii="Times New Roman" w:hAnsi="Times New Roman" w:cs="Times New Roman"/>
          <w:sz w:val="24"/>
          <w:szCs w:val="24"/>
        </w:rPr>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0C7964" w:rsidRPr="000C7964" w:rsidTr="00E308A3">
        <w:trPr>
          <w:trHeight w:val="897"/>
        </w:trPr>
        <w:tc>
          <w:tcPr>
            <w:tcW w:w="456" w:type="dxa"/>
            <w:tcBorders>
              <w:bottom w:val="single" w:sz="4" w:space="0" w:color="auto"/>
            </w:tcBorders>
            <w:shd w:val="clear" w:color="auto" w:fill="F2F2F2"/>
            <w:vAlign w:val="center"/>
          </w:tcPr>
          <w:p w:rsidR="000C7964" w:rsidRPr="000C7964" w:rsidRDefault="000C7964" w:rsidP="000C7964">
            <w:pPr>
              <w:pStyle w:val="Default"/>
              <w:rPr>
                <w:iCs/>
              </w:rPr>
            </w:pPr>
            <w:r w:rsidRPr="000C7964">
              <w:rPr>
                <w:iCs/>
              </w:rPr>
              <w:t>1</w:t>
            </w:r>
          </w:p>
        </w:tc>
        <w:tc>
          <w:tcPr>
            <w:tcW w:w="2017" w:type="dxa"/>
            <w:tcBorders>
              <w:bottom w:val="single" w:sz="4" w:space="0" w:color="auto"/>
            </w:tcBorders>
            <w:shd w:val="clear" w:color="auto" w:fill="F2F2F2"/>
            <w:vAlign w:val="center"/>
          </w:tcPr>
          <w:p w:rsidR="000C7964" w:rsidRPr="000C7964" w:rsidRDefault="000C7964" w:rsidP="000C7964">
            <w:pPr>
              <w:pStyle w:val="Default"/>
              <w:jc w:val="center"/>
              <w:rPr>
                <w:iCs/>
              </w:rPr>
            </w:pPr>
            <w:r w:rsidRPr="000C7964">
              <w:rPr>
                <w:bCs/>
              </w:rPr>
              <w:t>Продавец</w:t>
            </w:r>
          </w:p>
        </w:tc>
        <w:tc>
          <w:tcPr>
            <w:tcW w:w="7763" w:type="dxa"/>
            <w:tcBorders>
              <w:bottom w:val="single" w:sz="4" w:space="0" w:color="auto"/>
            </w:tcBorders>
            <w:shd w:val="clear" w:color="auto" w:fill="auto"/>
            <w:vAlign w:val="center"/>
          </w:tcPr>
          <w:p w:rsidR="000C7964" w:rsidRPr="000C7964" w:rsidRDefault="000C7964" w:rsidP="000C7964">
            <w:pPr>
              <w:pStyle w:val="Default"/>
              <w:jc w:val="center"/>
            </w:pPr>
            <w:r w:rsidRPr="000C7964">
              <w:t xml:space="preserve">Администрация муниципального образования </w:t>
            </w:r>
            <w:proofErr w:type="spellStart"/>
            <w:r w:rsidRPr="000C7964">
              <w:t>Валдгеймское</w:t>
            </w:r>
            <w:proofErr w:type="spellEnd"/>
            <w:r w:rsidRPr="000C7964">
              <w:t xml:space="preserve"> сельское поселение Биробиджанского муниципального района Еврейской автономной области </w:t>
            </w:r>
          </w:p>
          <w:p w:rsidR="000C7964" w:rsidRPr="000C7964" w:rsidRDefault="000C7964" w:rsidP="000C7964">
            <w:pPr>
              <w:pStyle w:val="Default"/>
              <w:jc w:val="center"/>
              <w:rPr>
                <w:bCs/>
              </w:rPr>
            </w:pPr>
            <w:r w:rsidRPr="000C7964">
              <w:rPr>
                <w:bCs/>
              </w:rPr>
              <w:t xml:space="preserve">Место нахождения: 679511, </w:t>
            </w:r>
            <w:proofErr w:type="gramStart"/>
            <w:r w:rsidRPr="000C7964">
              <w:rPr>
                <w:bCs/>
              </w:rPr>
              <w:t>Еврейской</w:t>
            </w:r>
            <w:proofErr w:type="gramEnd"/>
            <w:r w:rsidRPr="000C7964">
              <w:rPr>
                <w:bCs/>
              </w:rPr>
              <w:t xml:space="preserve"> автономной область, Биробиджанский муниципальный район, село </w:t>
            </w:r>
            <w:proofErr w:type="spellStart"/>
            <w:r w:rsidRPr="000C7964">
              <w:rPr>
                <w:bCs/>
              </w:rPr>
              <w:t>Валдгейм</w:t>
            </w:r>
            <w:proofErr w:type="spellEnd"/>
            <w:r w:rsidRPr="000C7964">
              <w:rPr>
                <w:bCs/>
              </w:rPr>
              <w:t>, ул. Центральная, дом 33 (первый этаж, левое крыло).</w:t>
            </w:r>
          </w:p>
          <w:p w:rsidR="000C7964" w:rsidRPr="000C7964" w:rsidRDefault="000C7964" w:rsidP="000C7964">
            <w:pPr>
              <w:pStyle w:val="Default"/>
              <w:jc w:val="center"/>
              <w:rPr>
                <w:bCs/>
                <w:lang w:eastAsia="ru-RU"/>
              </w:rPr>
            </w:pPr>
            <w:r w:rsidRPr="000C7964">
              <w:rPr>
                <w:bCs/>
              </w:rPr>
              <w:t>в лице главы администрации Брусиловского Валентина Анатольевича</w:t>
            </w:r>
          </w:p>
          <w:p w:rsidR="000C7964" w:rsidRPr="000C7964" w:rsidRDefault="000C7964" w:rsidP="000C7964">
            <w:pPr>
              <w:pStyle w:val="Default"/>
              <w:jc w:val="center"/>
              <w:rPr>
                <w:bCs/>
              </w:rPr>
            </w:pPr>
            <w:r w:rsidRPr="000C7964">
              <w:rPr>
                <w:bCs/>
              </w:rPr>
              <w:t xml:space="preserve">Ответственное лицо Продавца по вопросам проведения </w:t>
            </w:r>
            <w:r w:rsidRPr="000C7964">
              <w:t>Аукциона</w:t>
            </w:r>
            <w:r w:rsidRPr="000C7964">
              <w:rPr>
                <w:bCs/>
              </w:rPr>
              <w:t>:</w:t>
            </w:r>
          </w:p>
          <w:p w:rsidR="000C7964" w:rsidRPr="000C7964" w:rsidRDefault="000C7964" w:rsidP="000C7964">
            <w:pPr>
              <w:pStyle w:val="Default"/>
              <w:jc w:val="center"/>
              <w:rPr>
                <w:bCs/>
              </w:rPr>
            </w:pPr>
            <w:proofErr w:type="spellStart"/>
            <w:r w:rsidRPr="000C7964">
              <w:rPr>
                <w:bCs/>
              </w:rPr>
              <w:t>Жабина</w:t>
            </w:r>
            <w:proofErr w:type="spellEnd"/>
            <w:r w:rsidRPr="000C7964">
              <w:rPr>
                <w:bCs/>
              </w:rPr>
              <w:t xml:space="preserve"> Ольга Вячеславовна</w:t>
            </w:r>
          </w:p>
          <w:p w:rsidR="000C7964" w:rsidRPr="000C7964" w:rsidRDefault="000C7964" w:rsidP="000C7964">
            <w:pPr>
              <w:pStyle w:val="Default"/>
              <w:jc w:val="center"/>
              <w:rPr>
                <w:iCs/>
              </w:rPr>
            </w:pPr>
            <w:r w:rsidRPr="000C7964">
              <w:rPr>
                <w:bCs/>
              </w:rPr>
              <w:t xml:space="preserve">тел. 8 (42622) 71111, </w:t>
            </w:r>
            <w:r w:rsidRPr="000C7964">
              <w:rPr>
                <w:bCs/>
                <w:lang w:val="en-US"/>
              </w:rPr>
              <w:t>e</w:t>
            </w:r>
            <w:r w:rsidRPr="000C7964">
              <w:rPr>
                <w:bCs/>
              </w:rPr>
              <w:t>-</w:t>
            </w:r>
            <w:r w:rsidRPr="000C7964">
              <w:rPr>
                <w:bCs/>
                <w:lang w:val="en-US"/>
              </w:rPr>
              <w:t>mail</w:t>
            </w:r>
            <w:r w:rsidRPr="000C7964">
              <w:rPr>
                <w:bCs/>
              </w:rPr>
              <w:t xml:space="preserve">: </w:t>
            </w:r>
            <w:proofErr w:type="spellStart"/>
            <w:r w:rsidRPr="000C7964">
              <w:rPr>
                <w:lang w:val="en-US"/>
              </w:rPr>
              <w:t>vald</w:t>
            </w:r>
            <w:proofErr w:type="spellEnd"/>
            <w:r w:rsidRPr="000C7964">
              <w:t>_</w:t>
            </w:r>
            <w:proofErr w:type="spellStart"/>
            <w:r w:rsidRPr="000C7964">
              <w:rPr>
                <w:lang w:val="en-US"/>
              </w:rPr>
              <w:t>adm</w:t>
            </w:r>
            <w:proofErr w:type="spellEnd"/>
            <w:r w:rsidRPr="000C7964">
              <w:t>@</w:t>
            </w:r>
            <w:r w:rsidRPr="000C7964">
              <w:rPr>
                <w:lang w:val="en-US"/>
              </w:rPr>
              <w:t>post</w:t>
            </w:r>
            <w:r w:rsidRPr="000C7964">
              <w:t>.</w:t>
            </w:r>
            <w:proofErr w:type="spellStart"/>
            <w:r w:rsidRPr="000C7964">
              <w:rPr>
                <w:lang w:val="en-US"/>
              </w:rPr>
              <w:t>eao</w:t>
            </w:r>
            <w:proofErr w:type="spellEnd"/>
            <w:r w:rsidRPr="000C7964">
              <w:t>.</w:t>
            </w:r>
            <w:proofErr w:type="spellStart"/>
            <w:r w:rsidRPr="000C7964">
              <w:rPr>
                <w:lang w:val="en-US"/>
              </w:rPr>
              <w:t>ru</w:t>
            </w:r>
            <w:proofErr w:type="spellEnd"/>
          </w:p>
        </w:tc>
      </w:tr>
      <w:tr w:rsidR="000C7964" w:rsidRPr="000C7964" w:rsidTr="00E308A3">
        <w:trPr>
          <w:trHeight w:val="1723"/>
        </w:trPr>
        <w:tc>
          <w:tcPr>
            <w:tcW w:w="456" w:type="dxa"/>
            <w:tcBorders>
              <w:bottom w:val="single" w:sz="4" w:space="0" w:color="auto"/>
            </w:tcBorders>
            <w:shd w:val="clear" w:color="auto" w:fill="F2F2F2"/>
            <w:vAlign w:val="center"/>
          </w:tcPr>
          <w:p w:rsidR="000C7964" w:rsidRPr="000C7964" w:rsidRDefault="000C7964" w:rsidP="000C7964">
            <w:pPr>
              <w:pStyle w:val="Default"/>
              <w:rPr>
                <w:iCs/>
              </w:rPr>
            </w:pPr>
            <w:r w:rsidRPr="000C7964">
              <w:rPr>
                <w:iCs/>
              </w:rPr>
              <w:t>2</w:t>
            </w:r>
          </w:p>
        </w:tc>
        <w:tc>
          <w:tcPr>
            <w:tcW w:w="2017" w:type="dxa"/>
            <w:tcBorders>
              <w:bottom w:val="single" w:sz="4" w:space="0" w:color="auto"/>
            </w:tcBorders>
            <w:shd w:val="clear" w:color="auto" w:fill="F2F2F2"/>
            <w:vAlign w:val="center"/>
          </w:tcPr>
          <w:p w:rsidR="000C7964" w:rsidRPr="000C7964" w:rsidRDefault="000C7964" w:rsidP="000C7964">
            <w:pPr>
              <w:pStyle w:val="Default"/>
              <w:jc w:val="center"/>
              <w:rPr>
                <w:iCs/>
              </w:rPr>
            </w:pPr>
            <w:r w:rsidRPr="000C7964">
              <w:rPr>
                <w:iCs/>
              </w:rPr>
              <w:t>Оператор электронной площадки</w:t>
            </w:r>
          </w:p>
        </w:tc>
        <w:tc>
          <w:tcPr>
            <w:tcW w:w="7763" w:type="dxa"/>
            <w:tcBorders>
              <w:bottom w:val="single" w:sz="4" w:space="0" w:color="auto"/>
            </w:tcBorders>
            <w:shd w:val="clear" w:color="auto" w:fill="auto"/>
            <w:vAlign w:val="center"/>
          </w:tcPr>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r w:rsidRPr="000C7964">
              <w:rPr>
                <w:rFonts w:ascii="Times New Roman" w:hAnsi="Times New Roman" w:cs="Times New Roman"/>
                <w:bCs/>
                <w:sz w:val="24"/>
                <w:szCs w:val="24"/>
              </w:rPr>
              <w:t>АО «Сбербанк-Автоматизированная система торгов»</w:t>
            </w:r>
          </w:p>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r w:rsidRPr="000C7964">
              <w:rPr>
                <w:rFonts w:ascii="Times New Roman" w:hAnsi="Times New Roman" w:cs="Times New Roman"/>
                <w:bCs/>
                <w:sz w:val="24"/>
                <w:szCs w:val="24"/>
              </w:rPr>
              <w:t xml:space="preserve">Место нахождения: 119435, г. Москва, пер. Большой Саввинский, д. 12, стр. 9, </w:t>
            </w:r>
            <w:proofErr w:type="spellStart"/>
            <w:r w:rsidRPr="000C7964">
              <w:rPr>
                <w:rFonts w:ascii="Times New Roman" w:hAnsi="Times New Roman" w:cs="Times New Roman"/>
                <w:bCs/>
                <w:sz w:val="24"/>
                <w:szCs w:val="24"/>
              </w:rPr>
              <w:t>эт</w:t>
            </w:r>
            <w:proofErr w:type="spellEnd"/>
            <w:r w:rsidRPr="000C7964">
              <w:rPr>
                <w:rFonts w:ascii="Times New Roman" w:hAnsi="Times New Roman" w:cs="Times New Roman"/>
                <w:bCs/>
                <w:sz w:val="24"/>
                <w:szCs w:val="24"/>
              </w:rPr>
              <w:t xml:space="preserve">. 1, пом. </w:t>
            </w:r>
            <w:r w:rsidRPr="000C7964">
              <w:rPr>
                <w:rFonts w:ascii="Times New Roman" w:hAnsi="Times New Roman" w:cs="Times New Roman"/>
                <w:bCs/>
                <w:sz w:val="24"/>
                <w:szCs w:val="24"/>
                <w:lang w:val="en-US"/>
              </w:rPr>
              <w:t>I</w:t>
            </w:r>
            <w:r w:rsidRPr="000C7964">
              <w:rPr>
                <w:rFonts w:ascii="Times New Roman" w:hAnsi="Times New Roman" w:cs="Times New Roman"/>
                <w:bCs/>
                <w:sz w:val="24"/>
                <w:szCs w:val="24"/>
              </w:rPr>
              <w:t xml:space="preserve">, комн. 2.Сайт: </w:t>
            </w:r>
            <w:hyperlink r:id="rId7" w:history="1">
              <w:r w:rsidRPr="000C7964">
                <w:rPr>
                  <w:rStyle w:val="a9"/>
                  <w:rFonts w:ascii="Times New Roman" w:hAnsi="Times New Roman"/>
                  <w:sz w:val="24"/>
                  <w:szCs w:val="24"/>
                  <w:lang w:val="en-US"/>
                </w:rPr>
                <w:t>http</w:t>
              </w:r>
              <w:r w:rsidRPr="000C7964">
                <w:rPr>
                  <w:rStyle w:val="a9"/>
                  <w:rFonts w:ascii="Times New Roman" w:hAnsi="Times New Roman"/>
                  <w:sz w:val="24"/>
                  <w:szCs w:val="24"/>
                </w:rPr>
                <w:t>://www.s</w:t>
              </w:r>
              <w:proofErr w:type="spellStart"/>
              <w:r w:rsidRPr="000C7964">
                <w:rPr>
                  <w:rStyle w:val="a9"/>
                  <w:rFonts w:ascii="Times New Roman" w:hAnsi="Times New Roman"/>
                  <w:sz w:val="24"/>
                  <w:szCs w:val="24"/>
                  <w:lang w:val="en-US"/>
                </w:rPr>
                <w:t>berbank</w:t>
              </w:r>
              <w:proofErr w:type="spellEnd"/>
              <w:r w:rsidRPr="000C7964">
                <w:rPr>
                  <w:rStyle w:val="a9"/>
                  <w:rFonts w:ascii="Times New Roman" w:hAnsi="Times New Roman"/>
                  <w:sz w:val="24"/>
                  <w:szCs w:val="24"/>
                </w:rPr>
                <w:t>-</w:t>
              </w:r>
              <w:proofErr w:type="spellStart"/>
              <w:r w:rsidRPr="000C7964">
                <w:rPr>
                  <w:rStyle w:val="a9"/>
                  <w:rFonts w:ascii="Times New Roman" w:hAnsi="Times New Roman"/>
                  <w:sz w:val="24"/>
                  <w:szCs w:val="24"/>
                  <w:lang w:val="en-US"/>
                </w:rPr>
                <w:t>ast</w:t>
              </w:r>
              <w:proofErr w:type="spellEnd"/>
              <w:r w:rsidRPr="000C7964">
                <w:rPr>
                  <w:rStyle w:val="a9"/>
                  <w:rFonts w:ascii="Times New Roman" w:hAnsi="Times New Roman"/>
                  <w:sz w:val="24"/>
                  <w:szCs w:val="24"/>
                </w:rPr>
                <w:t>.</w:t>
              </w:r>
              <w:proofErr w:type="spellStart"/>
              <w:r w:rsidRPr="000C7964">
                <w:rPr>
                  <w:rStyle w:val="a9"/>
                  <w:rFonts w:ascii="Times New Roman" w:hAnsi="Times New Roman"/>
                  <w:sz w:val="24"/>
                  <w:szCs w:val="24"/>
                  <w:lang w:val="en-US"/>
                </w:rPr>
                <w:t>ru</w:t>
              </w:r>
              <w:proofErr w:type="spellEnd"/>
            </w:hyperlink>
          </w:p>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r w:rsidRPr="000C7964">
              <w:rPr>
                <w:rFonts w:ascii="Times New Roman" w:hAnsi="Times New Roman" w:cs="Times New Roman"/>
                <w:bCs/>
                <w:sz w:val="24"/>
                <w:szCs w:val="24"/>
              </w:rPr>
              <w:t>Электронная площадка (универсальная торговая платформа):</w:t>
            </w:r>
          </w:p>
          <w:p w:rsidR="000C7964" w:rsidRPr="000C7964" w:rsidRDefault="00581943" w:rsidP="000C7964">
            <w:pPr>
              <w:autoSpaceDE w:val="0"/>
              <w:autoSpaceDN w:val="0"/>
              <w:adjustRightInd w:val="0"/>
              <w:spacing w:after="0" w:line="240" w:lineRule="auto"/>
              <w:jc w:val="center"/>
              <w:rPr>
                <w:rFonts w:ascii="Times New Roman" w:hAnsi="Times New Roman" w:cs="Times New Roman"/>
                <w:bCs/>
                <w:sz w:val="24"/>
                <w:szCs w:val="24"/>
              </w:rPr>
            </w:pPr>
            <w:hyperlink r:id="rId8" w:history="1">
              <w:r w:rsidR="000C7964" w:rsidRPr="000C7964">
                <w:rPr>
                  <w:rStyle w:val="a9"/>
                  <w:rFonts w:ascii="Times New Roman" w:hAnsi="Times New Roman"/>
                  <w:sz w:val="24"/>
                  <w:szCs w:val="24"/>
                  <w:lang w:val="en-US"/>
                </w:rPr>
                <w:t>http</w:t>
              </w:r>
              <w:r w:rsidR="000C7964" w:rsidRPr="000C7964">
                <w:rPr>
                  <w:rStyle w:val="a9"/>
                  <w:rFonts w:ascii="Times New Roman" w:hAnsi="Times New Roman"/>
                  <w:sz w:val="24"/>
                  <w:szCs w:val="24"/>
                </w:rPr>
                <w:t>://</w:t>
              </w:r>
              <w:proofErr w:type="spellStart"/>
              <w:r w:rsidR="000C7964" w:rsidRPr="000C7964">
                <w:rPr>
                  <w:rStyle w:val="a9"/>
                  <w:rFonts w:ascii="Times New Roman" w:hAnsi="Times New Roman"/>
                  <w:sz w:val="24"/>
                  <w:szCs w:val="24"/>
                  <w:lang w:val="en-US"/>
                </w:rPr>
                <w:t>utp</w:t>
              </w:r>
              <w:proofErr w:type="spellEnd"/>
              <w:r w:rsidR="000C7964" w:rsidRPr="000C7964">
                <w:rPr>
                  <w:rStyle w:val="a9"/>
                  <w:rFonts w:ascii="Times New Roman" w:hAnsi="Times New Roman"/>
                  <w:sz w:val="24"/>
                  <w:szCs w:val="24"/>
                </w:rPr>
                <w:t>.</w:t>
              </w:r>
              <w:proofErr w:type="spellStart"/>
              <w:r w:rsidR="000C7964" w:rsidRPr="000C7964">
                <w:rPr>
                  <w:rStyle w:val="a9"/>
                  <w:rFonts w:ascii="Times New Roman" w:hAnsi="Times New Roman"/>
                  <w:sz w:val="24"/>
                  <w:szCs w:val="24"/>
                  <w:lang w:val="en-US"/>
                </w:rPr>
                <w:t>sberbank</w:t>
              </w:r>
              <w:proofErr w:type="spellEnd"/>
              <w:r w:rsidR="000C7964" w:rsidRPr="000C7964">
                <w:rPr>
                  <w:rStyle w:val="a9"/>
                  <w:rFonts w:ascii="Times New Roman" w:hAnsi="Times New Roman"/>
                  <w:sz w:val="24"/>
                  <w:szCs w:val="24"/>
                </w:rPr>
                <w:t>-</w:t>
              </w:r>
              <w:proofErr w:type="spellStart"/>
              <w:r w:rsidR="000C7964" w:rsidRPr="000C7964">
                <w:rPr>
                  <w:rStyle w:val="a9"/>
                  <w:rFonts w:ascii="Times New Roman" w:hAnsi="Times New Roman"/>
                  <w:sz w:val="24"/>
                  <w:szCs w:val="24"/>
                  <w:lang w:val="en-US"/>
                </w:rPr>
                <w:t>ast</w:t>
              </w:r>
              <w:proofErr w:type="spellEnd"/>
              <w:r w:rsidR="000C7964" w:rsidRPr="000C7964">
                <w:rPr>
                  <w:rStyle w:val="a9"/>
                  <w:rFonts w:ascii="Times New Roman" w:hAnsi="Times New Roman"/>
                  <w:sz w:val="24"/>
                  <w:szCs w:val="24"/>
                </w:rPr>
                <w:t>.</w:t>
              </w:r>
              <w:proofErr w:type="spellStart"/>
              <w:r w:rsidR="000C7964" w:rsidRPr="000C7964">
                <w:rPr>
                  <w:rStyle w:val="a9"/>
                  <w:rFonts w:ascii="Times New Roman" w:hAnsi="Times New Roman"/>
                  <w:sz w:val="24"/>
                  <w:szCs w:val="24"/>
                  <w:lang w:val="en-US"/>
                </w:rPr>
                <w:t>ru</w:t>
              </w:r>
              <w:proofErr w:type="spellEnd"/>
            </w:hyperlink>
          </w:p>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r w:rsidRPr="000C7964">
              <w:rPr>
                <w:rFonts w:ascii="Times New Roman" w:hAnsi="Times New Roman" w:cs="Times New Roman"/>
                <w:bCs/>
                <w:sz w:val="24"/>
                <w:szCs w:val="24"/>
              </w:rPr>
              <w:t xml:space="preserve">Адрес электронной почты: </w:t>
            </w:r>
            <w:r w:rsidRPr="000C7964">
              <w:rPr>
                <w:rFonts w:ascii="Times New Roman" w:hAnsi="Times New Roman" w:cs="Times New Roman"/>
                <w:bCs/>
                <w:sz w:val="24"/>
                <w:szCs w:val="24"/>
                <w:lang w:val="en-US"/>
              </w:rPr>
              <w:t>info</w:t>
            </w:r>
            <w:r w:rsidRPr="000C7964">
              <w:rPr>
                <w:rFonts w:ascii="Times New Roman" w:hAnsi="Times New Roman" w:cs="Times New Roman"/>
                <w:bCs/>
                <w:sz w:val="24"/>
                <w:szCs w:val="24"/>
              </w:rPr>
              <w:t>@</w:t>
            </w:r>
            <w:proofErr w:type="spellStart"/>
            <w:r w:rsidRPr="000C7964">
              <w:rPr>
                <w:rFonts w:ascii="Times New Roman" w:hAnsi="Times New Roman" w:cs="Times New Roman"/>
                <w:bCs/>
                <w:sz w:val="24"/>
                <w:szCs w:val="24"/>
                <w:lang w:val="en-US"/>
              </w:rPr>
              <w:t>sberbank</w:t>
            </w:r>
            <w:proofErr w:type="spellEnd"/>
            <w:r w:rsidRPr="000C7964">
              <w:rPr>
                <w:rFonts w:ascii="Times New Roman" w:hAnsi="Times New Roman" w:cs="Times New Roman"/>
                <w:bCs/>
                <w:sz w:val="24"/>
                <w:szCs w:val="24"/>
              </w:rPr>
              <w:t>-</w:t>
            </w:r>
            <w:proofErr w:type="spellStart"/>
            <w:r w:rsidRPr="000C7964">
              <w:rPr>
                <w:rFonts w:ascii="Times New Roman" w:hAnsi="Times New Roman" w:cs="Times New Roman"/>
                <w:bCs/>
                <w:sz w:val="24"/>
                <w:szCs w:val="24"/>
                <w:lang w:val="en-US"/>
              </w:rPr>
              <w:t>ast</w:t>
            </w:r>
            <w:proofErr w:type="spellEnd"/>
            <w:r w:rsidRPr="000C7964">
              <w:rPr>
                <w:rFonts w:ascii="Times New Roman" w:hAnsi="Times New Roman" w:cs="Times New Roman"/>
                <w:bCs/>
                <w:sz w:val="24"/>
                <w:szCs w:val="24"/>
              </w:rPr>
              <w:t>.</w:t>
            </w:r>
            <w:proofErr w:type="spellStart"/>
            <w:r w:rsidRPr="000C7964">
              <w:rPr>
                <w:rFonts w:ascii="Times New Roman" w:hAnsi="Times New Roman" w:cs="Times New Roman"/>
                <w:bCs/>
                <w:sz w:val="24"/>
                <w:szCs w:val="24"/>
              </w:rPr>
              <w:t>ru</w:t>
            </w:r>
            <w:proofErr w:type="spellEnd"/>
          </w:p>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r w:rsidRPr="000C7964">
              <w:rPr>
                <w:rFonts w:ascii="Times New Roman" w:hAnsi="Times New Roman" w:cs="Times New Roman"/>
                <w:bCs/>
                <w:sz w:val="24"/>
                <w:szCs w:val="24"/>
              </w:rPr>
              <w:t>тел.: +7 (495) 787-29-97, +7 (495) 787-29-99, +7 (495) 539-59-21</w:t>
            </w:r>
          </w:p>
          <w:p w:rsidR="000C7964" w:rsidRPr="000C7964" w:rsidRDefault="000C7964" w:rsidP="000C7964">
            <w:pPr>
              <w:autoSpaceDE w:val="0"/>
              <w:autoSpaceDN w:val="0"/>
              <w:adjustRightInd w:val="0"/>
              <w:spacing w:after="0" w:line="240" w:lineRule="auto"/>
              <w:ind w:firstLine="540"/>
              <w:jc w:val="center"/>
              <w:rPr>
                <w:rFonts w:ascii="Times New Roman" w:eastAsia="Calibri" w:hAnsi="Times New Roman" w:cs="Times New Roman"/>
                <w:bCs/>
                <w:sz w:val="24"/>
                <w:szCs w:val="24"/>
              </w:rPr>
            </w:pPr>
            <w:r w:rsidRPr="000C7964">
              <w:rPr>
                <w:rFonts w:ascii="Times New Roman" w:hAnsi="Times New Roman" w:cs="Times New Roman"/>
                <w:color w:val="000000"/>
                <w:sz w:val="24"/>
                <w:szCs w:val="24"/>
              </w:rPr>
              <w:t xml:space="preserve">Работа на </w:t>
            </w:r>
            <w:r w:rsidRPr="000C7964">
              <w:rPr>
                <w:rFonts w:ascii="Times New Roman" w:eastAsia="Calibri" w:hAnsi="Times New Roman" w:cs="Times New Roman"/>
                <w:bCs/>
                <w:sz w:val="24"/>
                <w:szCs w:val="24"/>
              </w:rPr>
              <w:t>универсальной торговой платформе – электронной площадке осуществляется в соответствии:</w:t>
            </w:r>
          </w:p>
          <w:p w:rsidR="000C7964" w:rsidRPr="000C7964" w:rsidRDefault="000C7964" w:rsidP="000C7964">
            <w:pPr>
              <w:autoSpaceDE w:val="0"/>
              <w:autoSpaceDN w:val="0"/>
              <w:adjustRightInd w:val="0"/>
              <w:spacing w:after="0" w:line="240" w:lineRule="auto"/>
              <w:ind w:firstLine="540"/>
              <w:jc w:val="center"/>
              <w:rPr>
                <w:rFonts w:ascii="Times New Roman" w:eastAsia="Calibri" w:hAnsi="Times New Roman" w:cs="Times New Roman"/>
                <w:bCs/>
                <w:sz w:val="24"/>
                <w:szCs w:val="24"/>
              </w:rPr>
            </w:pPr>
            <w:r w:rsidRPr="000C7964">
              <w:rPr>
                <w:rFonts w:ascii="Times New Roman" w:eastAsia="Calibri" w:hAnsi="Times New Roman" w:cs="Times New Roman"/>
                <w:bCs/>
                <w:sz w:val="24"/>
                <w:szCs w:val="24"/>
              </w:rPr>
              <w:t xml:space="preserve">- с регламентом универсальной торговой платформы «Сбербанк-АСТ» (ознакомиться можно по ссылке </w:t>
            </w:r>
            <w:hyperlink r:id="rId9" w:history="1">
              <w:r w:rsidRPr="000C7964">
                <w:rPr>
                  <w:rStyle w:val="a9"/>
                  <w:rFonts w:ascii="Times New Roman" w:hAnsi="Times New Roman"/>
                  <w:sz w:val="24"/>
                  <w:szCs w:val="24"/>
                </w:rPr>
                <w:t>http://utp.sberbank-ast.ru/Main/Notice/988/Reglament</w:t>
              </w:r>
            </w:hyperlink>
            <w:r w:rsidRPr="000C7964">
              <w:rPr>
                <w:rFonts w:ascii="Times New Roman" w:eastAsia="Calibri" w:hAnsi="Times New Roman" w:cs="Times New Roman"/>
                <w:bCs/>
                <w:sz w:val="24"/>
                <w:szCs w:val="24"/>
              </w:rPr>
              <w:t>);</w:t>
            </w:r>
          </w:p>
          <w:p w:rsidR="000C7964" w:rsidRPr="000C7964" w:rsidRDefault="000C7964" w:rsidP="000C7964">
            <w:pPr>
              <w:autoSpaceDE w:val="0"/>
              <w:autoSpaceDN w:val="0"/>
              <w:adjustRightInd w:val="0"/>
              <w:spacing w:after="0" w:line="240" w:lineRule="auto"/>
              <w:ind w:firstLine="540"/>
              <w:jc w:val="center"/>
              <w:rPr>
                <w:rFonts w:ascii="Times New Roman" w:hAnsi="Times New Roman" w:cs="Times New Roman"/>
                <w:bCs/>
                <w:color w:val="000000"/>
                <w:sz w:val="24"/>
                <w:szCs w:val="24"/>
              </w:rPr>
            </w:pPr>
            <w:r w:rsidRPr="000C7964">
              <w:rPr>
                <w:rFonts w:ascii="Times New Roman" w:eastAsia="Calibri" w:hAnsi="Times New Roman" w:cs="Times New Roman"/>
                <w:bCs/>
                <w:sz w:val="24"/>
                <w:szCs w:val="24"/>
              </w:rPr>
              <w:t>- и</w:t>
            </w:r>
            <w:r w:rsidRPr="000C7964">
              <w:rPr>
                <w:rFonts w:ascii="Times New Roman" w:hAnsi="Times New Roman" w:cs="Times New Roman"/>
                <w:bCs/>
                <w:color w:val="000000"/>
                <w:sz w:val="24"/>
                <w:szCs w:val="24"/>
              </w:rPr>
              <w:t>нструкцией для участника торгов по работе в торговой секции «Приватизация, аренда и продажа прав» универсальной торговой платформы АО «Сбербанк-АСТ» (</w:t>
            </w:r>
            <w:r w:rsidRPr="000C7964">
              <w:rPr>
                <w:rFonts w:ascii="Times New Roman" w:eastAsia="Calibri" w:hAnsi="Times New Roman" w:cs="Times New Roman"/>
                <w:bCs/>
                <w:sz w:val="24"/>
                <w:szCs w:val="24"/>
              </w:rPr>
              <w:t xml:space="preserve">ознакомиться можно по ссылке </w:t>
            </w:r>
            <w:hyperlink r:id="rId10" w:history="1">
              <w:r w:rsidRPr="000C7964">
                <w:rPr>
                  <w:rStyle w:val="a9"/>
                  <w:rFonts w:ascii="Times New Roman" w:hAnsi="Times New Roman"/>
                  <w:sz w:val="24"/>
                  <w:szCs w:val="24"/>
                </w:rPr>
                <w:t>http://utp.sberbank-ast.ru/AP/Notice/652/Instructions</w:t>
              </w:r>
            </w:hyperlink>
            <w:r w:rsidRPr="000C7964">
              <w:rPr>
                <w:rFonts w:ascii="Times New Roman" w:hAnsi="Times New Roman" w:cs="Times New Roman"/>
                <w:bCs/>
                <w:color w:val="000000"/>
                <w:sz w:val="24"/>
                <w:szCs w:val="24"/>
              </w:rPr>
              <w:t>);</w:t>
            </w:r>
          </w:p>
          <w:p w:rsidR="000C7964" w:rsidRPr="000C7964" w:rsidRDefault="000C7964" w:rsidP="000C7964">
            <w:pPr>
              <w:autoSpaceDE w:val="0"/>
              <w:autoSpaceDN w:val="0"/>
              <w:adjustRightInd w:val="0"/>
              <w:spacing w:after="0" w:line="240" w:lineRule="auto"/>
              <w:ind w:firstLine="540"/>
              <w:jc w:val="center"/>
              <w:rPr>
                <w:rFonts w:ascii="Times New Roman" w:hAnsi="Times New Roman" w:cs="Times New Roman"/>
                <w:bCs/>
                <w:color w:val="000000"/>
                <w:sz w:val="24"/>
                <w:szCs w:val="24"/>
              </w:rPr>
            </w:pPr>
            <w:r w:rsidRPr="000C7964">
              <w:rPr>
                <w:rFonts w:ascii="Times New Roman" w:hAnsi="Times New Roman" w:cs="Times New Roman"/>
                <w:sz w:val="24"/>
                <w:szCs w:val="24"/>
              </w:rPr>
              <w:t xml:space="preserve">- с регламентом </w:t>
            </w:r>
            <w:r w:rsidRPr="000C7964">
              <w:rPr>
                <w:rFonts w:ascii="Times New Roman" w:hAnsi="Times New Roman" w:cs="Times New Roman"/>
                <w:bCs/>
                <w:color w:val="000000"/>
                <w:sz w:val="24"/>
                <w:szCs w:val="24"/>
              </w:rPr>
              <w:t xml:space="preserve">торговой секции «Приватизация, аренда и продажа прав» универсальной торговой платформы АО «Сбербанк-АСТ» </w:t>
            </w:r>
            <w:r w:rsidRPr="000C7964">
              <w:rPr>
                <w:rFonts w:ascii="Times New Roman" w:hAnsi="Times New Roman" w:cs="Times New Roman"/>
                <w:bCs/>
                <w:color w:val="000000"/>
                <w:sz w:val="24"/>
                <w:szCs w:val="24"/>
              </w:rPr>
              <w:lastRenderedPageBreak/>
              <w:t>(</w:t>
            </w:r>
            <w:r w:rsidRPr="000C7964">
              <w:rPr>
                <w:rFonts w:ascii="Times New Roman" w:eastAsia="Calibri" w:hAnsi="Times New Roman" w:cs="Times New Roman"/>
                <w:bCs/>
                <w:sz w:val="24"/>
                <w:szCs w:val="24"/>
              </w:rPr>
              <w:t xml:space="preserve">ознакомиться можно по ссылке </w:t>
            </w:r>
            <w:hyperlink r:id="rId11" w:history="1">
              <w:r w:rsidRPr="000C7964">
                <w:rPr>
                  <w:rStyle w:val="a9"/>
                  <w:rFonts w:ascii="Times New Roman" w:hAnsi="Times New Roman"/>
                  <w:sz w:val="24"/>
                  <w:szCs w:val="24"/>
                </w:rPr>
                <w:t>http://utp.sberbank-ast.ru/AP/Notice/1027/Instructions</w:t>
              </w:r>
            </w:hyperlink>
            <w:r w:rsidRPr="000C7964">
              <w:rPr>
                <w:rFonts w:ascii="Times New Roman" w:hAnsi="Times New Roman" w:cs="Times New Roman"/>
                <w:bCs/>
                <w:color w:val="000000"/>
                <w:sz w:val="24"/>
                <w:szCs w:val="24"/>
              </w:rPr>
              <w:t>).</w:t>
            </w:r>
          </w:p>
          <w:p w:rsidR="000C7964" w:rsidRPr="000C7964" w:rsidRDefault="000C7964" w:rsidP="000C7964">
            <w:pPr>
              <w:autoSpaceDE w:val="0"/>
              <w:autoSpaceDN w:val="0"/>
              <w:adjustRightInd w:val="0"/>
              <w:spacing w:after="0" w:line="240" w:lineRule="auto"/>
              <w:ind w:firstLine="540"/>
              <w:jc w:val="center"/>
              <w:rPr>
                <w:rFonts w:ascii="Times New Roman" w:hAnsi="Times New Roman" w:cs="Times New Roman"/>
                <w:iCs/>
                <w:sz w:val="24"/>
                <w:szCs w:val="24"/>
              </w:rPr>
            </w:pPr>
          </w:p>
        </w:tc>
      </w:tr>
      <w:tr w:rsidR="000C7964" w:rsidRPr="000C7964" w:rsidTr="00E308A3">
        <w:trPr>
          <w:trHeight w:val="2552"/>
        </w:trPr>
        <w:tc>
          <w:tcPr>
            <w:tcW w:w="456" w:type="dxa"/>
            <w:tcBorders>
              <w:bottom w:val="single" w:sz="4" w:space="0" w:color="auto"/>
            </w:tcBorders>
            <w:shd w:val="clear" w:color="auto" w:fill="F2F2F2"/>
            <w:vAlign w:val="center"/>
          </w:tcPr>
          <w:p w:rsidR="000C7964" w:rsidRPr="000C7964" w:rsidRDefault="000C7964" w:rsidP="000C7964">
            <w:pPr>
              <w:pStyle w:val="Default"/>
              <w:rPr>
                <w:iCs/>
              </w:rPr>
            </w:pPr>
            <w:r w:rsidRPr="000C7964">
              <w:rPr>
                <w:iCs/>
              </w:rPr>
              <w:lastRenderedPageBreak/>
              <w:t>3</w:t>
            </w:r>
          </w:p>
        </w:tc>
        <w:tc>
          <w:tcPr>
            <w:tcW w:w="2017" w:type="dxa"/>
            <w:tcBorders>
              <w:bottom w:val="single" w:sz="4" w:space="0" w:color="auto"/>
            </w:tcBorders>
            <w:shd w:val="clear" w:color="auto" w:fill="F2F2F2"/>
            <w:vAlign w:val="center"/>
          </w:tcPr>
          <w:p w:rsidR="000C7964" w:rsidRPr="000C7964" w:rsidRDefault="000C7964" w:rsidP="000C7964">
            <w:pPr>
              <w:pStyle w:val="Default"/>
              <w:jc w:val="center"/>
              <w:rPr>
                <w:iCs/>
              </w:rPr>
            </w:pPr>
            <w:r w:rsidRPr="000C7964">
              <w:rPr>
                <w:iCs/>
              </w:rPr>
              <w:t>Предмет Процедуры</w:t>
            </w:r>
          </w:p>
        </w:tc>
        <w:tc>
          <w:tcPr>
            <w:tcW w:w="7763" w:type="dxa"/>
            <w:tcBorders>
              <w:bottom w:val="single" w:sz="4" w:space="0" w:color="auto"/>
            </w:tcBorders>
            <w:shd w:val="clear" w:color="auto" w:fill="auto"/>
            <w:vAlign w:val="center"/>
          </w:tcPr>
          <w:p w:rsidR="000C7964" w:rsidRPr="000C7964" w:rsidRDefault="000C7964" w:rsidP="000C7964">
            <w:pPr>
              <w:pStyle w:val="Default"/>
              <w:jc w:val="center"/>
              <w:rPr>
                <w:b/>
                <w:iCs/>
              </w:rPr>
            </w:pPr>
            <w:r w:rsidRPr="000C7964">
              <w:rPr>
                <w:b/>
                <w:iCs/>
              </w:rPr>
              <w:t>Лот № 1</w:t>
            </w:r>
          </w:p>
          <w:p w:rsidR="000C7964" w:rsidRPr="000C7964" w:rsidRDefault="000C7964" w:rsidP="000C7964">
            <w:pPr>
              <w:pStyle w:val="Default"/>
              <w:jc w:val="center"/>
            </w:pPr>
            <w:r w:rsidRPr="000C7964">
              <w:t>Нежилое помещение общей площадью 55,3 кв. м. с кадастровым номером 79:04:2200004:128</w:t>
            </w:r>
          </w:p>
          <w:p w:rsidR="000C7964" w:rsidRPr="000C7964" w:rsidRDefault="000C7964" w:rsidP="000C7964">
            <w:pPr>
              <w:pStyle w:val="Default"/>
              <w:jc w:val="center"/>
              <w:rPr>
                <w:iCs/>
              </w:rPr>
            </w:pPr>
            <w:r w:rsidRPr="000C7964">
              <w:t xml:space="preserve">Местонахождение: Еврейская автономная область, Биробиджанский муниципальный район, </w:t>
            </w:r>
            <w:proofErr w:type="spellStart"/>
            <w:r w:rsidRPr="000C7964">
              <w:t>Валдгеймское</w:t>
            </w:r>
            <w:proofErr w:type="spellEnd"/>
            <w:r w:rsidRPr="000C7964">
              <w:t xml:space="preserve"> сельское поселение, с. </w:t>
            </w:r>
            <w:proofErr w:type="spellStart"/>
            <w:r w:rsidRPr="000C7964">
              <w:t>Валдгейм</w:t>
            </w:r>
            <w:proofErr w:type="spellEnd"/>
            <w:r w:rsidRPr="000C7964">
              <w:t>, ул. 40 Лет Победы, д. 10, кв. 2</w:t>
            </w:r>
          </w:p>
          <w:p w:rsidR="000C7964" w:rsidRPr="000C7964" w:rsidRDefault="000C7964" w:rsidP="000C7964">
            <w:pPr>
              <w:pStyle w:val="Default"/>
              <w:jc w:val="center"/>
              <w:rPr>
                <w:iCs/>
              </w:rPr>
            </w:pPr>
          </w:p>
          <w:p w:rsidR="000C7964" w:rsidRPr="000C7964" w:rsidRDefault="000C7964" w:rsidP="000C7964">
            <w:pPr>
              <w:pStyle w:val="Default"/>
              <w:jc w:val="center"/>
              <w:rPr>
                <w:iCs/>
              </w:rPr>
            </w:pPr>
            <w:r w:rsidRPr="000C7964">
              <w:rPr>
                <w:iCs/>
                <w:color w:val="auto"/>
              </w:rPr>
              <w:t>Описание объекта: Приложение № 1</w:t>
            </w:r>
          </w:p>
        </w:tc>
      </w:tr>
      <w:tr w:rsidR="000C7964" w:rsidRPr="000C7964" w:rsidTr="00E308A3">
        <w:trPr>
          <w:trHeight w:val="566"/>
        </w:trPr>
        <w:tc>
          <w:tcPr>
            <w:tcW w:w="456" w:type="dxa"/>
            <w:shd w:val="clear" w:color="auto" w:fill="F2F2F2"/>
          </w:tcPr>
          <w:p w:rsidR="000C7964" w:rsidRPr="000C7964" w:rsidRDefault="000C7964" w:rsidP="000C7964">
            <w:pPr>
              <w:autoSpaceDE w:val="0"/>
              <w:autoSpaceDN w:val="0"/>
              <w:adjustRightInd w:val="0"/>
              <w:spacing w:after="0" w:line="240" w:lineRule="auto"/>
              <w:rPr>
                <w:rFonts w:ascii="Times New Roman" w:hAnsi="Times New Roman" w:cs="Times New Roman"/>
                <w:iCs/>
                <w:sz w:val="24"/>
                <w:szCs w:val="24"/>
              </w:rPr>
            </w:pPr>
            <w:r w:rsidRPr="000C7964">
              <w:rPr>
                <w:rFonts w:ascii="Times New Roman" w:hAnsi="Times New Roman" w:cs="Times New Roman"/>
                <w:iCs/>
                <w:sz w:val="24"/>
                <w:szCs w:val="24"/>
              </w:rPr>
              <w:t>4</w:t>
            </w:r>
          </w:p>
        </w:tc>
        <w:tc>
          <w:tcPr>
            <w:tcW w:w="2017" w:type="dxa"/>
            <w:shd w:val="clear" w:color="auto" w:fill="F2F2F2"/>
          </w:tcPr>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r w:rsidRPr="000C7964">
              <w:rPr>
                <w:rFonts w:ascii="Times New Roman" w:eastAsia="Calibri" w:hAnsi="Times New Roman" w:cs="Times New Roman"/>
                <w:iCs/>
                <w:color w:val="000000"/>
                <w:sz w:val="24"/>
                <w:szCs w:val="24"/>
                <w:lang w:eastAsia="en-US"/>
              </w:rPr>
              <w:t xml:space="preserve">Порядок осмотра Объекта (лота) </w:t>
            </w:r>
            <w:r w:rsidRPr="000C7964">
              <w:rPr>
                <w:rFonts w:ascii="Times New Roman" w:hAnsi="Times New Roman" w:cs="Times New Roman"/>
                <w:iCs/>
                <w:sz w:val="24"/>
                <w:szCs w:val="24"/>
              </w:rPr>
              <w:t>Процедуры</w:t>
            </w:r>
          </w:p>
        </w:tc>
        <w:tc>
          <w:tcPr>
            <w:tcW w:w="7763" w:type="dxa"/>
            <w:shd w:val="clear" w:color="auto" w:fill="auto"/>
          </w:tcPr>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C7964">
              <w:rPr>
                <w:rFonts w:ascii="Times New Roman" w:eastAsia="Calibri" w:hAnsi="Times New Roman" w:cs="Times New Roman"/>
                <w:color w:val="000000"/>
                <w:sz w:val="24"/>
                <w:szCs w:val="24"/>
                <w:lang w:eastAsia="en-US"/>
              </w:rPr>
              <w:t xml:space="preserve">Осмотр Объекта производится в период подачи заявок по вторникам, четвергам с 10:00 до 13:00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C7964">
              <w:rPr>
                <w:rFonts w:ascii="Times New Roman" w:eastAsia="Calibri" w:hAnsi="Times New Roman" w:cs="Times New Roman"/>
                <w:color w:val="000000"/>
                <w:sz w:val="24"/>
                <w:szCs w:val="24"/>
                <w:lang w:eastAsia="en-US"/>
              </w:rPr>
              <w:t xml:space="preserve">Для осмотра Объектов, с учетом установленных сроков, лицо, желающее осмотреть Объект, направляет обращение по электронной почте </w:t>
            </w:r>
            <w:proofErr w:type="spellStart"/>
            <w:r w:rsidRPr="000C7964">
              <w:rPr>
                <w:rFonts w:ascii="Times New Roman" w:hAnsi="Times New Roman" w:cs="Times New Roman"/>
                <w:sz w:val="24"/>
                <w:szCs w:val="24"/>
                <w:lang w:val="en-US"/>
              </w:rPr>
              <w:t>vald</w:t>
            </w:r>
            <w:proofErr w:type="spellEnd"/>
            <w:r w:rsidRPr="000C7964">
              <w:rPr>
                <w:rFonts w:ascii="Times New Roman" w:hAnsi="Times New Roman" w:cs="Times New Roman"/>
                <w:sz w:val="24"/>
                <w:szCs w:val="24"/>
              </w:rPr>
              <w:t>_</w:t>
            </w:r>
            <w:proofErr w:type="spellStart"/>
            <w:r w:rsidRPr="000C7964">
              <w:rPr>
                <w:rFonts w:ascii="Times New Roman" w:hAnsi="Times New Roman" w:cs="Times New Roman"/>
                <w:sz w:val="24"/>
                <w:szCs w:val="24"/>
                <w:lang w:val="en-US"/>
              </w:rPr>
              <w:t>adm</w:t>
            </w:r>
            <w:proofErr w:type="spellEnd"/>
            <w:r w:rsidRPr="000C7964">
              <w:rPr>
                <w:rFonts w:ascii="Times New Roman" w:hAnsi="Times New Roman" w:cs="Times New Roman"/>
                <w:sz w:val="24"/>
                <w:szCs w:val="24"/>
              </w:rPr>
              <w:t>@</w:t>
            </w:r>
            <w:r w:rsidRPr="000C7964">
              <w:rPr>
                <w:rFonts w:ascii="Times New Roman" w:hAnsi="Times New Roman" w:cs="Times New Roman"/>
                <w:sz w:val="24"/>
                <w:szCs w:val="24"/>
                <w:lang w:val="en-US"/>
              </w:rPr>
              <w:t>post</w:t>
            </w:r>
            <w:r w:rsidRPr="000C7964">
              <w:rPr>
                <w:rFonts w:ascii="Times New Roman" w:hAnsi="Times New Roman" w:cs="Times New Roman"/>
                <w:sz w:val="24"/>
                <w:szCs w:val="24"/>
              </w:rPr>
              <w:t>.</w:t>
            </w:r>
            <w:proofErr w:type="spellStart"/>
            <w:r w:rsidRPr="000C7964">
              <w:rPr>
                <w:rFonts w:ascii="Times New Roman" w:hAnsi="Times New Roman" w:cs="Times New Roman"/>
                <w:sz w:val="24"/>
                <w:szCs w:val="24"/>
                <w:lang w:val="en-US"/>
              </w:rPr>
              <w:t>eao</w:t>
            </w:r>
            <w:proofErr w:type="spellEnd"/>
            <w:r w:rsidRPr="000C7964">
              <w:rPr>
                <w:rFonts w:ascii="Times New Roman" w:hAnsi="Times New Roman" w:cs="Times New Roman"/>
                <w:sz w:val="24"/>
                <w:szCs w:val="24"/>
              </w:rPr>
              <w:t>.</w:t>
            </w:r>
            <w:proofErr w:type="spellStart"/>
            <w:r w:rsidRPr="000C7964">
              <w:rPr>
                <w:rFonts w:ascii="Times New Roman" w:hAnsi="Times New Roman" w:cs="Times New Roman"/>
                <w:sz w:val="24"/>
                <w:szCs w:val="24"/>
                <w:lang w:val="en-US"/>
              </w:rPr>
              <w:t>ru</w:t>
            </w:r>
            <w:proofErr w:type="spellEnd"/>
            <w:r w:rsidRPr="000C7964">
              <w:rPr>
                <w:rFonts w:ascii="Times New Roman" w:eastAsia="Calibri" w:hAnsi="Times New Roman" w:cs="Times New Roman"/>
                <w:color w:val="000000"/>
                <w:sz w:val="24"/>
                <w:szCs w:val="24"/>
                <w:lang w:eastAsia="en-US"/>
              </w:rPr>
              <w:t xml:space="preserve"> с указанием следующих данных:</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C7964">
              <w:rPr>
                <w:rFonts w:ascii="Times New Roman" w:eastAsia="Calibri" w:hAnsi="Times New Roman" w:cs="Times New Roman"/>
                <w:color w:val="000000"/>
                <w:sz w:val="24"/>
                <w:szCs w:val="24"/>
                <w:lang w:eastAsia="en-US"/>
              </w:rPr>
              <w:t>- тема письма: Запрос на осмотр Объекта (лота);</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C7964">
              <w:rPr>
                <w:rFonts w:ascii="Times New Roman" w:eastAsia="Calibri" w:hAnsi="Times New Roman" w:cs="Times New Roman"/>
                <w:color w:val="000000"/>
                <w:sz w:val="24"/>
                <w:szCs w:val="24"/>
                <w:lang w:eastAsia="en-US"/>
              </w:rPr>
              <w:t>- Ф.И.О лица, которым будет произведен осмотр (физического лица, индивидуального предпринимателя, руководителя юридического лица или их представителей);</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C7964">
              <w:rPr>
                <w:rFonts w:ascii="Times New Roman" w:eastAsia="Calibri" w:hAnsi="Times New Roman" w:cs="Times New Roman"/>
                <w:color w:val="000000"/>
                <w:sz w:val="24"/>
                <w:szCs w:val="24"/>
                <w:lang w:eastAsia="en-US"/>
              </w:rPr>
              <w:t>- наименование юридического лица (для юридического лица);</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C7964">
              <w:rPr>
                <w:rFonts w:ascii="Times New Roman" w:eastAsia="Calibri" w:hAnsi="Times New Roman" w:cs="Times New Roman"/>
                <w:color w:val="000000"/>
                <w:sz w:val="24"/>
                <w:szCs w:val="24"/>
                <w:lang w:eastAsia="en-US"/>
              </w:rPr>
              <w:t>- почтовый адрес или адрес электронной почты, контактный телефон;</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C7964">
              <w:rPr>
                <w:rFonts w:ascii="Times New Roman" w:eastAsia="Calibri" w:hAnsi="Times New Roman" w:cs="Times New Roman"/>
                <w:color w:val="000000"/>
                <w:sz w:val="24"/>
                <w:szCs w:val="24"/>
                <w:lang w:eastAsia="en-US"/>
              </w:rPr>
              <w:t>- № лота;</w:t>
            </w:r>
          </w:p>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r w:rsidRPr="000C7964">
              <w:rPr>
                <w:rFonts w:ascii="Times New Roman" w:eastAsia="Calibri" w:hAnsi="Times New Roman" w:cs="Times New Roman"/>
                <w:color w:val="000000"/>
                <w:sz w:val="24"/>
                <w:szCs w:val="24"/>
                <w:lang w:eastAsia="en-US"/>
              </w:rPr>
              <w:t>- местоположение (адрес) Объекта (лота).</w:t>
            </w:r>
          </w:p>
        </w:tc>
      </w:tr>
      <w:tr w:rsidR="000C7964" w:rsidRPr="000C7964" w:rsidTr="00E308A3">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0C7964" w:rsidRPr="000C7964" w:rsidRDefault="000C7964" w:rsidP="000C7964">
            <w:pPr>
              <w:pStyle w:val="Default"/>
              <w:rPr>
                <w:bCs/>
              </w:rPr>
            </w:pPr>
            <w:r w:rsidRPr="000C7964">
              <w:rPr>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0C7964" w:rsidRPr="000C7964" w:rsidRDefault="000C7964" w:rsidP="000C7964">
            <w:pPr>
              <w:pStyle w:val="Default"/>
              <w:jc w:val="center"/>
              <w:rPr>
                <w:i/>
              </w:rPr>
            </w:pPr>
            <w:r w:rsidRPr="000C7964">
              <w:rPr>
                <w:iCs/>
              </w:rPr>
              <w:t>Сведения о начальной цене продажи Объектов, шаге 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b/>
                <w:sz w:val="24"/>
                <w:szCs w:val="24"/>
              </w:rPr>
            </w:pP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sz w:val="24"/>
                <w:szCs w:val="24"/>
              </w:rPr>
            </w:pPr>
            <w:r w:rsidRPr="000C7964">
              <w:rPr>
                <w:rFonts w:ascii="Times New Roman" w:eastAsia="Calibri" w:hAnsi="Times New Roman" w:cs="Times New Roman"/>
                <w:b/>
                <w:sz w:val="24"/>
                <w:szCs w:val="24"/>
              </w:rPr>
              <w:t>Лот №1:</w:t>
            </w:r>
            <w:r w:rsidRPr="000C7964">
              <w:rPr>
                <w:rFonts w:ascii="Times New Roman" w:eastAsia="Calibri" w:hAnsi="Times New Roman" w:cs="Times New Roman"/>
                <w:sz w:val="24"/>
                <w:szCs w:val="24"/>
              </w:rPr>
              <w:t xml:space="preserve"> </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b/>
                <w:sz w:val="24"/>
                <w:szCs w:val="24"/>
              </w:rPr>
            </w:pPr>
            <w:r w:rsidRPr="000C7964">
              <w:rPr>
                <w:rFonts w:ascii="Times New Roman" w:eastAsia="Calibri" w:hAnsi="Times New Roman" w:cs="Times New Roman"/>
                <w:sz w:val="24"/>
                <w:szCs w:val="24"/>
              </w:rPr>
              <w:t xml:space="preserve">Начальная цена продажи: </w:t>
            </w:r>
            <w:r w:rsidRPr="000C7964">
              <w:rPr>
                <w:rFonts w:ascii="Times New Roman" w:eastAsia="Calibri" w:hAnsi="Times New Roman" w:cs="Times New Roman"/>
                <w:b/>
                <w:sz w:val="24"/>
                <w:szCs w:val="24"/>
              </w:rPr>
              <w:t>248  000</w:t>
            </w:r>
            <w:r w:rsidRPr="000C7964">
              <w:rPr>
                <w:rFonts w:ascii="Times New Roman" w:hAnsi="Times New Roman" w:cs="Times New Roman"/>
                <w:b/>
                <w:sz w:val="24"/>
                <w:szCs w:val="24"/>
              </w:rPr>
              <w:t xml:space="preserve"> рублей</w:t>
            </w:r>
            <w:r w:rsidRPr="000C7964">
              <w:rPr>
                <w:rFonts w:ascii="Times New Roman" w:eastAsia="Calibri" w:hAnsi="Times New Roman" w:cs="Times New Roman"/>
                <w:b/>
                <w:sz w:val="24"/>
                <w:szCs w:val="24"/>
              </w:rPr>
              <w:t xml:space="preserve"> 00 копеек </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sz w:val="24"/>
                <w:szCs w:val="24"/>
              </w:rPr>
            </w:pP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sz w:val="24"/>
                <w:szCs w:val="24"/>
              </w:rPr>
            </w:pPr>
            <w:r w:rsidRPr="000C7964">
              <w:rPr>
                <w:rFonts w:ascii="Times New Roman" w:eastAsia="Calibri" w:hAnsi="Times New Roman" w:cs="Times New Roman"/>
                <w:sz w:val="24"/>
                <w:szCs w:val="24"/>
              </w:rPr>
              <w:t>Шаг аукциона: 12 400 рублей 00 копеек</w:t>
            </w:r>
          </w:p>
          <w:p w:rsidR="000C7964" w:rsidRPr="000C7964" w:rsidRDefault="000C7964" w:rsidP="000C7964">
            <w:pPr>
              <w:autoSpaceDE w:val="0"/>
              <w:autoSpaceDN w:val="0"/>
              <w:adjustRightInd w:val="0"/>
              <w:spacing w:after="0" w:line="240" w:lineRule="auto"/>
              <w:rPr>
                <w:rFonts w:ascii="Times New Roman" w:eastAsia="Calibri" w:hAnsi="Times New Roman" w:cs="Times New Roman"/>
                <w:sz w:val="24"/>
                <w:szCs w:val="24"/>
              </w:rPr>
            </w:pPr>
          </w:p>
        </w:tc>
      </w:tr>
      <w:tr w:rsidR="000C7964" w:rsidRPr="000C7964" w:rsidTr="00E308A3">
        <w:tc>
          <w:tcPr>
            <w:tcW w:w="456" w:type="dxa"/>
            <w:tcBorders>
              <w:top w:val="single" w:sz="4" w:space="0" w:color="auto"/>
            </w:tcBorders>
            <w:shd w:val="clear" w:color="auto" w:fill="F2F2F2"/>
          </w:tcPr>
          <w:p w:rsidR="000C7964" w:rsidRPr="000C7964" w:rsidRDefault="000C7964" w:rsidP="000C7964">
            <w:pPr>
              <w:pStyle w:val="Default"/>
              <w:rPr>
                <w:iCs/>
              </w:rPr>
            </w:pPr>
            <w:r w:rsidRPr="000C7964">
              <w:rPr>
                <w:iCs/>
              </w:rPr>
              <w:t>6</w:t>
            </w:r>
          </w:p>
        </w:tc>
        <w:tc>
          <w:tcPr>
            <w:tcW w:w="2017" w:type="dxa"/>
            <w:tcBorders>
              <w:top w:val="single" w:sz="4" w:space="0" w:color="auto"/>
            </w:tcBorders>
            <w:shd w:val="clear" w:color="auto" w:fill="F2F2F2"/>
          </w:tcPr>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iCs/>
                <w:color w:val="000000"/>
                <w:sz w:val="24"/>
                <w:szCs w:val="24"/>
                <w:lang w:eastAsia="en-US"/>
              </w:rPr>
            </w:pPr>
            <w:r w:rsidRPr="000C7964">
              <w:rPr>
                <w:rFonts w:ascii="Times New Roman" w:eastAsia="Calibri" w:hAnsi="Times New Roman" w:cs="Times New Roman"/>
                <w:iCs/>
                <w:color w:val="000000" w:themeColor="text1"/>
                <w:sz w:val="24"/>
                <w:szCs w:val="24"/>
                <w:lang w:eastAsia="en-US"/>
              </w:rPr>
              <w:t xml:space="preserve">Место, сроки подачи (приема) Заявок, определения Участников и проведения </w:t>
            </w:r>
            <w:r w:rsidRPr="000C7964">
              <w:rPr>
                <w:rFonts w:ascii="Times New Roman" w:hAnsi="Times New Roman" w:cs="Times New Roman"/>
                <w:iCs/>
                <w:color w:val="000000" w:themeColor="text1"/>
                <w:sz w:val="24"/>
                <w:szCs w:val="24"/>
              </w:rPr>
              <w:t>Процедуры</w:t>
            </w:r>
          </w:p>
        </w:tc>
        <w:tc>
          <w:tcPr>
            <w:tcW w:w="7763" w:type="dxa"/>
            <w:tcBorders>
              <w:top w:val="single" w:sz="4" w:space="0" w:color="auto"/>
            </w:tcBorders>
            <w:shd w:val="clear" w:color="auto" w:fill="auto"/>
          </w:tcPr>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r w:rsidRPr="000C7964">
              <w:rPr>
                <w:rFonts w:ascii="Times New Roman" w:eastAsia="Calibri" w:hAnsi="Times New Roman" w:cs="Times New Roman"/>
                <w:color w:val="000000"/>
                <w:sz w:val="24"/>
                <w:szCs w:val="24"/>
              </w:rPr>
              <w:t xml:space="preserve">1) Место подачи (приема) Заявок: электронная площадка </w:t>
            </w:r>
            <w:r w:rsidRPr="000C7964">
              <w:rPr>
                <w:rFonts w:ascii="Times New Roman" w:hAnsi="Times New Roman" w:cs="Times New Roman"/>
                <w:bCs/>
                <w:sz w:val="24"/>
                <w:szCs w:val="24"/>
              </w:rPr>
              <w:t xml:space="preserve">сайт: </w:t>
            </w:r>
            <w:hyperlink r:id="rId12" w:history="1">
              <w:r w:rsidRPr="000C7964">
                <w:rPr>
                  <w:rStyle w:val="a9"/>
                  <w:rFonts w:ascii="Times New Roman" w:hAnsi="Times New Roman"/>
                  <w:sz w:val="24"/>
                  <w:szCs w:val="24"/>
                  <w:lang w:val="en-US"/>
                </w:rPr>
                <w:t>http</w:t>
              </w:r>
              <w:r w:rsidRPr="000C7964">
                <w:rPr>
                  <w:rStyle w:val="a9"/>
                  <w:rFonts w:ascii="Times New Roman" w:hAnsi="Times New Roman"/>
                  <w:sz w:val="24"/>
                  <w:szCs w:val="24"/>
                </w:rPr>
                <w:t>://www.s</w:t>
              </w:r>
              <w:proofErr w:type="spellStart"/>
              <w:r w:rsidRPr="000C7964">
                <w:rPr>
                  <w:rStyle w:val="a9"/>
                  <w:rFonts w:ascii="Times New Roman" w:hAnsi="Times New Roman"/>
                  <w:sz w:val="24"/>
                  <w:szCs w:val="24"/>
                  <w:lang w:val="en-US"/>
                </w:rPr>
                <w:t>berbank</w:t>
              </w:r>
              <w:proofErr w:type="spellEnd"/>
              <w:r w:rsidRPr="000C7964">
                <w:rPr>
                  <w:rStyle w:val="a9"/>
                  <w:rFonts w:ascii="Times New Roman" w:hAnsi="Times New Roman"/>
                  <w:sz w:val="24"/>
                  <w:szCs w:val="24"/>
                </w:rPr>
                <w:t>-</w:t>
              </w:r>
              <w:proofErr w:type="spellStart"/>
              <w:r w:rsidRPr="000C7964">
                <w:rPr>
                  <w:rStyle w:val="a9"/>
                  <w:rFonts w:ascii="Times New Roman" w:hAnsi="Times New Roman"/>
                  <w:sz w:val="24"/>
                  <w:szCs w:val="24"/>
                  <w:lang w:val="en-US"/>
                </w:rPr>
                <w:t>ast</w:t>
              </w:r>
              <w:proofErr w:type="spellEnd"/>
              <w:r w:rsidRPr="000C7964">
                <w:rPr>
                  <w:rStyle w:val="a9"/>
                  <w:rFonts w:ascii="Times New Roman" w:hAnsi="Times New Roman"/>
                  <w:sz w:val="24"/>
                  <w:szCs w:val="24"/>
                </w:rPr>
                <w:t>.</w:t>
              </w:r>
              <w:proofErr w:type="spellStart"/>
              <w:r w:rsidRPr="000C7964">
                <w:rPr>
                  <w:rStyle w:val="a9"/>
                  <w:rFonts w:ascii="Times New Roman" w:hAnsi="Times New Roman"/>
                  <w:sz w:val="24"/>
                  <w:szCs w:val="24"/>
                  <w:lang w:val="en-US"/>
                </w:rPr>
                <w:t>ru</w:t>
              </w:r>
              <w:proofErr w:type="spellEnd"/>
            </w:hyperlink>
          </w:p>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r w:rsidRPr="000C7964">
              <w:rPr>
                <w:rFonts w:ascii="Times New Roman" w:hAnsi="Times New Roman" w:cs="Times New Roman"/>
                <w:bCs/>
                <w:sz w:val="24"/>
                <w:szCs w:val="24"/>
              </w:rPr>
              <w:t>Адрес электронной площадки в сети «Интернет»:</w:t>
            </w:r>
          </w:p>
          <w:p w:rsidR="000C7964" w:rsidRPr="000C7964" w:rsidRDefault="00581943" w:rsidP="000C7964">
            <w:pPr>
              <w:autoSpaceDE w:val="0"/>
              <w:autoSpaceDN w:val="0"/>
              <w:adjustRightInd w:val="0"/>
              <w:spacing w:after="0" w:line="240" w:lineRule="auto"/>
              <w:jc w:val="center"/>
              <w:rPr>
                <w:rFonts w:ascii="Times New Roman" w:hAnsi="Times New Roman" w:cs="Times New Roman"/>
                <w:bCs/>
                <w:sz w:val="24"/>
                <w:szCs w:val="24"/>
              </w:rPr>
            </w:pPr>
            <w:hyperlink r:id="rId13" w:history="1">
              <w:r w:rsidR="000C7964" w:rsidRPr="000C7964">
                <w:rPr>
                  <w:rStyle w:val="a9"/>
                  <w:rFonts w:ascii="Times New Roman" w:hAnsi="Times New Roman"/>
                  <w:sz w:val="24"/>
                  <w:szCs w:val="24"/>
                  <w:lang w:val="en-US"/>
                </w:rPr>
                <w:t>http</w:t>
              </w:r>
              <w:r w:rsidR="000C7964" w:rsidRPr="000C7964">
                <w:rPr>
                  <w:rStyle w:val="a9"/>
                  <w:rFonts w:ascii="Times New Roman" w:hAnsi="Times New Roman"/>
                  <w:sz w:val="24"/>
                  <w:szCs w:val="24"/>
                </w:rPr>
                <w:t>://</w:t>
              </w:r>
              <w:proofErr w:type="spellStart"/>
              <w:r w:rsidR="000C7964" w:rsidRPr="000C7964">
                <w:rPr>
                  <w:rStyle w:val="a9"/>
                  <w:rFonts w:ascii="Times New Roman" w:hAnsi="Times New Roman"/>
                  <w:sz w:val="24"/>
                  <w:szCs w:val="24"/>
                  <w:lang w:val="en-US"/>
                </w:rPr>
                <w:t>utp</w:t>
              </w:r>
              <w:proofErr w:type="spellEnd"/>
              <w:r w:rsidR="000C7964" w:rsidRPr="000C7964">
                <w:rPr>
                  <w:rStyle w:val="a9"/>
                  <w:rFonts w:ascii="Times New Roman" w:hAnsi="Times New Roman"/>
                  <w:sz w:val="24"/>
                  <w:szCs w:val="24"/>
                </w:rPr>
                <w:t>.</w:t>
              </w:r>
              <w:proofErr w:type="spellStart"/>
              <w:r w:rsidR="000C7964" w:rsidRPr="000C7964">
                <w:rPr>
                  <w:rStyle w:val="a9"/>
                  <w:rFonts w:ascii="Times New Roman" w:hAnsi="Times New Roman"/>
                  <w:sz w:val="24"/>
                  <w:szCs w:val="24"/>
                  <w:lang w:val="en-US"/>
                </w:rPr>
                <w:t>sberbank</w:t>
              </w:r>
              <w:proofErr w:type="spellEnd"/>
              <w:r w:rsidR="000C7964" w:rsidRPr="000C7964">
                <w:rPr>
                  <w:rStyle w:val="a9"/>
                  <w:rFonts w:ascii="Times New Roman" w:hAnsi="Times New Roman"/>
                  <w:sz w:val="24"/>
                  <w:szCs w:val="24"/>
                </w:rPr>
                <w:t>-</w:t>
              </w:r>
              <w:proofErr w:type="spellStart"/>
              <w:r w:rsidR="000C7964" w:rsidRPr="000C7964">
                <w:rPr>
                  <w:rStyle w:val="a9"/>
                  <w:rFonts w:ascii="Times New Roman" w:hAnsi="Times New Roman"/>
                  <w:sz w:val="24"/>
                  <w:szCs w:val="24"/>
                  <w:lang w:val="en-US"/>
                </w:rPr>
                <w:t>ast</w:t>
              </w:r>
              <w:proofErr w:type="spellEnd"/>
              <w:r w:rsidR="000C7964" w:rsidRPr="000C7964">
                <w:rPr>
                  <w:rStyle w:val="a9"/>
                  <w:rFonts w:ascii="Times New Roman" w:hAnsi="Times New Roman"/>
                  <w:sz w:val="24"/>
                  <w:szCs w:val="24"/>
                </w:rPr>
                <w:t>.</w:t>
              </w:r>
              <w:proofErr w:type="spellStart"/>
              <w:r w:rsidR="000C7964" w:rsidRPr="000C7964">
                <w:rPr>
                  <w:rStyle w:val="a9"/>
                  <w:rFonts w:ascii="Times New Roman" w:hAnsi="Times New Roman"/>
                  <w:sz w:val="24"/>
                  <w:szCs w:val="24"/>
                  <w:lang w:val="en-US"/>
                </w:rPr>
                <w:t>ru</w:t>
              </w:r>
              <w:proofErr w:type="spellEnd"/>
            </w:hyperlink>
            <w:r w:rsidR="000C7964" w:rsidRPr="000C7964">
              <w:rPr>
                <w:rFonts w:ascii="Times New Roman" w:hAnsi="Times New Roman" w:cs="Times New Roman"/>
                <w:bCs/>
                <w:sz w:val="24"/>
                <w:szCs w:val="24"/>
              </w:rPr>
              <w:t>/</w:t>
            </w:r>
            <w:r w:rsidR="000C7964" w:rsidRPr="000C7964">
              <w:rPr>
                <w:rFonts w:ascii="Times New Roman" w:hAnsi="Times New Roman" w:cs="Times New Roman"/>
                <w:bCs/>
                <w:sz w:val="24"/>
                <w:szCs w:val="24"/>
                <w:lang w:val="en-US"/>
              </w:rPr>
              <w:t>AP</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000000"/>
                <w:sz w:val="24"/>
                <w:szCs w:val="24"/>
              </w:rPr>
              <w:t>2) Дата и время начала подачи (приема) Заявок:</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FF0000"/>
                <w:sz w:val="24"/>
                <w:szCs w:val="24"/>
              </w:rPr>
              <w:t>24.05.2023 в 02 час. 00 мин.</w:t>
            </w:r>
            <w:r w:rsidRPr="000C7964">
              <w:rPr>
                <w:rFonts w:ascii="Times New Roman" w:eastAsia="Calibri" w:hAnsi="Times New Roman" w:cs="Times New Roman"/>
                <w:color w:val="000000"/>
                <w:sz w:val="24"/>
                <w:szCs w:val="24"/>
              </w:rPr>
              <w:t xml:space="preserve"> по московскому времени.</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000000"/>
                <w:sz w:val="24"/>
                <w:szCs w:val="24"/>
              </w:rPr>
              <w:t>Подача Заявок осуществляется круглосуточно.</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000000"/>
                <w:sz w:val="24"/>
                <w:szCs w:val="24"/>
              </w:rPr>
              <w:t>3) Дата и время окончания подачи (приема) Заявок:</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FF0000"/>
                <w:sz w:val="24"/>
                <w:szCs w:val="24"/>
              </w:rPr>
              <w:t xml:space="preserve">23.06.2023 в 03 час. 00 мин. </w:t>
            </w:r>
            <w:r w:rsidRPr="000C7964">
              <w:rPr>
                <w:rFonts w:ascii="Times New Roman" w:eastAsia="Calibri" w:hAnsi="Times New Roman" w:cs="Times New Roman"/>
                <w:color w:val="000000"/>
                <w:sz w:val="24"/>
                <w:szCs w:val="24"/>
              </w:rPr>
              <w:t>по московскому времени</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000000"/>
                <w:sz w:val="24"/>
                <w:szCs w:val="24"/>
              </w:rPr>
              <w:t>4) Дата определения участников:</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FF0000"/>
                <w:sz w:val="24"/>
                <w:szCs w:val="24"/>
              </w:rPr>
              <w:t xml:space="preserve">26.06.2023 в 03 час. 00 мин. </w:t>
            </w:r>
            <w:r w:rsidRPr="000C7964">
              <w:rPr>
                <w:rFonts w:ascii="Times New Roman" w:eastAsia="Calibri" w:hAnsi="Times New Roman" w:cs="Times New Roman"/>
                <w:color w:val="000000"/>
                <w:sz w:val="24"/>
                <w:szCs w:val="24"/>
              </w:rPr>
              <w:t>по московскому времени</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000000"/>
                <w:sz w:val="24"/>
                <w:szCs w:val="24"/>
              </w:rPr>
              <w:t>5) Дата и время проведения Процедуры:</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FF0000"/>
                <w:sz w:val="24"/>
                <w:szCs w:val="24"/>
              </w:rPr>
            </w:pPr>
            <w:r w:rsidRPr="000C7964">
              <w:rPr>
                <w:rFonts w:ascii="Times New Roman" w:eastAsia="Calibri" w:hAnsi="Times New Roman" w:cs="Times New Roman"/>
                <w:color w:val="FF0000"/>
                <w:sz w:val="24"/>
                <w:szCs w:val="24"/>
              </w:rPr>
              <w:t xml:space="preserve">27.06.2023 в 03 час. 00 мин. </w:t>
            </w:r>
            <w:r w:rsidRPr="000C7964">
              <w:rPr>
                <w:rFonts w:ascii="Times New Roman" w:eastAsia="Calibri" w:hAnsi="Times New Roman" w:cs="Times New Roman"/>
                <w:color w:val="000000"/>
                <w:sz w:val="24"/>
                <w:szCs w:val="24"/>
              </w:rPr>
              <w:t>по московскому времени</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000000"/>
                <w:sz w:val="24"/>
                <w:szCs w:val="24"/>
              </w:rPr>
              <w:t>6) Срок подведения итогов Процедуры:</w:t>
            </w:r>
          </w:p>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r w:rsidRPr="000C7964">
              <w:rPr>
                <w:rFonts w:ascii="Times New Roman" w:eastAsia="Calibri" w:hAnsi="Times New Roman" w:cs="Times New Roman"/>
                <w:color w:val="FF0000"/>
                <w:sz w:val="24"/>
                <w:szCs w:val="24"/>
              </w:rPr>
              <w:t xml:space="preserve">28.06.2023 в 03 час. 00 мин. </w:t>
            </w:r>
            <w:r w:rsidRPr="000C7964">
              <w:rPr>
                <w:rFonts w:ascii="Times New Roman" w:eastAsia="Calibri" w:hAnsi="Times New Roman" w:cs="Times New Roman"/>
                <w:color w:val="000000"/>
                <w:sz w:val="24"/>
                <w:szCs w:val="24"/>
              </w:rPr>
              <w:t>по московскому времени</w:t>
            </w:r>
          </w:p>
        </w:tc>
      </w:tr>
      <w:tr w:rsidR="000C7964" w:rsidRPr="000C7964" w:rsidTr="00E308A3">
        <w:tc>
          <w:tcPr>
            <w:tcW w:w="456" w:type="dxa"/>
            <w:shd w:val="clear" w:color="auto" w:fill="F2F2F2"/>
          </w:tcPr>
          <w:p w:rsidR="000C7964" w:rsidRPr="000C7964" w:rsidRDefault="000C7964" w:rsidP="000C7964">
            <w:pPr>
              <w:pStyle w:val="Default"/>
              <w:rPr>
                <w:iCs/>
              </w:rPr>
            </w:pPr>
            <w:r w:rsidRPr="000C7964">
              <w:rPr>
                <w:iCs/>
              </w:rPr>
              <w:t>7</w:t>
            </w:r>
          </w:p>
        </w:tc>
        <w:tc>
          <w:tcPr>
            <w:tcW w:w="2017" w:type="dxa"/>
            <w:shd w:val="clear" w:color="auto" w:fill="F2F2F2"/>
          </w:tcPr>
          <w:p w:rsidR="000C7964" w:rsidRPr="000C7964" w:rsidRDefault="000C7964" w:rsidP="000C7964">
            <w:pPr>
              <w:pStyle w:val="Default"/>
              <w:jc w:val="center"/>
              <w:rPr>
                <w:iCs/>
              </w:rPr>
            </w:pPr>
            <w:r w:rsidRPr="000C7964">
              <w:rPr>
                <w:bCs/>
              </w:rPr>
              <w:t xml:space="preserve">Порядок отказа </w:t>
            </w:r>
            <w:r w:rsidRPr="000C7964">
              <w:rPr>
                <w:bCs/>
              </w:rPr>
              <w:lastRenderedPageBreak/>
              <w:t xml:space="preserve">от проведения </w:t>
            </w:r>
            <w:r w:rsidRPr="000C7964">
              <w:rPr>
                <w:iCs/>
              </w:rPr>
              <w:t>Процедуры</w:t>
            </w:r>
          </w:p>
        </w:tc>
        <w:tc>
          <w:tcPr>
            <w:tcW w:w="7763" w:type="dxa"/>
            <w:shd w:val="clear" w:color="auto" w:fill="auto"/>
          </w:tcPr>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0C7964">
              <w:rPr>
                <w:rFonts w:ascii="Times New Roman" w:hAnsi="Times New Roman" w:cs="Times New Roman"/>
                <w:sz w:val="24"/>
                <w:szCs w:val="24"/>
              </w:rPr>
              <w:lastRenderedPageBreak/>
              <w:t xml:space="preserve">Продавец вправе отказаться от проведения аукциона в любое время, </w:t>
            </w:r>
            <w:r w:rsidRPr="000C7964">
              <w:rPr>
                <w:rFonts w:ascii="Times New Roman" w:eastAsia="Calibri" w:hAnsi="Times New Roman" w:cs="Times New Roman"/>
                <w:sz w:val="24"/>
                <w:szCs w:val="24"/>
              </w:rPr>
              <w:t xml:space="preserve">но </w:t>
            </w:r>
            <w:r w:rsidRPr="000C7964">
              <w:rPr>
                <w:rFonts w:ascii="Times New Roman" w:eastAsia="Calibri" w:hAnsi="Times New Roman" w:cs="Times New Roman"/>
                <w:sz w:val="24"/>
                <w:szCs w:val="24"/>
              </w:rPr>
              <w:lastRenderedPageBreak/>
              <w:t>не позднее, чем за три дня до наступления даты его проведения.</w:t>
            </w:r>
          </w:p>
        </w:tc>
      </w:tr>
      <w:tr w:rsidR="000C7964" w:rsidRPr="000C7964" w:rsidTr="00E308A3">
        <w:tc>
          <w:tcPr>
            <w:tcW w:w="456" w:type="dxa"/>
            <w:shd w:val="clear" w:color="auto" w:fill="F2F2F2"/>
          </w:tcPr>
          <w:p w:rsidR="000C7964" w:rsidRPr="000C7964" w:rsidRDefault="000C7964" w:rsidP="000C7964">
            <w:pPr>
              <w:pStyle w:val="Default"/>
              <w:rPr>
                <w:iCs/>
                <w:color w:val="auto"/>
              </w:rPr>
            </w:pPr>
            <w:r w:rsidRPr="000C7964">
              <w:rPr>
                <w:iCs/>
                <w:color w:val="auto"/>
              </w:rPr>
              <w:lastRenderedPageBreak/>
              <w:t>8</w:t>
            </w:r>
          </w:p>
        </w:tc>
        <w:tc>
          <w:tcPr>
            <w:tcW w:w="2017" w:type="dxa"/>
            <w:shd w:val="clear" w:color="auto" w:fill="F2F2F2"/>
          </w:tcPr>
          <w:p w:rsidR="000C7964" w:rsidRPr="000C7964" w:rsidRDefault="000C7964" w:rsidP="000C7964">
            <w:pPr>
              <w:pStyle w:val="Default"/>
              <w:jc w:val="center"/>
              <w:rPr>
                <w:iCs/>
                <w:color w:val="auto"/>
              </w:rPr>
            </w:pPr>
            <w:r w:rsidRPr="000C7964">
              <w:rPr>
                <w:rFonts w:eastAsiaTheme="minorHAnsi"/>
                <w:bCs/>
                <w:color w:val="auto"/>
              </w:rPr>
              <w:t>Сроки и порядок регистрации на электронной площадке</w:t>
            </w:r>
          </w:p>
        </w:tc>
        <w:tc>
          <w:tcPr>
            <w:tcW w:w="7763" w:type="dxa"/>
            <w:shd w:val="clear" w:color="auto" w:fill="auto"/>
          </w:tcPr>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r w:rsidRPr="000C7964">
              <w:rPr>
                <w:rFonts w:ascii="Times New Roman" w:eastAsiaTheme="minorHAnsi" w:hAnsi="Times New Roman" w:cs="Times New Roman"/>
                <w:sz w:val="24"/>
                <w:szCs w:val="24"/>
                <w:lang w:eastAsia="en-US"/>
              </w:rPr>
              <w:t>Для обеспечения доступа к участию в Процедуре Претендентам необходимо пройти процедуру регистрации в соответствии с Регламентом электронной площадки</w:t>
            </w:r>
            <w:proofErr w:type="gramStart"/>
            <w:r w:rsidRPr="000C7964">
              <w:rPr>
                <w:rFonts w:ascii="Times New Roman" w:hAnsi="Times New Roman" w:cs="Times New Roman"/>
                <w:bCs/>
                <w:sz w:val="24"/>
                <w:szCs w:val="24"/>
                <w:lang w:val="en-US"/>
              </w:rPr>
              <w:t>http</w:t>
            </w:r>
            <w:proofErr w:type="gramEnd"/>
            <w:r w:rsidRPr="000C7964">
              <w:rPr>
                <w:rFonts w:ascii="Times New Roman" w:hAnsi="Times New Roman" w:cs="Times New Roman"/>
                <w:bCs/>
                <w:sz w:val="24"/>
                <w:szCs w:val="24"/>
              </w:rPr>
              <w:t>://www.s</w:t>
            </w:r>
            <w:proofErr w:type="spellStart"/>
            <w:r w:rsidRPr="000C7964">
              <w:rPr>
                <w:rFonts w:ascii="Times New Roman" w:hAnsi="Times New Roman" w:cs="Times New Roman"/>
                <w:bCs/>
                <w:sz w:val="24"/>
                <w:szCs w:val="24"/>
                <w:lang w:val="en-US"/>
              </w:rPr>
              <w:t>berbank</w:t>
            </w:r>
            <w:proofErr w:type="spellEnd"/>
            <w:r w:rsidRPr="000C7964">
              <w:rPr>
                <w:rFonts w:ascii="Times New Roman" w:hAnsi="Times New Roman" w:cs="Times New Roman"/>
                <w:bCs/>
                <w:sz w:val="24"/>
                <w:szCs w:val="24"/>
              </w:rPr>
              <w:t>-</w:t>
            </w:r>
            <w:proofErr w:type="spellStart"/>
            <w:r w:rsidRPr="000C7964">
              <w:rPr>
                <w:rFonts w:ascii="Times New Roman" w:hAnsi="Times New Roman" w:cs="Times New Roman"/>
                <w:bCs/>
                <w:sz w:val="24"/>
                <w:szCs w:val="24"/>
                <w:lang w:val="en-US"/>
              </w:rPr>
              <w:t>ast</w:t>
            </w:r>
            <w:proofErr w:type="spellEnd"/>
            <w:r w:rsidRPr="000C7964">
              <w:rPr>
                <w:rFonts w:ascii="Times New Roman" w:hAnsi="Times New Roman" w:cs="Times New Roman"/>
                <w:bCs/>
                <w:sz w:val="24"/>
                <w:szCs w:val="24"/>
              </w:rPr>
              <w:t>.</w:t>
            </w:r>
            <w:proofErr w:type="spellStart"/>
            <w:r w:rsidRPr="000C7964">
              <w:rPr>
                <w:rFonts w:ascii="Times New Roman" w:hAnsi="Times New Roman" w:cs="Times New Roman"/>
                <w:bCs/>
                <w:sz w:val="24"/>
                <w:szCs w:val="24"/>
                <w:lang w:val="en-US"/>
              </w:rPr>
              <w:t>ru</w:t>
            </w:r>
            <w:proofErr w:type="spellEnd"/>
            <w:r w:rsidRPr="000C7964">
              <w:rPr>
                <w:rFonts w:ascii="Times New Roman" w:hAnsi="Times New Roman" w:cs="Times New Roman"/>
                <w:bCs/>
                <w:sz w:val="24"/>
                <w:szCs w:val="24"/>
              </w:rPr>
              <w:t>.</w:t>
            </w:r>
          </w:p>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p>
        </w:tc>
      </w:tr>
      <w:tr w:rsidR="000C7964" w:rsidRPr="000C7964" w:rsidTr="00E308A3">
        <w:tc>
          <w:tcPr>
            <w:tcW w:w="456" w:type="dxa"/>
            <w:shd w:val="clear" w:color="auto" w:fill="F2F2F2"/>
          </w:tcPr>
          <w:p w:rsidR="000C7964" w:rsidRPr="000C7964" w:rsidRDefault="000C7964" w:rsidP="000C7964">
            <w:pPr>
              <w:pStyle w:val="Default"/>
              <w:rPr>
                <w:iCs/>
                <w:color w:val="auto"/>
              </w:rPr>
            </w:pPr>
            <w:r w:rsidRPr="000C7964">
              <w:rPr>
                <w:iCs/>
                <w:color w:val="auto"/>
              </w:rPr>
              <w:t>9</w:t>
            </w:r>
          </w:p>
        </w:tc>
        <w:tc>
          <w:tcPr>
            <w:tcW w:w="2017" w:type="dxa"/>
            <w:shd w:val="clear" w:color="auto" w:fill="F2F2F2"/>
          </w:tcPr>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r w:rsidRPr="000C7964">
              <w:rPr>
                <w:rFonts w:ascii="Times New Roman" w:eastAsiaTheme="minorHAnsi" w:hAnsi="Times New Roman" w:cs="Times New Roman"/>
                <w:bCs/>
                <w:sz w:val="24"/>
                <w:szCs w:val="24"/>
                <w:lang w:eastAsia="en-US"/>
              </w:rPr>
              <w:t>Порядок ознакомления Претендентов с информацией, условиями договора купли-</w:t>
            </w:r>
            <w:r w:rsidRPr="000C7964">
              <w:rPr>
                <w:rFonts w:ascii="Times New Roman" w:eastAsiaTheme="minorHAnsi" w:hAnsi="Times New Roman" w:cs="Times New Roman"/>
                <w:bCs/>
                <w:sz w:val="24"/>
                <w:szCs w:val="24"/>
              </w:rPr>
              <w:t xml:space="preserve">продажи Объекта (лота) </w:t>
            </w:r>
            <w:r w:rsidRPr="000C7964">
              <w:rPr>
                <w:rFonts w:ascii="Times New Roman" w:hAnsi="Times New Roman" w:cs="Times New Roman"/>
                <w:iCs/>
                <w:sz w:val="24"/>
                <w:szCs w:val="24"/>
              </w:rPr>
              <w:t>Процедуры</w:t>
            </w:r>
          </w:p>
        </w:tc>
        <w:tc>
          <w:tcPr>
            <w:tcW w:w="7763" w:type="dxa"/>
            <w:shd w:val="clear" w:color="auto" w:fill="auto"/>
          </w:tcPr>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rPr>
            </w:pPr>
            <w:bookmarkStart w:id="1" w:name="_Toc467070617"/>
            <w:r w:rsidRPr="000C7964">
              <w:rPr>
                <w:rFonts w:ascii="Times New Roman" w:eastAsiaTheme="minorHAnsi" w:hAnsi="Times New Roman" w:cs="Times New Roman"/>
                <w:sz w:val="24"/>
                <w:szCs w:val="24"/>
              </w:rPr>
              <w:t xml:space="preserve">Любое лицо вправе направить запрос о разъяснении размещенной информации на электронную площадку </w:t>
            </w:r>
            <w:r w:rsidRPr="000C7964">
              <w:rPr>
                <w:rFonts w:ascii="Times New Roman" w:hAnsi="Times New Roman" w:cs="Times New Roman"/>
                <w:bCs/>
                <w:sz w:val="24"/>
                <w:szCs w:val="24"/>
                <w:lang w:val="en-US"/>
              </w:rPr>
              <w:t>http</w:t>
            </w:r>
            <w:r w:rsidRPr="000C7964">
              <w:rPr>
                <w:rFonts w:ascii="Times New Roman" w:hAnsi="Times New Roman" w:cs="Times New Roman"/>
                <w:bCs/>
                <w:sz w:val="24"/>
                <w:szCs w:val="24"/>
              </w:rPr>
              <w:t>://www.s</w:t>
            </w:r>
            <w:proofErr w:type="spellStart"/>
            <w:r w:rsidRPr="000C7964">
              <w:rPr>
                <w:rFonts w:ascii="Times New Roman" w:hAnsi="Times New Roman" w:cs="Times New Roman"/>
                <w:bCs/>
                <w:sz w:val="24"/>
                <w:szCs w:val="24"/>
                <w:lang w:val="en-US"/>
              </w:rPr>
              <w:t>berbank</w:t>
            </w:r>
            <w:proofErr w:type="spellEnd"/>
            <w:r w:rsidRPr="000C7964">
              <w:rPr>
                <w:rFonts w:ascii="Times New Roman" w:hAnsi="Times New Roman" w:cs="Times New Roman"/>
                <w:bCs/>
                <w:sz w:val="24"/>
                <w:szCs w:val="24"/>
              </w:rPr>
              <w:t>-</w:t>
            </w:r>
            <w:proofErr w:type="spellStart"/>
            <w:r w:rsidRPr="000C7964">
              <w:rPr>
                <w:rFonts w:ascii="Times New Roman" w:hAnsi="Times New Roman" w:cs="Times New Roman"/>
                <w:bCs/>
                <w:sz w:val="24"/>
                <w:szCs w:val="24"/>
                <w:lang w:val="en-US"/>
              </w:rPr>
              <w:t>ast</w:t>
            </w:r>
            <w:proofErr w:type="spellEnd"/>
            <w:r w:rsidRPr="000C7964">
              <w:rPr>
                <w:rFonts w:ascii="Times New Roman" w:hAnsi="Times New Roman" w:cs="Times New Roman"/>
                <w:bCs/>
                <w:sz w:val="24"/>
                <w:szCs w:val="24"/>
              </w:rPr>
              <w:t>.</w:t>
            </w:r>
            <w:proofErr w:type="spellStart"/>
            <w:r w:rsidRPr="000C7964">
              <w:rPr>
                <w:rFonts w:ascii="Times New Roman" w:hAnsi="Times New Roman" w:cs="Times New Roman"/>
                <w:bCs/>
                <w:sz w:val="24"/>
                <w:szCs w:val="24"/>
                <w:lang w:val="en-US"/>
              </w:rPr>
              <w:t>ru</w:t>
            </w:r>
            <w:proofErr w:type="spellEnd"/>
            <w:r w:rsidRPr="000C7964">
              <w:rPr>
                <w:rFonts w:ascii="Times New Roman" w:eastAsiaTheme="minorHAnsi" w:hAnsi="Times New Roman" w:cs="Times New Roman"/>
                <w:sz w:val="24"/>
                <w:szCs w:val="24"/>
              </w:rPr>
              <w:t xml:space="preserve">. Запрос разъяснений подлежит рассмотрению Продавцом, если он был получен электронной площадкой, не позднее, чем за 5 (пять) рабочих дней до даты </w:t>
            </w:r>
            <w:r w:rsidRPr="000C7964">
              <w:rPr>
                <w:rFonts w:ascii="Times New Roman" w:eastAsiaTheme="minorHAnsi" w:hAnsi="Times New Roman" w:cs="Times New Roman"/>
                <w:sz w:val="24"/>
                <w:szCs w:val="24"/>
                <w:lang w:eastAsia="en-US"/>
              </w:rPr>
              <w:t xml:space="preserve">и времени </w:t>
            </w:r>
            <w:r w:rsidRPr="000C7964">
              <w:rPr>
                <w:rFonts w:ascii="Times New Roman" w:eastAsiaTheme="minorHAnsi" w:hAnsi="Times New Roman" w:cs="Times New Roman"/>
                <w:sz w:val="24"/>
                <w:szCs w:val="24"/>
              </w:rPr>
              <w:t>окончания приема заявок, указанной в информационном сообщении о проведении продажи муниципального имущества</w:t>
            </w:r>
            <w:r w:rsidRPr="000C7964">
              <w:rPr>
                <w:rFonts w:ascii="Times New Roman" w:eastAsiaTheme="minorHAnsi" w:hAnsi="Times New Roman" w:cs="Times New Roman"/>
                <w:b/>
                <w:sz w:val="24"/>
                <w:szCs w:val="24"/>
              </w:rPr>
              <w:t xml:space="preserve">, </w:t>
            </w:r>
            <w:r w:rsidRPr="000C7964">
              <w:rPr>
                <w:rFonts w:ascii="Times New Roman" w:eastAsiaTheme="minorHAnsi" w:hAnsi="Times New Roman" w:cs="Times New Roman"/>
                <w:sz w:val="24"/>
                <w:szCs w:val="24"/>
                <w:lang w:eastAsia="en-US"/>
              </w:rPr>
              <w:t>указанных в п. 3 раздела 6 Информационного сообщения.</w:t>
            </w:r>
            <w:bookmarkEnd w:id="1"/>
          </w:p>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r w:rsidRPr="000C7964">
              <w:rPr>
                <w:rFonts w:ascii="Times New Roman" w:eastAsiaTheme="minorHAnsi" w:hAnsi="Times New Roman" w:cs="Times New Roman"/>
                <w:sz w:val="24"/>
                <w:szCs w:val="24"/>
                <w:lang w:eastAsia="en-US"/>
              </w:rPr>
              <w:t>В случае направления запроса иностранными лицами такой запрос должен иметь перевод на русский язык.</w:t>
            </w:r>
          </w:p>
        </w:tc>
      </w:tr>
      <w:tr w:rsidR="000C7964" w:rsidRPr="000C7964" w:rsidTr="00E308A3">
        <w:tc>
          <w:tcPr>
            <w:tcW w:w="456" w:type="dxa"/>
            <w:shd w:val="clear" w:color="auto" w:fill="F2F2F2"/>
          </w:tcPr>
          <w:p w:rsidR="000C7964" w:rsidRPr="000C7964" w:rsidRDefault="000C7964" w:rsidP="000C7964">
            <w:pPr>
              <w:pStyle w:val="Default"/>
              <w:rPr>
                <w:iCs/>
              </w:rPr>
            </w:pPr>
            <w:r w:rsidRPr="000C7964">
              <w:rPr>
                <w:iCs/>
              </w:rPr>
              <w:t>10</w:t>
            </w:r>
          </w:p>
        </w:tc>
        <w:tc>
          <w:tcPr>
            <w:tcW w:w="2017" w:type="dxa"/>
            <w:shd w:val="clear" w:color="auto" w:fill="F2F2F2"/>
          </w:tcPr>
          <w:p w:rsidR="000C7964" w:rsidRPr="000C7964" w:rsidRDefault="000C7964" w:rsidP="000C7964">
            <w:pPr>
              <w:pStyle w:val="Default"/>
              <w:jc w:val="center"/>
              <w:rPr>
                <w:iCs/>
              </w:rPr>
            </w:pPr>
            <w:r w:rsidRPr="000C7964">
              <w:t xml:space="preserve">Требования к Участникам </w:t>
            </w:r>
            <w:r w:rsidRPr="000C7964">
              <w:rPr>
                <w:iCs/>
              </w:rPr>
              <w:t>Процедуры</w:t>
            </w:r>
          </w:p>
          <w:p w:rsidR="000C7964" w:rsidRPr="000C7964" w:rsidRDefault="000C7964" w:rsidP="000C7964">
            <w:pPr>
              <w:pStyle w:val="Default"/>
              <w:jc w:val="center"/>
              <w:rPr>
                <w:iCs/>
              </w:rPr>
            </w:pPr>
          </w:p>
        </w:tc>
        <w:tc>
          <w:tcPr>
            <w:tcW w:w="7763" w:type="dxa"/>
            <w:shd w:val="clear" w:color="auto" w:fill="auto"/>
          </w:tcPr>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r w:rsidRPr="000C7964">
              <w:rPr>
                <w:rFonts w:ascii="Times New Roman" w:hAnsi="Times New Roman" w:cs="Times New Roman"/>
                <w:sz w:val="24"/>
                <w:szCs w:val="24"/>
              </w:rPr>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0C7964">
                <w:rPr>
                  <w:rFonts w:ascii="Times New Roman" w:hAnsi="Times New Roman" w:cs="Times New Roman"/>
                  <w:sz w:val="24"/>
                  <w:szCs w:val="24"/>
                </w:rPr>
                <w:t>статьей 25</w:t>
              </w:r>
            </w:hyperlink>
            <w:r w:rsidRPr="000C7964">
              <w:rPr>
                <w:rFonts w:ascii="Times New Roman" w:hAnsi="Times New Roman" w:cs="Times New Roman"/>
                <w:sz w:val="24"/>
                <w:szCs w:val="24"/>
              </w:rPr>
              <w:t xml:space="preserve"> настоящего Федерального закона; </w:t>
            </w:r>
            <w:proofErr w:type="gramStart"/>
            <w:r w:rsidRPr="000C7964">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0C7964">
                <w:rPr>
                  <w:rFonts w:ascii="Times New Roman" w:hAnsi="Times New Roman" w:cs="Times New Roman"/>
                  <w:sz w:val="24"/>
                  <w:szCs w:val="24"/>
                </w:rPr>
                <w:t>перечень</w:t>
              </w:r>
            </w:hyperlink>
            <w:r w:rsidRPr="000C7964">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0C7964">
              <w:rPr>
                <w:rFonts w:ascii="Times New Roman" w:hAnsi="Times New Roman" w:cs="Times New Roman"/>
                <w:sz w:val="24"/>
                <w:szCs w:val="24"/>
              </w:rPr>
              <w:t>бенефициарных</w:t>
            </w:r>
            <w:proofErr w:type="spellEnd"/>
            <w:r w:rsidRPr="000C7964">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w:t>
            </w:r>
            <w:proofErr w:type="gramEnd"/>
            <w:r w:rsidRPr="000C7964">
              <w:rPr>
                <w:rFonts w:ascii="Times New Roman" w:hAnsi="Times New Roman" w:cs="Times New Roman"/>
                <w:sz w:val="24"/>
                <w:szCs w:val="24"/>
              </w:rPr>
              <w:t xml:space="preserve"> Федерации.</w:t>
            </w:r>
          </w:p>
        </w:tc>
      </w:tr>
      <w:tr w:rsidR="000C7964" w:rsidRPr="000C7964" w:rsidTr="00E308A3">
        <w:tc>
          <w:tcPr>
            <w:tcW w:w="456" w:type="dxa"/>
            <w:shd w:val="clear" w:color="auto" w:fill="F2F2F2"/>
          </w:tcPr>
          <w:p w:rsidR="000C7964" w:rsidRPr="000C7964" w:rsidRDefault="000C7964" w:rsidP="000C7964">
            <w:pPr>
              <w:pStyle w:val="Default"/>
              <w:rPr>
                <w:iCs/>
                <w:color w:val="auto"/>
              </w:rPr>
            </w:pPr>
            <w:r w:rsidRPr="000C7964">
              <w:rPr>
                <w:iCs/>
                <w:color w:val="auto"/>
              </w:rPr>
              <w:t>11</w:t>
            </w:r>
          </w:p>
        </w:tc>
        <w:tc>
          <w:tcPr>
            <w:tcW w:w="2017" w:type="dxa"/>
            <w:shd w:val="clear" w:color="auto" w:fill="F2F2F2"/>
          </w:tcPr>
          <w:p w:rsidR="000C7964" w:rsidRPr="000C7964" w:rsidRDefault="000C7964" w:rsidP="000C7964">
            <w:pPr>
              <w:pStyle w:val="Default"/>
              <w:jc w:val="center"/>
              <w:rPr>
                <w:rFonts w:eastAsiaTheme="minorHAnsi"/>
                <w:bCs/>
                <w:color w:val="auto"/>
              </w:rPr>
            </w:pPr>
            <w:r w:rsidRPr="000C7964">
              <w:rPr>
                <w:rFonts w:eastAsiaTheme="minorHAnsi"/>
                <w:bCs/>
                <w:color w:val="auto"/>
              </w:rPr>
              <w:t>Порядок подачи (приема) и отзыва Заявок</w:t>
            </w:r>
          </w:p>
          <w:p w:rsidR="000C7964" w:rsidRPr="000C7964" w:rsidRDefault="000C7964" w:rsidP="000C7964">
            <w:pPr>
              <w:pStyle w:val="Default"/>
              <w:jc w:val="center"/>
              <w:rPr>
                <w:iCs/>
                <w:color w:val="auto"/>
              </w:rPr>
            </w:pPr>
          </w:p>
        </w:tc>
        <w:tc>
          <w:tcPr>
            <w:tcW w:w="7763" w:type="dxa"/>
            <w:shd w:val="clear" w:color="auto" w:fill="auto"/>
          </w:tcPr>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color w:val="FF0000"/>
                <w:sz w:val="24"/>
                <w:szCs w:val="24"/>
                <w:lang w:eastAsia="en-US"/>
              </w:rPr>
            </w:pPr>
            <w:r w:rsidRPr="000C7964">
              <w:rPr>
                <w:rFonts w:ascii="Times New Roman" w:eastAsiaTheme="minorHAnsi" w:hAnsi="Times New Roman" w:cs="Times New Roman"/>
                <w:bCs/>
                <w:sz w:val="24"/>
                <w:szCs w:val="24"/>
                <w:lang w:eastAsia="en-US"/>
              </w:rPr>
              <w:t xml:space="preserve">1) </w:t>
            </w:r>
            <w:r w:rsidRPr="000C7964">
              <w:rPr>
                <w:rFonts w:ascii="Times New Roman" w:eastAsiaTheme="minorHAnsi" w:hAnsi="Times New Roman" w:cs="Times New Roman"/>
                <w:sz w:val="24"/>
                <w:szCs w:val="24"/>
                <w:lang w:eastAsia="en-US"/>
              </w:rPr>
              <w:t>Заявка подается путем заполнения формы, утвержденной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2.</w:t>
            </w:r>
          </w:p>
          <w:p w:rsidR="000C7964" w:rsidRPr="000C7964" w:rsidRDefault="000C7964" w:rsidP="000C7964">
            <w:pPr>
              <w:pStyle w:val="Default"/>
              <w:jc w:val="center"/>
              <w:rPr>
                <w:rFonts w:eastAsiaTheme="minorHAnsi"/>
                <w:color w:val="auto"/>
              </w:rPr>
            </w:pPr>
            <w:r w:rsidRPr="000C7964">
              <w:rPr>
                <w:rFonts w:eastAsiaTheme="minorHAnsi"/>
                <w:bCs/>
                <w:color w:val="auto"/>
              </w:rPr>
              <w:t xml:space="preserve">2) </w:t>
            </w:r>
            <w:r w:rsidRPr="000C7964">
              <w:rPr>
                <w:rFonts w:eastAsiaTheme="minorHAnsi"/>
                <w:color w:val="auto"/>
              </w:rPr>
              <w:t>Одно лицо имеет право подать только одну Заявку.</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rPr>
            </w:pPr>
            <w:r w:rsidRPr="000C7964">
              <w:rPr>
                <w:rFonts w:ascii="Times New Roman" w:eastAsiaTheme="minorHAnsi" w:hAnsi="Times New Roman" w:cs="Times New Roman"/>
                <w:bCs/>
                <w:sz w:val="24"/>
                <w:szCs w:val="24"/>
                <w:lang w:eastAsia="en-US"/>
              </w:rPr>
              <w:t xml:space="preserve">3) </w:t>
            </w:r>
            <w:r w:rsidRPr="000C7964">
              <w:rPr>
                <w:rFonts w:ascii="Times New Roman" w:eastAsiaTheme="minorHAnsi" w:hAnsi="Times New Roman" w:cs="Times New Roman"/>
                <w:sz w:val="24"/>
                <w:szCs w:val="24"/>
                <w:lang w:eastAsia="en-US"/>
              </w:rPr>
              <w:t>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 3 раздела 6 Информационного сообщения.</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7964">
              <w:rPr>
                <w:rFonts w:ascii="Times New Roman" w:eastAsiaTheme="minorHAnsi" w:hAnsi="Times New Roman" w:cs="Times New Roman"/>
                <w:bCs/>
                <w:sz w:val="24"/>
                <w:szCs w:val="24"/>
                <w:lang w:eastAsia="en-US"/>
              </w:rPr>
              <w:t xml:space="preserve">4) </w:t>
            </w:r>
            <w:r w:rsidRPr="000C7964">
              <w:rPr>
                <w:rFonts w:ascii="Times New Roman" w:eastAsiaTheme="minorHAnsi" w:hAnsi="Times New Roman" w:cs="Times New Roman"/>
                <w:sz w:val="24"/>
                <w:szCs w:val="24"/>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r w:rsidRPr="000C7964">
              <w:rPr>
                <w:rFonts w:ascii="Times New Roman" w:eastAsiaTheme="minorHAnsi" w:hAnsi="Times New Roman" w:cs="Times New Roman"/>
                <w:bCs/>
                <w:sz w:val="24"/>
                <w:szCs w:val="24"/>
                <w:lang w:eastAsia="en-US"/>
              </w:rPr>
              <w:t xml:space="preserve">5) </w:t>
            </w:r>
            <w:r w:rsidRPr="000C7964">
              <w:rPr>
                <w:rFonts w:ascii="Times New Roman" w:eastAsiaTheme="minorHAnsi" w:hAnsi="Times New Roman" w:cs="Times New Roman"/>
                <w:sz w:val="24"/>
                <w:szCs w:val="24"/>
                <w:lang w:eastAsia="en-US"/>
              </w:rPr>
              <w:t>Претендент вправе не позднее даты и времени окончания приема Заявок, указанных в п. 3 раздела 6 Информационного сообщения, отозвать Заявку путем направления уведомления об отзыве Заявки на электронную площадку.</w:t>
            </w:r>
          </w:p>
        </w:tc>
      </w:tr>
      <w:tr w:rsidR="000C7964" w:rsidRPr="000C7964" w:rsidTr="00E308A3">
        <w:tc>
          <w:tcPr>
            <w:tcW w:w="456" w:type="dxa"/>
            <w:shd w:val="clear" w:color="auto" w:fill="F2F2F2"/>
          </w:tcPr>
          <w:p w:rsidR="000C7964" w:rsidRPr="000C7964" w:rsidRDefault="000C7964" w:rsidP="000C7964">
            <w:pPr>
              <w:pStyle w:val="Default"/>
              <w:rPr>
                <w:iCs/>
                <w:color w:val="auto"/>
              </w:rPr>
            </w:pPr>
            <w:r w:rsidRPr="000C7964">
              <w:rPr>
                <w:iCs/>
                <w:color w:val="auto"/>
              </w:rPr>
              <w:t>12</w:t>
            </w:r>
          </w:p>
        </w:tc>
        <w:tc>
          <w:tcPr>
            <w:tcW w:w="2017" w:type="dxa"/>
            <w:shd w:val="clear" w:color="auto" w:fill="F2F2F2"/>
          </w:tcPr>
          <w:p w:rsidR="000C7964" w:rsidRPr="000C7964" w:rsidRDefault="000C7964" w:rsidP="000C7964">
            <w:pPr>
              <w:pStyle w:val="Default"/>
              <w:jc w:val="center"/>
              <w:rPr>
                <w:iCs/>
                <w:color w:val="auto"/>
              </w:rPr>
            </w:pPr>
            <w:r w:rsidRPr="000C7964">
              <w:rPr>
                <w:rFonts w:eastAsiaTheme="minorHAnsi"/>
                <w:bCs/>
                <w:color w:val="auto"/>
              </w:rPr>
              <w:t>Порядок внесения и возврата задатка</w:t>
            </w:r>
          </w:p>
        </w:tc>
        <w:tc>
          <w:tcPr>
            <w:tcW w:w="7763" w:type="dxa"/>
            <w:shd w:val="clear" w:color="auto" w:fill="auto"/>
          </w:tcPr>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rPr>
            </w:pPr>
            <w:r w:rsidRPr="000C7964">
              <w:rPr>
                <w:rFonts w:ascii="Times New Roman" w:eastAsiaTheme="minorHAnsi" w:hAnsi="Times New Roman" w:cs="Times New Roman"/>
                <w:sz w:val="24"/>
                <w:szCs w:val="24"/>
              </w:rPr>
              <w:t>1) Для участия в Процедуре Претендент вносит задаток в размере:</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color w:val="FF0000"/>
                <w:sz w:val="24"/>
                <w:szCs w:val="24"/>
                <w:lang w:eastAsia="en-US"/>
              </w:rPr>
            </w:pPr>
            <w:r w:rsidRPr="000C7964">
              <w:rPr>
                <w:rFonts w:ascii="Times New Roman" w:eastAsiaTheme="minorHAnsi" w:hAnsi="Times New Roman" w:cs="Times New Roman"/>
                <w:color w:val="000000" w:themeColor="text1"/>
                <w:sz w:val="24"/>
                <w:szCs w:val="24"/>
                <w:lang w:eastAsia="en-US"/>
              </w:rPr>
              <w:t xml:space="preserve">Лот 1: </w:t>
            </w:r>
            <w:r w:rsidRPr="000C7964">
              <w:rPr>
                <w:rFonts w:ascii="Times New Roman" w:eastAsiaTheme="minorHAnsi" w:hAnsi="Times New Roman" w:cs="Times New Roman"/>
                <w:color w:val="FF0000"/>
                <w:sz w:val="24"/>
                <w:szCs w:val="24"/>
                <w:lang w:eastAsia="en-US"/>
              </w:rPr>
              <w:t>20 800 рублей 00 копеек</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color w:val="FF0000"/>
                <w:sz w:val="24"/>
                <w:szCs w:val="24"/>
                <w:lang w:eastAsia="en-US"/>
              </w:rPr>
            </w:pP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7964">
              <w:rPr>
                <w:rFonts w:ascii="Times New Roman" w:eastAsiaTheme="minorHAnsi" w:hAnsi="Times New Roman" w:cs="Times New Roman"/>
                <w:bCs/>
                <w:sz w:val="24"/>
                <w:szCs w:val="24"/>
                <w:lang w:eastAsia="en-US"/>
              </w:rPr>
              <w:t xml:space="preserve">2) </w:t>
            </w:r>
            <w:r w:rsidRPr="000C7964">
              <w:rPr>
                <w:rFonts w:ascii="Times New Roman" w:eastAsiaTheme="minorHAnsi" w:hAnsi="Times New Roman" w:cs="Times New Roman"/>
                <w:sz w:val="24"/>
                <w:szCs w:val="24"/>
                <w:lang w:eastAsia="en-US"/>
              </w:rPr>
              <w:t>Претендент обеспечивает поступление задатка в срок</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color w:val="FF0000"/>
                <w:sz w:val="24"/>
                <w:szCs w:val="24"/>
                <w:lang w:eastAsia="en-US"/>
              </w:rPr>
            </w:pPr>
            <w:r w:rsidRPr="000C7964">
              <w:rPr>
                <w:rFonts w:ascii="Times New Roman" w:eastAsiaTheme="minorHAnsi" w:hAnsi="Times New Roman" w:cs="Times New Roman"/>
                <w:bCs/>
                <w:color w:val="FF0000"/>
                <w:sz w:val="24"/>
                <w:szCs w:val="24"/>
                <w:lang w:eastAsia="en-US"/>
              </w:rPr>
              <w:lastRenderedPageBreak/>
              <w:t>с 24.05.2023 г. по 22.06.2023 г.</w:t>
            </w:r>
          </w:p>
          <w:p w:rsidR="000C7964" w:rsidRPr="000C7964" w:rsidRDefault="000C7964" w:rsidP="000C7964">
            <w:pPr>
              <w:autoSpaceDE w:val="0"/>
              <w:autoSpaceDN w:val="0"/>
              <w:adjustRightInd w:val="0"/>
              <w:spacing w:after="0" w:line="240" w:lineRule="auto"/>
              <w:jc w:val="center"/>
              <w:rPr>
                <w:rStyle w:val="a9"/>
                <w:rFonts w:ascii="Times New Roman" w:eastAsiaTheme="minorHAnsi" w:hAnsi="Times New Roman"/>
                <w:b/>
                <w:color w:val="auto"/>
                <w:sz w:val="24"/>
                <w:szCs w:val="24"/>
                <w:lang w:eastAsia="en-US"/>
              </w:rPr>
            </w:pPr>
            <w:r w:rsidRPr="000C7964">
              <w:rPr>
                <w:rFonts w:ascii="Times New Roman" w:eastAsiaTheme="minorHAnsi" w:hAnsi="Times New Roman" w:cs="Times New Roman"/>
                <w:bCs/>
                <w:sz w:val="24"/>
                <w:szCs w:val="24"/>
                <w:lang w:eastAsia="en-US"/>
              </w:rPr>
              <w:t>3)</w:t>
            </w:r>
            <w:r w:rsidRPr="000C7964">
              <w:rPr>
                <w:rFonts w:ascii="Times New Roman" w:eastAsiaTheme="minorHAnsi" w:hAnsi="Times New Roman" w:cs="Times New Roman"/>
                <w:sz w:val="24"/>
                <w:szCs w:val="24"/>
                <w:lang w:eastAsia="en-US"/>
              </w:rPr>
              <w:t xml:space="preserve"> Порядок внесения задатка определяется регламентом работы </w:t>
            </w:r>
            <w:r w:rsidRPr="000C7964">
              <w:rPr>
                <w:rFonts w:ascii="Times New Roman" w:eastAsiaTheme="minorHAnsi" w:hAnsi="Times New Roman" w:cs="Times New Roman"/>
                <w:color w:val="000000"/>
                <w:sz w:val="24"/>
                <w:szCs w:val="24"/>
                <w:lang w:eastAsia="en-US"/>
              </w:rPr>
              <w:t>электронной площадки (</w:t>
            </w:r>
            <w:r w:rsidRPr="000C7964">
              <w:rPr>
                <w:rFonts w:ascii="Times New Roman" w:eastAsiaTheme="minorHAnsi" w:hAnsi="Times New Roman" w:cs="Times New Roman"/>
                <w:sz w:val="24"/>
                <w:szCs w:val="24"/>
                <w:lang w:eastAsia="en-US"/>
              </w:rPr>
              <w:t>раздел 2 Информационного сообщения)</w:t>
            </w:r>
          </w:p>
          <w:p w:rsidR="000C7964" w:rsidRPr="000C7964" w:rsidRDefault="000C7964" w:rsidP="000C7964">
            <w:pPr>
              <w:autoSpaceDE w:val="0"/>
              <w:autoSpaceDN w:val="0"/>
              <w:adjustRightInd w:val="0"/>
              <w:spacing w:after="0" w:line="240" w:lineRule="auto"/>
              <w:ind w:left="-29" w:right="-78"/>
              <w:jc w:val="center"/>
              <w:rPr>
                <w:rFonts w:ascii="Times New Roman" w:eastAsiaTheme="minorHAnsi" w:hAnsi="Times New Roman" w:cs="Times New Roman"/>
                <w:color w:val="000000" w:themeColor="text1"/>
                <w:sz w:val="24"/>
                <w:szCs w:val="24"/>
                <w:lang w:eastAsia="en-US"/>
              </w:rPr>
            </w:pPr>
            <w:r w:rsidRPr="000C7964">
              <w:rPr>
                <w:rFonts w:ascii="Times New Roman" w:eastAsiaTheme="minorHAnsi" w:hAnsi="Times New Roman" w:cs="Times New Roman"/>
                <w:color w:val="000000" w:themeColor="text1"/>
                <w:sz w:val="24"/>
                <w:szCs w:val="24"/>
                <w:lang w:eastAsia="en-US"/>
              </w:rPr>
              <w:t xml:space="preserve">Получатель: </w:t>
            </w:r>
          </w:p>
          <w:p w:rsidR="000C7964" w:rsidRPr="000C7964" w:rsidRDefault="000C7964" w:rsidP="000C7964">
            <w:pPr>
              <w:autoSpaceDE w:val="0"/>
              <w:autoSpaceDN w:val="0"/>
              <w:adjustRightInd w:val="0"/>
              <w:spacing w:after="0" w:line="240" w:lineRule="auto"/>
              <w:ind w:left="-29" w:right="-78"/>
              <w:jc w:val="center"/>
              <w:rPr>
                <w:rFonts w:ascii="Times New Roman" w:eastAsiaTheme="minorHAnsi" w:hAnsi="Times New Roman" w:cs="Times New Roman"/>
                <w:color w:val="000000" w:themeColor="text1"/>
                <w:sz w:val="24"/>
                <w:szCs w:val="24"/>
                <w:lang w:eastAsia="en-US"/>
              </w:rPr>
            </w:pPr>
            <w:r w:rsidRPr="000C7964">
              <w:rPr>
                <w:rFonts w:ascii="Times New Roman" w:eastAsiaTheme="minorHAnsi" w:hAnsi="Times New Roman" w:cs="Times New Roman"/>
                <w:color w:val="000000" w:themeColor="text1"/>
                <w:sz w:val="24"/>
                <w:szCs w:val="24"/>
                <w:lang w:eastAsia="en-US"/>
              </w:rPr>
              <w:t xml:space="preserve">Наименование: АО «Сбербанк </w:t>
            </w:r>
            <w:proofErr w:type="gramStart"/>
            <w:r w:rsidRPr="000C7964">
              <w:rPr>
                <w:rFonts w:ascii="Times New Roman" w:eastAsiaTheme="minorHAnsi" w:hAnsi="Times New Roman" w:cs="Times New Roman"/>
                <w:color w:val="000000" w:themeColor="text1"/>
                <w:sz w:val="24"/>
                <w:szCs w:val="24"/>
                <w:lang w:eastAsia="en-US"/>
              </w:rPr>
              <w:t>–А</w:t>
            </w:r>
            <w:proofErr w:type="gramEnd"/>
            <w:r w:rsidRPr="000C7964">
              <w:rPr>
                <w:rFonts w:ascii="Times New Roman" w:eastAsiaTheme="minorHAnsi" w:hAnsi="Times New Roman" w:cs="Times New Roman"/>
                <w:color w:val="000000" w:themeColor="text1"/>
                <w:sz w:val="24"/>
                <w:szCs w:val="24"/>
                <w:lang w:eastAsia="en-US"/>
              </w:rPr>
              <w:t>СТ»</w:t>
            </w:r>
          </w:p>
          <w:p w:rsidR="000C7964" w:rsidRPr="000C7964" w:rsidRDefault="000C7964" w:rsidP="000C7964">
            <w:pPr>
              <w:autoSpaceDE w:val="0"/>
              <w:autoSpaceDN w:val="0"/>
              <w:adjustRightInd w:val="0"/>
              <w:spacing w:after="0" w:line="240" w:lineRule="auto"/>
              <w:ind w:left="-29" w:right="-78"/>
              <w:jc w:val="center"/>
              <w:rPr>
                <w:rFonts w:ascii="Times New Roman" w:eastAsiaTheme="minorHAnsi" w:hAnsi="Times New Roman" w:cs="Times New Roman"/>
                <w:color w:val="000000" w:themeColor="text1"/>
                <w:sz w:val="24"/>
                <w:szCs w:val="24"/>
                <w:lang w:eastAsia="en-US"/>
              </w:rPr>
            </w:pPr>
            <w:r w:rsidRPr="000C7964">
              <w:rPr>
                <w:rFonts w:ascii="Times New Roman" w:eastAsiaTheme="minorHAnsi" w:hAnsi="Times New Roman" w:cs="Times New Roman"/>
                <w:color w:val="000000" w:themeColor="text1"/>
                <w:sz w:val="24"/>
                <w:szCs w:val="24"/>
                <w:lang w:eastAsia="en-US"/>
              </w:rPr>
              <w:t>ИНН 7707308480, КПП 770401001</w:t>
            </w:r>
          </w:p>
          <w:p w:rsidR="000C7964" w:rsidRPr="000C7964" w:rsidRDefault="000C7964" w:rsidP="000C7964">
            <w:pPr>
              <w:autoSpaceDE w:val="0"/>
              <w:autoSpaceDN w:val="0"/>
              <w:adjustRightInd w:val="0"/>
              <w:spacing w:after="0" w:line="240" w:lineRule="auto"/>
              <w:ind w:left="-29" w:right="-78"/>
              <w:jc w:val="center"/>
              <w:rPr>
                <w:rFonts w:ascii="Times New Roman" w:eastAsiaTheme="minorHAnsi" w:hAnsi="Times New Roman" w:cs="Times New Roman"/>
                <w:color w:val="000000" w:themeColor="text1"/>
                <w:sz w:val="24"/>
                <w:szCs w:val="24"/>
                <w:lang w:eastAsia="en-US"/>
              </w:rPr>
            </w:pPr>
            <w:proofErr w:type="gramStart"/>
            <w:r w:rsidRPr="000C7964">
              <w:rPr>
                <w:rFonts w:ascii="Times New Roman" w:eastAsiaTheme="minorHAnsi" w:hAnsi="Times New Roman" w:cs="Times New Roman"/>
                <w:color w:val="000000" w:themeColor="text1"/>
                <w:sz w:val="24"/>
                <w:szCs w:val="24"/>
                <w:lang w:eastAsia="en-US"/>
              </w:rPr>
              <w:t>р</w:t>
            </w:r>
            <w:proofErr w:type="gramEnd"/>
            <w:r w:rsidRPr="000C7964">
              <w:rPr>
                <w:rFonts w:ascii="Times New Roman" w:eastAsiaTheme="minorHAnsi" w:hAnsi="Times New Roman" w:cs="Times New Roman"/>
                <w:color w:val="000000" w:themeColor="text1"/>
                <w:sz w:val="24"/>
                <w:szCs w:val="24"/>
                <w:lang w:eastAsia="en-US"/>
              </w:rPr>
              <w:t>/с: 40702810300020038047кор. счёт:30101810400000000225, Наименование банка: ПАО «СБЕРБАНК РОССИИ» г. Москва БИК:044525225</w:t>
            </w:r>
          </w:p>
          <w:p w:rsidR="000C7964" w:rsidRPr="000C7964" w:rsidRDefault="000C7964" w:rsidP="000C7964">
            <w:pPr>
              <w:autoSpaceDE w:val="0"/>
              <w:autoSpaceDN w:val="0"/>
              <w:adjustRightInd w:val="0"/>
              <w:spacing w:after="0" w:line="240" w:lineRule="auto"/>
              <w:ind w:left="-29" w:right="-78"/>
              <w:jc w:val="center"/>
              <w:rPr>
                <w:rFonts w:ascii="Times New Roman" w:eastAsiaTheme="minorHAnsi" w:hAnsi="Times New Roman" w:cs="Times New Roman"/>
                <w:color w:val="000000" w:themeColor="text1"/>
                <w:sz w:val="24"/>
                <w:szCs w:val="24"/>
                <w:lang w:eastAsia="en-US"/>
              </w:rPr>
            </w:pPr>
            <w:r w:rsidRPr="000C7964">
              <w:rPr>
                <w:rFonts w:ascii="Times New Roman" w:eastAsiaTheme="minorHAnsi" w:hAnsi="Times New Roman" w:cs="Times New Roman"/>
                <w:color w:val="000000" w:themeColor="text1"/>
                <w:sz w:val="24"/>
                <w:szCs w:val="24"/>
                <w:lang w:eastAsia="en-US"/>
              </w:rPr>
              <w:t>Назначение платежа: Задаток за участие в аукционе в электронной форме по Лоту № __»(ИНН плательщика).</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C7964">
              <w:rPr>
                <w:rFonts w:ascii="Times New Roman" w:eastAsia="Calibri" w:hAnsi="Times New Roman" w:cs="Times New Roman"/>
                <w:sz w:val="24"/>
                <w:szCs w:val="24"/>
              </w:rPr>
              <w:t xml:space="preserve">Информационное сообщение является публичной офертой для заключения договора о задатке в соответствии со </w:t>
            </w:r>
            <w:hyperlink r:id="rId16" w:history="1">
              <w:r w:rsidRPr="000C7964">
                <w:rPr>
                  <w:rStyle w:val="a9"/>
                  <w:rFonts w:ascii="Times New Roman" w:eastAsia="Calibri" w:hAnsi="Times New Roman"/>
                  <w:color w:val="auto"/>
                  <w:sz w:val="24"/>
                  <w:szCs w:val="24"/>
                </w:rPr>
                <w:t>статьей 437</w:t>
              </w:r>
            </w:hyperlink>
            <w:r w:rsidRPr="000C7964">
              <w:rPr>
                <w:rFonts w:ascii="Times New Roman" w:eastAsia="Calibri" w:hAnsi="Times New Roman" w:cs="Times New Roman"/>
                <w:sz w:val="24"/>
                <w:szCs w:val="24"/>
              </w:rPr>
              <w:t xml:space="preserve"> Гражданского кодекса Российской Федерации. Подача претендентом заявки на участие в торгах и перечисление задатка являются акцептом такой оферты, и договор о задатке считается заключенным в установленном порядке.</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7964">
              <w:rPr>
                <w:rFonts w:ascii="Times New Roman" w:eastAsiaTheme="minorHAnsi" w:hAnsi="Times New Roman" w:cs="Times New Roman"/>
                <w:bCs/>
                <w:sz w:val="24"/>
                <w:szCs w:val="24"/>
                <w:lang w:eastAsia="en-US"/>
              </w:rPr>
              <w:t xml:space="preserve">4) </w:t>
            </w:r>
            <w:r w:rsidRPr="000C7964">
              <w:rPr>
                <w:rFonts w:ascii="Times New Roman" w:eastAsiaTheme="minorHAnsi" w:hAnsi="Times New Roman" w:cs="Times New Roman"/>
                <w:sz w:val="24"/>
                <w:szCs w:val="24"/>
                <w:lang w:eastAsia="en-US"/>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C7964">
              <w:rPr>
                <w:rFonts w:ascii="Times New Roman" w:eastAsiaTheme="minorHAnsi" w:hAnsi="Times New Roman" w:cs="Times New Roman"/>
                <w:bCs/>
                <w:sz w:val="24"/>
                <w:szCs w:val="24"/>
                <w:lang w:eastAsia="en-US"/>
              </w:rPr>
              <w:t xml:space="preserve">5) В случаях отзыва Претендентом Заявки </w:t>
            </w:r>
            <w:r w:rsidRPr="000C7964">
              <w:rPr>
                <w:rFonts w:ascii="Times New Roman" w:eastAsiaTheme="minorHAnsi" w:hAnsi="Times New Roman" w:cs="Times New Roman"/>
                <w:sz w:val="24"/>
                <w:szCs w:val="24"/>
                <w:lang w:eastAsia="en-US"/>
              </w:rPr>
              <w:t xml:space="preserve">порядок возврата задатка определяется регламентом работы </w:t>
            </w:r>
            <w:r w:rsidRPr="000C7964">
              <w:rPr>
                <w:rFonts w:ascii="Times New Roman" w:eastAsiaTheme="minorHAnsi" w:hAnsi="Times New Roman" w:cs="Times New Roman"/>
                <w:color w:val="000000"/>
                <w:sz w:val="24"/>
                <w:szCs w:val="24"/>
                <w:lang w:eastAsia="en-US"/>
              </w:rPr>
              <w:t>электронной площадки</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C7964">
              <w:rPr>
                <w:rFonts w:ascii="Times New Roman" w:eastAsiaTheme="minorHAnsi" w:hAnsi="Times New Roman" w:cs="Times New Roman"/>
                <w:bCs/>
                <w:sz w:val="24"/>
                <w:szCs w:val="24"/>
                <w:lang w:eastAsia="en-US"/>
              </w:rPr>
              <w:t xml:space="preserve">6) </w:t>
            </w:r>
            <w:r w:rsidRPr="000C7964">
              <w:rPr>
                <w:rFonts w:ascii="Times New Roman" w:eastAsiaTheme="minorHAnsi" w:hAnsi="Times New Roman" w:cs="Times New Roman"/>
                <w:sz w:val="24"/>
                <w:szCs w:val="24"/>
                <w:lang w:eastAsia="en-US"/>
              </w:rPr>
              <w:t xml:space="preserve">Участникам, за исключением Победителя Процедуры и лица признанного единственным Участником, внесенный задаток возвращается в </w:t>
            </w:r>
            <w:r w:rsidRPr="000C7964">
              <w:rPr>
                <w:rFonts w:ascii="Times New Roman" w:eastAsiaTheme="minorHAnsi" w:hAnsi="Times New Roman" w:cs="Times New Roman"/>
                <w:bCs/>
                <w:sz w:val="24"/>
                <w:szCs w:val="24"/>
                <w:lang w:eastAsia="en-US"/>
              </w:rPr>
              <w:t xml:space="preserve">течение 5 (пяти) </w:t>
            </w:r>
            <w:r w:rsidRPr="000C7964">
              <w:rPr>
                <w:rFonts w:ascii="Times New Roman" w:eastAsiaTheme="minorHAnsi" w:hAnsi="Times New Roman" w:cs="Times New Roman"/>
                <w:sz w:val="24"/>
                <w:szCs w:val="24"/>
                <w:lang w:eastAsia="en-US"/>
              </w:rPr>
              <w:t xml:space="preserve">дней </w:t>
            </w:r>
            <w:proofErr w:type="gramStart"/>
            <w:r w:rsidRPr="000C7964">
              <w:rPr>
                <w:rFonts w:ascii="Times New Roman" w:eastAsiaTheme="minorHAnsi" w:hAnsi="Times New Roman" w:cs="Times New Roman"/>
                <w:sz w:val="24"/>
                <w:szCs w:val="24"/>
                <w:lang w:eastAsia="en-US"/>
              </w:rPr>
              <w:t>с даты подведения</w:t>
            </w:r>
            <w:proofErr w:type="gramEnd"/>
            <w:r w:rsidRPr="000C7964">
              <w:rPr>
                <w:rFonts w:ascii="Times New Roman" w:eastAsiaTheme="minorHAnsi" w:hAnsi="Times New Roman" w:cs="Times New Roman"/>
                <w:sz w:val="24"/>
                <w:szCs w:val="24"/>
                <w:lang w:eastAsia="en-US"/>
              </w:rPr>
              <w:t xml:space="preserve"> итогов Процедуры, порядок возврата задатка определяется регламентом работы </w:t>
            </w:r>
            <w:r w:rsidRPr="000C7964">
              <w:rPr>
                <w:rFonts w:ascii="Times New Roman" w:eastAsiaTheme="minorHAnsi" w:hAnsi="Times New Roman" w:cs="Times New Roman"/>
                <w:color w:val="000000"/>
                <w:sz w:val="24"/>
                <w:szCs w:val="24"/>
                <w:lang w:eastAsia="en-US"/>
              </w:rPr>
              <w:t>электронной площадки.</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7964">
              <w:rPr>
                <w:rFonts w:ascii="Times New Roman" w:eastAsiaTheme="minorHAnsi" w:hAnsi="Times New Roman" w:cs="Times New Roman"/>
                <w:bCs/>
                <w:sz w:val="24"/>
                <w:szCs w:val="24"/>
                <w:lang w:eastAsia="en-US"/>
              </w:rPr>
              <w:t xml:space="preserve">7) </w:t>
            </w:r>
            <w:r w:rsidRPr="000C7964">
              <w:rPr>
                <w:rFonts w:ascii="Times New Roman" w:eastAsiaTheme="minorHAnsi" w:hAnsi="Times New Roman" w:cs="Times New Roman"/>
                <w:sz w:val="24"/>
                <w:szCs w:val="24"/>
                <w:lang w:eastAsia="en-US"/>
              </w:rPr>
              <w:t>Претендентам, не допущенным к участию в Процедуре, внесенный задаток возвращается</w:t>
            </w:r>
            <w:r w:rsidRPr="000C7964">
              <w:rPr>
                <w:rFonts w:ascii="Times New Roman" w:eastAsiaTheme="minorHAnsi" w:hAnsi="Times New Roman" w:cs="Times New Roman"/>
                <w:bCs/>
                <w:sz w:val="24"/>
                <w:szCs w:val="24"/>
                <w:lang w:eastAsia="en-US"/>
              </w:rPr>
              <w:t xml:space="preserve"> в течение 5 (пяти) </w:t>
            </w:r>
            <w:r w:rsidRPr="000C7964">
              <w:rPr>
                <w:rFonts w:ascii="Times New Roman" w:eastAsiaTheme="minorHAnsi" w:hAnsi="Times New Roman" w:cs="Times New Roman"/>
                <w:sz w:val="24"/>
                <w:szCs w:val="24"/>
                <w:lang w:eastAsia="en-US"/>
              </w:rPr>
              <w:t xml:space="preserve">дней со дня подписания протокола о признании претендентов участниками, порядок возврата задатка определяется регламентом работы </w:t>
            </w:r>
            <w:r w:rsidRPr="000C7964">
              <w:rPr>
                <w:rFonts w:ascii="Times New Roman" w:eastAsiaTheme="minorHAnsi" w:hAnsi="Times New Roman" w:cs="Times New Roman"/>
                <w:color w:val="000000"/>
                <w:sz w:val="24"/>
                <w:szCs w:val="24"/>
                <w:lang w:eastAsia="en-US"/>
              </w:rPr>
              <w:t>электронной площадки.</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7964">
              <w:rPr>
                <w:rFonts w:ascii="Times New Roman" w:eastAsiaTheme="minorHAnsi" w:hAnsi="Times New Roman" w:cs="Times New Roman"/>
                <w:bCs/>
                <w:sz w:val="24"/>
                <w:szCs w:val="24"/>
                <w:lang w:eastAsia="en-US"/>
              </w:rPr>
              <w:t xml:space="preserve">8) </w:t>
            </w:r>
            <w:r w:rsidRPr="000C7964">
              <w:rPr>
                <w:rFonts w:ascii="Times New Roman" w:eastAsiaTheme="minorHAnsi" w:hAnsi="Times New Roman" w:cs="Times New Roman"/>
                <w:sz w:val="24"/>
                <w:szCs w:val="24"/>
                <w:lang w:eastAsia="en-US"/>
              </w:rPr>
              <w:t xml:space="preserve">Задаток внесенный лицом впоследствии признанным победителем Процедуры засчитывается </w:t>
            </w:r>
            <w:r w:rsidRPr="000C7964">
              <w:rPr>
                <w:rFonts w:ascii="Times New Roman" w:eastAsiaTheme="minorHAnsi" w:hAnsi="Times New Roman" w:cs="Times New Roman"/>
                <w:bCs/>
                <w:sz w:val="24"/>
                <w:szCs w:val="24"/>
                <w:lang w:eastAsia="en-US"/>
              </w:rPr>
              <w:t>в счет оплаты приобретаемого Объекта</w:t>
            </w:r>
            <w:r w:rsidRPr="000C7964">
              <w:rPr>
                <w:rFonts w:ascii="Times New Roman" w:eastAsiaTheme="minorHAnsi" w:hAnsi="Times New Roman" w:cs="Times New Roman"/>
                <w:sz w:val="24"/>
                <w:szCs w:val="24"/>
                <w:lang w:eastAsia="en-US"/>
              </w:rPr>
              <w:t>. При этом заключение договора купли-продажи для победителя Процедуры либо лица, признанного единственным Участником является обязательным.</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C7964">
              <w:rPr>
                <w:rFonts w:ascii="Times New Roman" w:eastAsiaTheme="minorHAnsi" w:hAnsi="Times New Roman" w:cs="Times New Roman"/>
                <w:bCs/>
                <w:sz w:val="24"/>
                <w:szCs w:val="24"/>
                <w:lang w:eastAsia="en-US"/>
              </w:rPr>
              <w:t xml:space="preserve">9) </w:t>
            </w:r>
            <w:r w:rsidRPr="000C7964">
              <w:rPr>
                <w:rFonts w:ascii="Times New Roman" w:eastAsiaTheme="minorHAnsi" w:hAnsi="Times New Roman" w:cs="Times New Roman"/>
                <w:sz w:val="24"/>
                <w:szCs w:val="24"/>
                <w:lang w:eastAsia="en-US"/>
              </w:rPr>
              <w:t xml:space="preserve">При уклонении или отказе победителя Процедуры либо лица, признанного единственным Участником от заключения в установленный срок договора купли-продажи Объектов он утрачивает право на заключение указанного договора и </w:t>
            </w:r>
            <w:r w:rsidRPr="000C7964">
              <w:rPr>
                <w:rFonts w:ascii="Times New Roman" w:eastAsiaTheme="minorHAnsi" w:hAnsi="Times New Roman" w:cs="Times New Roman"/>
                <w:b/>
                <w:sz w:val="24"/>
                <w:szCs w:val="24"/>
                <w:lang w:eastAsia="en-US"/>
              </w:rPr>
              <w:t>задаток ему не возвращается. Результаты Процедуры аннулируются.</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7964">
              <w:rPr>
                <w:rFonts w:ascii="Times New Roman" w:eastAsiaTheme="minorHAnsi" w:hAnsi="Times New Roman" w:cs="Times New Roman"/>
                <w:bCs/>
                <w:sz w:val="24"/>
                <w:szCs w:val="24"/>
                <w:lang w:eastAsia="en-US"/>
              </w:rPr>
              <w:t xml:space="preserve">10). </w:t>
            </w:r>
            <w:r w:rsidRPr="000C7964">
              <w:rPr>
                <w:rFonts w:ascii="Times New Roman" w:eastAsiaTheme="minorHAnsi" w:hAnsi="Times New Roman" w:cs="Times New Roman"/>
                <w:sz w:val="24"/>
                <w:szCs w:val="24"/>
                <w:lang w:eastAsia="en-US"/>
              </w:rPr>
              <w:t xml:space="preserve">В случае отказа Продавца от проведения Процедуры, поступившие задатки возвращаются претендентам/участникам в течение </w:t>
            </w:r>
            <w:r w:rsidRPr="000C7964">
              <w:rPr>
                <w:rFonts w:ascii="Times New Roman" w:eastAsiaTheme="minorHAnsi" w:hAnsi="Times New Roman" w:cs="Times New Roman"/>
                <w:bCs/>
                <w:sz w:val="24"/>
                <w:szCs w:val="24"/>
                <w:lang w:eastAsia="en-US"/>
              </w:rPr>
              <w:t xml:space="preserve">5 (пяти) </w:t>
            </w:r>
            <w:r w:rsidRPr="000C7964">
              <w:rPr>
                <w:rFonts w:ascii="Times New Roman" w:eastAsiaTheme="minorHAnsi" w:hAnsi="Times New Roman" w:cs="Times New Roman"/>
                <w:sz w:val="24"/>
                <w:szCs w:val="24"/>
                <w:lang w:eastAsia="en-US"/>
              </w:rPr>
              <w:t xml:space="preserve">рабочих дней </w:t>
            </w:r>
            <w:proofErr w:type="gramStart"/>
            <w:r w:rsidRPr="000C7964">
              <w:rPr>
                <w:rFonts w:ascii="Times New Roman" w:eastAsiaTheme="minorHAnsi" w:hAnsi="Times New Roman" w:cs="Times New Roman"/>
                <w:sz w:val="24"/>
                <w:szCs w:val="24"/>
                <w:lang w:eastAsia="en-US"/>
              </w:rPr>
              <w:t>с даты принятия</w:t>
            </w:r>
            <w:proofErr w:type="gramEnd"/>
            <w:r w:rsidRPr="000C7964">
              <w:rPr>
                <w:rFonts w:ascii="Times New Roman" w:eastAsiaTheme="minorHAnsi" w:hAnsi="Times New Roman" w:cs="Times New Roman"/>
                <w:sz w:val="24"/>
                <w:szCs w:val="24"/>
                <w:lang w:eastAsia="en-US"/>
              </w:rPr>
              <w:t xml:space="preserve"> решения об отказе в проведении Процедуры, порядок возврата задатка определяется регламентом работы </w:t>
            </w:r>
            <w:r w:rsidRPr="000C7964">
              <w:rPr>
                <w:rFonts w:ascii="Times New Roman" w:eastAsiaTheme="minorHAnsi" w:hAnsi="Times New Roman" w:cs="Times New Roman"/>
                <w:color w:val="000000"/>
                <w:sz w:val="24"/>
                <w:szCs w:val="24"/>
                <w:lang w:eastAsia="en-US"/>
              </w:rPr>
              <w:t>электронной площадки.</w:t>
            </w:r>
          </w:p>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r w:rsidRPr="000C7964">
              <w:rPr>
                <w:rFonts w:ascii="Times New Roman" w:eastAsiaTheme="minorHAnsi" w:hAnsi="Times New Roman" w:cs="Times New Roman"/>
                <w:bCs/>
                <w:sz w:val="24"/>
                <w:szCs w:val="24"/>
                <w:lang w:eastAsia="en-US"/>
              </w:rPr>
              <w:t xml:space="preserve">11) </w:t>
            </w:r>
            <w:r w:rsidRPr="000C7964">
              <w:rPr>
                <w:rFonts w:ascii="Times New Roman" w:eastAsiaTheme="minorHAnsi" w:hAnsi="Times New Roman" w:cs="Times New Roman"/>
                <w:sz w:val="24"/>
                <w:szCs w:val="24"/>
                <w:lang w:eastAsia="en-US"/>
              </w:rPr>
              <w:t xml:space="preserve">В случае изменения реквизитов претендента/участника для возврата задатка, указанных в Заявке, претендент/участник должен направить в адрес </w:t>
            </w:r>
            <w:r w:rsidRPr="000C7964">
              <w:rPr>
                <w:rFonts w:ascii="Times New Roman" w:eastAsiaTheme="minorHAnsi" w:hAnsi="Times New Roman" w:cs="Times New Roman"/>
                <w:color w:val="000000"/>
                <w:sz w:val="24"/>
                <w:szCs w:val="24"/>
                <w:lang w:eastAsia="en-US"/>
              </w:rPr>
              <w:t>электронной площадки</w:t>
            </w:r>
            <w:r w:rsidRPr="000C7964">
              <w:rPr>
                <w:rFonts w:ascii="Times New Roman" w:eastAsiaTheme="minorHAnsi" w:hAnsi="Times New Roman" w:cs="Times New Roman"/>
                <w:sz w:val="24"/>
                <w:szCs w:val="24"/>
                <w:lang w:eastAsia="en-US"/>
              </w:rPr>
              <w:t xml:space="preserve"> уведомление об их изменении до дня проведения Процедуры, при этом задаток возвращается </w:t>
            </w:r>
            <w:r w:rsidRPr="000C7964">
              <w:rPr>
                <w:rFonts w:ascii="Times New Roman" w:eastAsiaTheme="minorHAnsi" w:hAnsi="Times New Roman" w:cs="Times New Roman"/>
                <w:sz w:val="24"/>
                <w:szCs w:val="24"/>
                <w:lang w:eastAsia="en-US"/>
              </w:rPr>
              <w:lastRenderedPageBreak/>
              <w:t>претенденту/участнику в порядке, установленном настоящим разделом.</w:t>
            </w:r>
          </w:p>
        </w:tc>
      </w:tr>
      <w:tr w:rsidR="000C7964" w:rsidRPr="000C7964" w:rsidTr="00E308A3">
        <w:tc>
          <w:tcPr>
            <w:tcW w:w="456" w:type="dxa"/>
            <w:shd w:val="clear" w:color="auto" w:fill="F2F2F2"/>
          </w:tcPr>
          <w:p w:rsidR="000C7964" w:rsidRPr="000C7964" w:rsidRDefault="000C7964" w:rsidP="000C7964">
            <w:pPr>
              <w:pStyle w:val="Default"/>
              <w:rPr>
                <w:iCs/>
              </w:rPr>
            </w:pPr>
            <w:r w:rsidRPr="000C7964">
              <w:rPr>
                <w:iCs/>
              </w:rPr>
              <w:lastRenderedPageBreak/>
              <w:t>13</w:t>
            </w:r>
          </w:p>
        </w:tc>
        <w:tc>
          <w:tcPr>
            <w:tcW w:w="2017" w:type="dxa"/>
            <w:shd w:val="clear" w:color="auto" w:fill="F2F2F2"/>
          </w:tcPr>
          <w:p w:rsidR="000C7964" w:rsidRPr="000C7964" w:rsidRDefault="000C7964" w:rsidP="000C7964">
            <w:pPr>
              <w:pStyle w:val="Default"/>
              <w:rPr>
                <w:iCs/>
              </w:rPr>
            </w:pPr>
            <w:r w:rsidRPr="000C7964">
              <w:rPr>
                <w:iCs/>
              </w:rPr>
              <w:t>Ограничения допуска к участию</w:t>
            </w:r>
          </w:p>
        </w:tc>
        <w:tc>
          <w:tcPr>
            <w:tcW w:w="7763" w:type="dxa"/>
            <w:shd w:val="clear" w:color="auto" w:fill="auto"/>
          </w:tcPr>
          <w:p w:rsidR="000C7964" w:rsidRPr="000C7964" w:rsidRDefault="000C7964" w:rsidP="000C7964">
            <w:pPr>
              <w:pStyle w:val="Default"/>
              <w:jc w:val="center"/>
              <w:rPr>
                <w:rFonts w:eastAsiaTheme="minorHAnsi"/>
              </w:rPr>
            </w:pPr>
            <w:r w:rsidRPr="000C7964">
              <w:rPr>
                <w:rFonts w:eastAsiaTheme="minorHAnsi"/>
              </w:rPr>
              <w:t>Претендент не допускается к участию в Процедуре по следующим основаниям:</w:t>
            </w:r>
          </w:p>
          <w:p w:rsidR="000C7964" w:rsidRPr="000C7964" w:rsidRDefault="000C7964" w:rsidP="000C7964">
            <w:pPr>
              <w:pStyle w:val="ConsPlusNormal"/>
              <w:keepNext/>
              <w:ind w:firstLine="0"/>
              <w:jc w:val="center"/>
              <w:rPr>
                <w:rFonts w:ascii="Times New Roman" w:hAnsi="Times New Roman" w:cs="Times New Roman"/>
                <w:sz w:val="24"/>
                <w:szCs w:val="24"/>
              </w:rPr>
            </w:pPr>
            <w:r w:rsidRPr="000C7964">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rsidR="000C7964" w:rsidRPr="000C7964" w:rsidRDefault="000C7964" w:rsidP="000C7964">
            <w:pPr>
              <w:pStyle w:val="Style14"/>
              <w:widowControl/>
              <w:tabs>
                <w:tab w:val="left" w:pos="778"/>
              </w:tabs>
              <w:spacing w:line="240" w:lineRule="auto"/>
              <w:ind w:firstLine="0"/>
              <w:jc w:val="center"/>
              <w:rPr>
                <w:rStyle w:val="FontStyle29"/>
              </w:rPr>
            </w:pPr>
            <w:r w:rsidRPr="000C7964">
              <w:t>б) представленные документы не подтверждают право претендента быть покупателем в соответствии с законодательством Российской Федерации;</w:t>
            </w:r>
          </w:p>
          <w:p w:rsidR="000C7964" w:rsidRPr="000C7964" w:rsidRDefault="000C7964" w:rsidP="000C7964">
            <w:pPr>
              <w:keepNext/>
              <w:autoSpaceDE w:val="0"/>
              <w:autoSpaceDN w:val="0"/>
              <w:adjustRightInd w:val="0"/>
              <w:spacing w:after="0" w:line="240" w:lineRule="auto"/>
              <w:jc w:val="center"/>
              <w:rPr>
                <w:rFonts w:ascii="Times New Roman" w:hAnsi="Times New Roman" w:cs="Times New Roman"/>
                <w:sz w:val="24"/>
                <w:szCs w:val="24"/>
              </w:rPr>
            </w:pPr>
            <w:r w:rsidRPr="000C7964">
              <w:rPr>
                <w:rFonts w:ascii="Times New Roman" w:hAnsi="Times New Roman" w:cs="Times New Roman"/>
                <w:sz w:val="24"/>
                <w:szCs w:val="24"/>
              </w:rPr>
              <w:t>в) представлен не полный пакет документов, предусмотренный перечнем, установленным  в информационном сообщении о проведении продажи муниципального имущества,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муниципального имущества;</w:t>
            </w:r>
          </w:p>
          <w:p w:rsidR="000C7964" w:rsidRPr="000C7964" w:rsidRDefault="000C7964" w:rsidP="000C7964">
            <w:pPr>
              <w:keepNext/>
              <w:autoSpaceDE w:val="0"/>
              <w:autoSpaceDN w:val="0"/>
              <w:adjustRightInd w:val="0"/>
              <w:spacing w:after="0" w:line="240" w:lineRule="auto"/>
              <w:jc w:val="center"/>
              <w:rPr>
                <w:rFonts w:ascii="Times New Roman" w:hAnsi="Times New Roman" w:cs="Times New Roman"/>
                <w:sz w:val="24"/>
                <w:szCs w:val="24"/>
              </w:rPr>
            </w:pPr>
            <w:r w:rsidRPr="000C7964">
              <w:rPr>
                <w:rFonts w:ascii="Times New Roman" w:hAnsi="Times New Roman" w:cs="Times New Roman"/>
                <w:sz w:val="24"/>
                <w:szCs w:val="24"/>
              </w:rPr>
              <w:t xml:space="preserve">г) </w:t>
            </w:r>
            <w:proofErr w:type="gramStart"/>
            <w:r w:rsidRPr="000C7964">
              <w:rPr>
                <w:rFonts w:ascii="Times New Roman" w:hAnsi="Times New Roman" w:cs="Times New Roman"/>
                <w:sz w:val="24"/>
                <w:szCs w:val="24"/>
              </w:rPr>
              <w:t>не поступления</w:t>
            </w:r>
            <w:proofErr w:type="gramEnd"/>
            <w:r w:rsidRPr="000C7964">
              <w:rPr>
                <w:rFonts w:ascii="Times New Roman" w:hAnsi="Times New Roman" w:cs="Times New Roman"/>
                <w:sz w:val="24"/>
                <w:szCs w:val="24"/>
              </w:rPr>
              <w:t xml:space="preserve"> в установленный срок </w:t>
            </w:r>
            <w:r w:rsidRPr="000C7964">
              <w:rPr>
                <w:rFonts w:ascii="Times New Roman" w:eastAsiaTheme="minorHAnsi" w:hAnsi="Times New Roman" w:cs="Times New Roman"/>
                <w:sz w:val="24"/>
                <w:szCs w:val="24"/>
                <w:lang w:eastAsia="en-US"/>
              </w:rPr>
              <w:t>задатка</w:t>
            </w:r>
            <w:r w:rsidRPr="000C7964">
              <w:rPr>
                <w:rFonts w:ascii="Times New Roman" w:hAnsi="Times New Roman" w:cs="Times New Roman"/>
                <w:sz w:val="24"/>
                <w:szCs w:val="24"/>
              </w:rPr>
              <w:t xml:space="preserve"> на счет, указанный в информационном сообщении о проведении продажи муниципального имущества.</w:t>
            </w:r>
          </w:p>
        </w:tc>
      </w:tr>
      <w:tr w:rsidR="000C7964" w:rsidRPr="000C7964" w:rsidTr="00E308A3">
        <w:trPr>
          <w:trHeight w:val="1274"/>
        </w:trPr>
        <w:tc>
          <w:tcPr>
            <w:tcW w:w="456" w:type="dxa"/>
            <w:shd w:val="clear" w:color="auto" w:fill="F2F2F2"/>
          </w:tcPr>
          <w:p w:rsidR="000C7964" w:rsidRPr="000C7964" w:rsidRDefault="000C7964" w:rsidP="000C7964">
            <w:pPr>
              <w:pStyle w:val="Default"/>
              <w:rPr>
                <w:iCs/>
              </w:rPr>
            </w:pPr>
            <w:r w:rsidRPr="000C7964">
              <w:rPr>
                <w:iCs/>
              </w:rPr>
              <w:t>14</w:t>
            </w:r>
          </w:p>
        </w:tc>
        <w:tc>
          <w:tcPr>
            <w:tcW w:w="2017" w:type="dxa"/>
            <w:shd w:val="clear" w:color="auto" w:fill="F2F2F2"/>
          </w:tcPr>
          <w:p w:rsidR="000C7964" w:rsidRPr="000C7964" w:rsidRDefault="000C7964" w:rsidP="000C7964">
            <w:pPr>
              <w:pStyle w:val="Default"/>
            </w:pPr>
            <w:r w:rsidRPr="000C7964">
              <w:rPr>
                <w:color w:val="auto"/>
              </w:rPr>
              <w:t xml:space="preserve">Порядок </w:t>
            </w:r>
            <w:r w:rsidRPr="000C7964">
              <w:t xml:space="preserve">проведения </w:t>
            </w:r>
            <w:r w:rsidRPr="000C7964">
              <w:rPr>
                <w:iCs/>
              </w:rPr>
              <w:t>Процедуры</w:t>
            </w:r>
            <w:r w:rsidRPr="000C7964">
              <w:t>, определения победителя, заключения договора с Единственным участником</w:t>
            </w:r>
          </w:p>
        </w:tc>
        <w:tc>
          <w:tcPr>
            <w:tcW w:w="7763" w:type="dxa"/>
            <w:shd w:val="clear" w:color="auto" w:fill="auto"/>
          </w:tcPr>
          <w:p w:rsidR="000C7964" w:rsidRPr="000C7964" w:rsidRDefault="000C7964" w:rsidP="000C7964">
            <w:pPr>
              <w:pStyle w:val="Default"/>
              <w:jc w:val="center"/>
            </w:pPr>
            <w:r w:rsidRPr="000C7964">
              <w:t xml:space="preserve">1) Процедура проводится в соответствии с Федеральным законом от 21.12.2001 №178«О приватизации государственного и муниципального имущества» и Регламентом электронной площадки </w:t>
            </w:r>
            <w:r w:rsidRPr="000C7964">
              <w:rPr>
                <w:bCs/>
                <w:lang w:val="en-US"/>
              </w:rPr>
              <w:t>http</w:t>
            </w:r>
            <w:r w:rsidRPr="000C7964">
              <w:rPr>
                <w:bCs/>
              </w:rPr>
              <w:t>://www.s</w:t>
            </w:r>
            <w:proofErr w:type="spellStart"/>
            <w:r w:rsidRPr="000C7964">
              <w:rPr>
                <w:bCs/>
                <w:lang w:val="en-US"/>
              </w:rPr>
              <w:t>berbank</w:t>
            </w:r>
            <w:proofErr w:type="spellEnd"/>
            <w:r w:rsidRPr="000C7964">
              <w:rPr>
                <w:bCs/>
              </w:rPr>
              <w:t>-</w:t>
            </w:r>
            <w:proofErr w:type="spellStart"/>
            <w:r w:rsidRPr="000C7964">
              <w:rPr>
                <w:bCs/>
                <w:lang w:val="en-US"/>
              </w:rPr>
              <w:t>ast</w:t>
            </w:r>
            <w:proofErr w:type="spellEnd"/>
            <w:r w:rsidRPr="000C7964">
              <w:rPr>
                <w:bCs/>
              </w:rPr>
              <w:t>.</w:t>
            </w:r>
            <w:proofErr w:type="spellStart"/>
            <w:r w:rsidRPr="000C7964">
              <w:rPr>
                <w:bCs/>
                <w:lang w:val="en-US"/>
              </w:rPr>
              <w:t>ru</w:t>
            </w:r>
            <w:proofErr w:type="spellEnd"/>
            <w:r w:rsidRPr="000C7964">
              <w:rPr>
                <w:bCs/>
              </w:rPr>
              <w:t>.</w:t>
            </w:r>
          </w:p>
          <w:p w:rsidR="000C7964" w:rsidRPr="000C7964" w:rsidRDefault="000C7964" w:rsidP="000C7964">
            <w:pPr>
              <w:pStyle w:val="Default"/>
              <w:jc w:val="center"/>
            </w:pPr>
            <w:r w:rsidRPr="000C7964">
              <w:t>2) Победителем Процедуры признается:</w:t>
            </w:r>
          </w:p>
          <w:p w:rsidR="000C7964" w:rsidRPr="000C7964" w:rsidRDefault="000C7964" w:rsidP="000C7964">
            <w:pPr>
              <w:pStyle w:val="Default"/>
              <w:jc w:val="center"/>
            </w:pPr>
            <w:r w:rsidRPr="000C7964">
              <w:t>Победителем признается участник, предложивший наиболее высокую цену имущества.</w:t>
            </w:r>
          </w:p>
          <w:p w:rsidR="000C7964" w:rsidRPr="000C7964" w:rsidRDefault="000C7964" w:rsidP="000C7964">
            <w:pPr>
              <w:pStyle w:val="Default"/>
              <w:jc w:val="center"/>
            </w:pPr>
            <w:r w:rsidRPr="000C7964">
              <w:t>В случае</w:t>
            </w:r>
            <w:proofErr w:type="gramStart"/>
            <w:r w:rsidRPr="000C7964">
              <w:t>,</w:t>
            </w:r>
            <w:proofErr w:type="gramEnd"/>
            <w:r w:rsidRPr="000C7964">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C7964" w:rsidRPr="000C7964" w:rsidRDefault="000C7964" w:rsidP="000C7964">
            <w:pPr>
              <w:pStyle w:val="Default"/>
              <w:jc w:val="center"/>
              <w:rPr>
                <w:b/>
              </w:rPr>
            </w:pPr>
            <w:r w:rsidRPr="000C7964">
              <w:rPr>
                <w:b/>
              </w:rPr>
              <w:t>Аукцион признан несостоявшимся:</w:t>
            </w:r>
          </w:p>
          <w:p w:rsidR="000C7964" w:rsidRPr="000C7964" w:rsidRDefault="000C7964" w:rsidP="000C7964">
            <w:pPr>
              <w:pStyle w:val="Default"/>
              <w:ind w:right="347"/>
              <w:jc w:val="center"/>
            </w:pPr>
            <w:r w:rsidRPr="000C7964">
              <w:t>- по причине признания участником аукциона только одного претендента</w:t>
            </w:r>
          </w:p>
          <w:p w:rsidR="000C7964" w:rsidRPr="000C7964" w:rsidRDefault="000C7964" w:rsidP="000C7964">
            <w:pPr>
              <w:pStyle w:val="Default"/>
              <w:jc w:val="center"/>
            </w:pPr>
            <w:r w:rsidRPr="000C7964">
              <w:t>-  ввиду отсутствия заявок</w:t>
            </w:r>
          </w:p>
          <w:p w:rsidR="000C7964" w:rsidRPr="000C7964" w:rsidRDefault="000C7964" w:rsidP="000C7964">
            <w:pPr>
              <w:pStyle w:val="Default"/>
              <w:jc w:val="center"/>
            </w:pPr>
            <w:r w:rsidRPr="000C7964">
              <w:t>- по результатам рассмотрения заявок Продавцом принято решение об отказе в допуске всем участникам, подавшим заявки</w:t>
            </w:r>
          </w:p>
          <w:p w:rsidR="000C7964" w:rsidRPr="000C7964" w:rsidRDefault="000C7964" w:rsidP="000C7964">
            <w:pPr>
              <w:pStyle w:val="Default"/>
              <w:jc w:val="center"/>
              <w:rPr>
                <w:i/>
              </w:rPr>
            </w:pPr>
            <w:r w:rsidRPr="000C7964">
              <w:rPr>
                <w:color w:val="auto"/>
              </w:rPr>
              <w:t>- по результатам рассмотрения заявок Продавцом принято решение о допуске только одного участника.</w:t>
            </w:r>
          </w:p>
        </w:tc>
      </w:tr>
      <w:tr w:rsidR="000C7964" w:rsidRPr="000C7964" w:rsidTr="00E308A3">
        <w:trPr>
          <w:trHeight w:val="4009"/>
        </w:trPr>
        <w:tc>
          <w:tcPr>
            <w:tcW w:w="456" w:type="dxa"/>
            <w:shd w:val="clear" w:color="auto" w:fill="F2F2F2"/>
          </w:tcPr>
          <w:p w:rsidR="000C7964" w:rsidRPr="000C7964" w:rsidRDefault="000C7964" w:rsidP="000C7964">
            <w:pPr>
              <w:pStyle w:val="Default"/>
              <w:ind w:left="-108" w:right="-114"/>
              <w:rPr>
                <w:iCs/>
                <w:lang w:eastAsia="ru-RU"/>
              </w:rPr>
            </w:pPr>
            <w:r w:rsidRPr="000C7964">
              <w:rPr>
                <w:iCs/>
              </w:rPr>
              <w:t>15</w:t>
            </w:r>
          </w:p>
        </w:tc>
        <w:tc>
          <w:tcPr>
            <w:tcW w:w="2017" w:type="dxa"/>
            <w:shd w:val="clear" w:color="auto" w:fill="F2F2F2"/>
          </w:tcPr>
          <w:p w:rsidR="000C7964" w:rsidRPr="000C7964" w:rsidRDefault="000C7964" w:rsidP="000C7964">
            <w:pPr>
              <w:pStyle w:val="Default"/>
              <w:rPr>
                <w:iCs/>
              </w:rPr>
            </w:pPr>
            <w:r w:rsidRPr="000C7964">
              <w:rPr>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763" w:type="dxa"/>
            <w:shd w:val="clear" w:color="auto" w:fill="auto"/>
          </w:tcPr>
          <w:p w:rsidR="000C7964" w:rsidRPr="000C7964" w:rsidRDefault="000C7964" w:rsidP="000C7964">
            <w:pPr>
              <w:pStyle w:val="Default"/>
              <w:jc w:val="center"/>
              <w:rPr>
                <w:iCs/>
              </w:rPr>
            </w:pPr>
            <w:r w:rsidRPr="000C7964">
              <w:rPr>
                <w:iCs/>
              </w:rPr>
              <w:t>По результатам Процедуры Продавец</w:t>
            </w:r>
            <w:r w:rsidRPr="000C7964">
              <w:rPr>
                <w:rFonts w:eastAsiaTheme="minorHAnsi"/>
              </w:rPr>
              <w:t xml:space="preserve"> </w:t>
            </w:r>
            <w:r w:rsidRPr="000C7964">
              <w:rPr>
                <w:iCs/>
              </w:rPr>
              <w:t>и Победитель</w:t>
            </w:r>
            <w:r w:rsidRPr="000C7964">
              <w:t xml:space="preserve">, </w:t>
            </w:r>
            <w:r w:rsidRPr="000C7964">
              <w:rPr>
                <w:rFonts w:eastAsiaTheme="minorHAnsi"/>
              </w:rPr>
              <w:t>либо лицо, признанное единственным Участником,</w:t>
            </w:r>
            <w:r w:rsidRPr="000C7964">
              <w:t xml:space="preserve"> с которым Продавец принял решение заключить договор</w:t>
            </w:r>
            <w:r w:rsidRPr="000C7964">
              <w:rPr>
                <w:iCs/>
              </w:rPr>
              <w:t xml:space="preserve"> (покупатель) в течение 5 (пяти) рабочих дней </w:t>
            </w:r>
            <w:proofErr w:type="gramStart"/>
            <w:r w:rsidRPr="000C7964">
              <w:rPr>
                <w:iCs/>
              </w:rPr>
              <w:t>с даты подведения</w:t>
            </w:r>
            <w:proofErr w:type="gramEnd"/>
            <w:r w:rsidRPr="000C7964">
              <w:rPr>
                <w:iCs/>
              </w:rPr>
              <w:t xml:space="preserve"> итогов Процедуры заключают в соответствии с законодательством Российской Федерации договор купли-продажи Объекта (лота). Подписание договора купли-продажи производится на электронной площадке в электронном виде, а также в письменном виде по адресу: Еврейская автономная область, Биробиджанский район, с. </w:t>
            </w:r>
            <w:proofErr w:type="spellStart"/>
            <w:r w:rsidRPr="000C7964">
              <w:rPr>
                <w:iCs/>
              </w:rPr>
              <w:t>Валдгейм</w:t>
            </w:r>
            <w:proofErr w:type="spellEnd"/>
            <w:r w:rsidRPr="000C7964">
              <w:rPr>
                <w:iCs/>
              </w:rPr>
              <w:t>, ул. Центральная, д. 33 (первый этаж левое крыло).</w:t>
            </w:r>
          </w:p>
          <w:p w:rsidR="000C7964" w:rsidRPr="000C7964" w:rsidRDefault="000C7964" w:rsidP="000C7964">
            <w:pPr>
              <w:pStyle w:val="2"/>
              <w:spacing w:before="0" w:line="240" w:lineRule="auto"/>
              <w:jc w:val="center"/>
              <w:rPr>
                <w:rFonts w:ascii="Times New Roman" w:hAnsi="Times New Roman" w:cs="Times New Roman"/>
                <w:sz w:val="24"/>
                <w:szCs w:val="24"/>
                <w:lang w:eastAsia="en-US"/>
              </w:rPr>
            </w:pPr>
            <w:bookmarkStart w:id="2" w:name="_Toc467070671"/>
            <w:r w:rsidRPr="000C7964">
              <w:rPr>
                <w:rFonts w:ascii="Times New Roman" w:eastAsia="Calibri" w:hAnsi="Times New Roman" w:cs="Times New Roman"/>
                <w:b w:val="0"/>
                <w:bCs w:val="0"/>
                <w:iCs/>
                <w:color w:val="000000"/>
                <w:sz w:val="24"/>
                <w:szCs w:val="24"/>
                <w:lang w:eastAsia="en-US"/>
              </w:rPr>
              <w:t xml:space="preserve">При уклонении или отказе Победителя, либо лица, признанного единственным Участником от заключения в установленный срок договора купли-продажи муниципального имущества результаты Процедуры аннулируются, Победитель, либо лицо, признанное единственным Участником, утрачивает право на заключение указанного договора, задаток ему </w:t>
            </w:r>
            <w:r w:rsidRPr="000C7964">
              <w:rPr>
                <w:rFonts w:ascii="Times New Roman" w:eastAsia="Calibri" w:hAnsi="Times New Roman" w:cs="Times New Roman"/>
                <w:bCs w:val="0"/>
                <w:iCs/>
                <w:color w:val="000000"/>
                <w:sz w:val="24"/>
                <w:szCs w:val="24"/>
                <w:lang w:eastAsia="en-US"/>
              </w:rPr>
              <w:t>не возвращается</w:t>
            </w:r>
            <w:r w:rsidRPr="000C7964">
              <w:rPr>
                <w:rFonts w:ascii="Times New Roman" w:eastAsia="Calibri" w:hAnsi="Times New Roman" w:cs="Times New Roman"/>
                <w:b w:val="0"/>
                <w:bCs w:val="0"/>
                <w:iCs/>
                <w:color w:val="000000"/>
                <w:sz w:val="24"/>
                <w:szCs w:val="24"/>
                <w:lang w:eastAsia="en-US"/>
              </w:rPr>
              <w:t>.</w:t>
            </w:r>
            <w:bookmarkEnd w:id="2"/>
          </w:p>
        </w:tc>
      </w:tr>
      <w:tr w:rsidR="000C7964" w:rsidRPr="000C7964" w:rsidTr="00E308A3">
        <w:tc>
          <w:tcPr>
            <w:tcW w:w="456" w:type="dxa"/>
            <w:shd w:val="clear" w:color="auto" w:fill="F2F2F2"/>
          </w:tcPr>
          <w:p w:rsidR="000C7964" w:rsidRPr="000C7964" w:rsidRDefault="000C7964" w:rsidP="000C7964">
            <w:pPr>
              <w:pStyle w:val="Default"/>
              <w:rPr>
                <w:iCs/>
              </w:rPr>
            </w:pPr>
            <w:r w:rsidRPr="000C7964">
              <w:rPr>
                <w:iCs/>
              </w:rPr>
              <w:t>16</w:t>
            </w:r>
          </w:p>
        </w:tc>
        <w:tc>
          <w:tcPr>
            <w:tcW w:w="2017" w:type="dxa"/>
            <w:shd w:val="clear" w:color="auto" w:fill="F2F2F2"/>
          </w:tcPr>
          <w:p w:rsidR="000C7964" w:rsidRPr="000C7964" w:rsidRDefault="000C7964" w:rsidP="000C7964">
            <w:pPr>
              <w:pStyle w:val="Default"/>
              <w:rPr>
                <w:iCs/>
              </w:rPr>
            </w:pPr>
            <w:r w:rsidRPr="000C7964">
              <w:rPr>
                <w:rFonts w:eastAsiaTheme="minorHAnsi"/>
                <w:bCs/>
              </w:rPr>
              <w:t xml:space="preserve">Условия и сроки </w:t>
            </w:r>
            <w:r w:rsidRPr="000C7964">
              <w:rPr>
                <w:rFonts w:eastAsiaTheme="minorHAnsi"/>
                <w:bCs/>
              </w:rPr>
              <w:lastRenderedPageBreak/>
              <w:t>оплаты по договору купли-продажи Объекта (лота)</w:t>
            </w:r>
          </w:p>
        </w:tc>
        <w:tc>
          <w:tcPr>
            <w:tcW w:w="7763" w:type="dxa"/>
            <w:shd w:val="clear" w:color="auto" w:fill="auto"/>
          </w:tcPr>
          <w:p w:rsidR="000C7964" w:rsidRPr="000C7964" w:rsidRDefault="000C7964" w:rsidP="000C7964">
            <w:pPr>
              <w:pStyle w:val="Default"/>
              <w:jc w:val="center"/>
              <w:rPr>
                <w:iCs/>
                <w:lang w:eastAsia="ru-RU"/>
              </w:rPr>
            </w:pPr>
            <w:r w:rsidRPr="000C7964">
              <w:rPr>
                <w:rFonts w:eastAsiaTheme="minorHAnsi"/>
                <w:bCs/>
              </w:rPr>
              <w:lastRenderedPageBreak/>
              <w:t xml:space="preserve">Условия и сроки оплаты по договору купли-продажи Объекта (лота) </w:t>
            </w:r>
            <w:r w:rsidRPr="000C7964">
              <w:rPr>
                <w:rFonts w:eastAsiaTheme="minorHAnsi"/>
                <w:bCs/>
              </w:rPr>
              <w:lastRenderedPageBreak/>
              <w:t xml:space="preserve">определены в проекте договора купли-продажи, приведенном в </w:t>
            </w:r>
            <w:r w:rsidRPr="000C7964">
              <w:rPr>
                <w:rFonts w:eastAsiaTheme="minorHAnsi"/>
                <w:bCs/>
                <w:color w:val="auto"/>
              </w:rPr>
              <w:t xml:space="preserve">Приложении 3 </w:t>
            </w:r>
            <w:r w:rsidRPr="000C7964">
              <w:rPr>
                <w:rFonts w:eastAsiaTheme="minorHAnsi"/>
                <w:bCs/>
              </w:rPr>
              <w:t>к Информационному сообщению.</w:t>
            </w:r>
          </w:p>
          <w:p w:rsidR="000C7964" w:rsidRPr="000C7964" w:rsidRDefault="000C7964" w:rsidP="000C7964">
            <w:pPr>
              <w:tabs>
                <w:tab w:val="left" w:pos="1788"/>
              </w:tabs>
              <w:spacing w:after="0" w:line="240" w:lineRule="auto"/>
              <w:jc w:val="center"/>
              <w:rPr>
                <w:rFonts w:ascii="Times New Roman" w:hAnsi="Times New Roman" w:cs="Times New Roman"/>
                <w:sz w:val="24"/>
                <w:szCs w:val="24"/>
              </w:rPr>
            </w:pPr>
          </w:p>
        </w:tc>
      </w:tr>
      <w:tr w:rsidR="000C7964" w:rsidRPr="000C7964" w:rsidTr="00E308A3">
        <w:tc>
          <w:tcPr>
            <w:tcW w:w="456" w:type="dxa"/>
            <w:shd w:val="clear" w:color="auto" w:fill="F2F2F2"/>
          </w:tcPr>
          <w:p w:rsidR="000C7964" w:rsidRPr="000C7964" w:rsidRDefault="000C7964" w:rsidP="000C7964">
            <w:pPr>
              <w:pStyle w:val="Default"/>
              <w:rPr>
                <w:iCs/>
              </w:rPr>
            </w:pPr>
            <w:r w:rsidRPr="000C7964">
              <w:rPr>
                <w:iCs/>
              </w:rPr>
              <w:lastRenderedPageBreak/>
              <w:t>17</w:t>
            </w:r>
          </w:p>
        </w:tc>
        <w:tc>
          <w:tcPr>
            <w:tcW w:w="2017" w:type="dxa"/>
            <w:shd w:val="clear" w:color="auto" w:fill="F2F2F2"/>
          </w:tcPr>
          <w:p w:rsidR="000C7964" w:rsidRPr="000C7964" w:rsidRDefault="000C7964" w:rsidP="000C7964">
            <w:pPr>
              <w:pStyle w:val="Default"/>
              <w:rPr>
                <w:iCs/>
              </w:rPr>
            </w:pPr>
            <w:r w:rsidRPr="000C7964">
              <w:rPr>
                <w:rFonts w:eastAsiaTheme="minorHAnsi"/>
                <w:bCs/>
              </w:rPr>
              <w:t>Переход права собственности на Объект (лот)</w:t>
            </w:r>
          </w:p>
        </w:tc>
        <w:tc>
          <w:tcPr>
            <w:tcW w:w="7763" w:type="dxa"/>
            <w:shd w:val="clear" w:color="auto" w:fill="auto"/>
          </w:tcPr>
          <w:p w:rsidR="000C7964" w:rsidRPr="000C7964" w:rsidRDefault="000C7964" w:rsidP="000C7964">
            <w:pPr>
              <w:pStyle w:val="Default"/>
              <w:jc w:val="center"/>
              <w:rPr>
                <w:iCs/>
                <w:lang w:eastAsia="ru-RU"/>
              </w:rPr>
            </w:pPr>
            <w:r w:rsidRPr="000C7964">
              <w:rPr>
                <w:rFonts w:eastAsiaTheme="minorHAnsi"/>
                <w:bCs/>
              </w:rPr>
              <w:t>Условия перехода права собственности на Объект определены в проекте Договора купли-продажи, приведенном в Приложении 3 к Информационному сообщению.</w:t>
            </w:r>
          </w:p>
        </w:tc>
      </w:tr>
    </w:tbl>
    <w:p w:rsidR="000C7964" w:rsidRPr="000C7964" w:rsidRDefault="000C7964" w:rsidP="000C7964">
      <w:pPr>
        <w:pStyle w:val="1"/>
        <w:keepLines w:val="0"/>
        <w:tabs>
          <w:tab w:val="left" w:pos="6424"/>
        </w:tabs>
        <w:spacing w:before="0" w:line="240" w:lineRule="auto"/>
        <w:ind w:left="792" w:hanging="360"/>
        <w:jc w:val="right"/>
        <w:rPr>
          <w:rFonts w:ascii="Times New Roman" w:eastAsia="MS Mincho" w:hAnsi="Times New Roman" w:cs="Times New Roman"/>
          <w:color w:val="auto"/>
          <w:kern w:val="32"/>
          <w:sz w:val="24"/>
          <w:szCs w:val="24"/>
        </w:rPr>
      </w:pPr>
      <w:bookmarkStart w:id="3" w:name="_Toc438562017"/>
    </w:p>
    <w:p w:rsidR="000C7964" w:rsidRPr="000C7964" w:rsidRDefault="000C7964" w:rsidP="000C7964">
      <w:pPr>
        <w:spacing w:after="0" w:line="240" w:lineRule="auto"/>
        <w:jc w:val="right"/>
        <w:rPr>
          <w:rFonts w:ascii="Times New Roman" w:eastAsia="MS Mincho" w:hAnsi="Times New Roman" w:cs="Times New Roman"/>
          <w:kern w:val="32"/>
          <w:sz w:val="24"/>
          <w:szCs w:val="24"/>
        </w:rPr>
      </w:pPr>
      <w:r w:rsidRPr="000C7964">
        <w:rPr>
          <w:rFonts w:ascii="Times New Roman" w:eastAsia="MS Mincho" w:hAnsi="Times New Roman" w:cs="Times New Roman"/>
          <w:kern w:val="32"/>
          <w:sz w:val="24"/>
          <w:szCs w:val="24"/>
        </w:rPr>
        <w:br w:type="page"/>
      </w:r>
      <w:r w:rsidRPr="000C7964">
        <w:rPr>
          <w:rFonts w:ascii="Times New Roman" w:eastAsia="MS Mincho" w:hAnsi="Times New Roman" w:cs="Times New Roman"/>
          <w:kern w:val="32"/>
          <w:sz w:val="24"/>
          <w:szCs w:val="24"/>
        </w:rPr>
        <w:lastRenderedPageBreak/>
        <w:t>Приложение 1</w:t>
      </w:r>
    </w:p>
    <w:p w:rsidR="000C7964" w:rsidRPr="000C7964" w:rsidRDefault="000C7964" w:rsidP="000C7964">
      <w:pPr>
        <w:spacing w:after="0" w:line="240" w:lineRule="auto"/>
        <w:jc w:val="right"/>
        <w:rPr>
          <w:rFonts w:ascii="Times New Roman" w:eastAsia="MS Mincho" w:hAnsi="Times New Roman" w:cs="Times New Roman"/>
          <w:kern w:val="32"/>
          <w:sz w:val="24"/>
          <w:szCs w:val="24"/>
        </w:rPr>
      </w:pPr>
      <w:r w:rsidRPr="000C7964">
        <w:rPr>
          <w:rFonts w:ascii="Times New Roman" w:eastAsiaTheme="minorHAnsi" w:hAnsi="Times New Roman" w:cs="Times New Roman"/>
          <w:bCs/>
          <w:sz w:val="24"/>
          <w:szCs w:val="24"/>
        </w:rPr>
        <w:t>к Информационному сообщению</w:t>
      </w:r>
    </w:p>
    <w:p w:rsidR="000C7964" w:rsidRPr="000C7964" w:rsidRDefault="000C7964" w:rsidP="000C7964">
      <w:pPr>
        <w:spacing w:after="0" w:line="240" w:lineRule="auto"/>
        <w:jc w:val="center"/>
        <w:rPr>
          <w:rFonts w:ascii="Times New Roman" w:eastAsia="MS Mincho" w:hAnsi="Times New Roman" w:cs="Times New Roman"/>
          <w:sz w:val="24"/>
          <w:szCs w:val="24"/>
        </w:rPr>
      </w:pPr>
    </w:p>
    <w:p w:rsidR="000C7964" w:rsidRPr="000C7964" w:rsidRDefault="000C7964" w:rsidP="000C7964">
      <w:pPr>
        <w:spacing w:after="0" w:line="240" w:lineRule="auto"/>
        <w:jc w:val="center"/>
        <w:rPr>
          <w:rFonts w:ascii="Times New Roman" w:eastAsia="MS Mincho" w:hAnsi="Times New Roman" w:cs="Times New Roman"/>
          <w:sz w:val="24"/>
          <w:szCs w:val="24"/>
        </w:rPr>
      </w:pPr>
    </w:p>
    <w:p w:rsidR="000C7964" w:rsidRPr="000C7964" w:rsidRDefault="000C7964" w:rsidP="000C7964">
      <w:pPr>
        <w:spacing w:after="0" w:line="240" w:lineRule="auto"/>
        <w:jc w:val="center"/>
        <w:rPr>
          <w:rFonts w:ascii="Times New Roman" w:eastAsia="MS Mincho" w:hAnsi="Times New Roman" w:cs="Times New Roman"/>
          <w:sz w:val="24"/>
          <w:szCs w:val="24"/>
        </w:rPr>
      </w:pPr>
      <w:r w:rsidRPr="000C7964">
        <w:rPr>
          <w:rFonts w:ascii="Times New Roman" w:eastAsia="MS Mincho" w:hAnsi="Times New Roman" w:cs="Times New Roman"/>
          <w:sz w:val="24"/>
          <w:szCs w:val="24"/>
        </w:rPr>
        <w:t>ОПИСАНИЕ ОБЪЕКТА</w:t>
      </w:r>
    </w:p>
    <w:p w:rsidR="000C7964" w:rsidRPr="000C7964" w:rsidRDefault="000C7964" w:rsidP="000C7964">
      <w:pPr>
        <w:spacing w:after="0" w:line="240" w:lineRule="auto"/>
        <w:rPr>
          <w:rFonts w:ascii="Times New Roman" w:eastAsia="MS Mincho" w:hAnsi="Times New Roman" w:cs="Times New Roman"/>
          <w:sz w:val="24"/>
          <w:szCs w:val="24"/>
        </w:rPr>
      </w:pPr>
    </w:p>
    <w:p w:rsidR="000C7964" w:rsidRPr="000C7964" w:rsidRDefault="000C7964" w:rsidP="000C7964">
      <w:pPr>
        <w:autoSpaceDE w:val="0"/>
        <w:autoSpaceDN w:val="0"/>
        <w:adjustRightInd w:val="0"/>
        <w:spacing w:after="0" w:line="240" w:lineRule="auto"/>
        <w:rPr>
          <w:rFonts w:ascii="Times New Roman" w:eastAsia="Calibri" w:hAnsi="Times New Roman" w:cs="Times New Roman"/>
          <w:bCs/>
          <w:sz w:val="24"/>
          <w:szCs w:val="24"/>
          <w:lang w:eastAsia="en-US"/>
        </w:rPr>
      </w:pPr>
    </w:p>
    <w:p w:rsidR="000C7964" w:rsidRPr="000C7964" w:rsidRDefault="000C7964" w:rsidP="000C7964">
      <w:pPr>
        <w:pStyle w:val="Default"/>
        <w:jc w:val="both"/>
      </w:pPr>
      <w:r w:rsidRPr="000C7964">
        <w:rPr>
          <w:bCs/>
        </w:rPr>
        <w:t xml:space="preserve">Лот № 1: </w:t>
      </w:r>
      <w:r w:rsidRPr="000C7964">
        <w:t xml:space="preserve">Нежилое помещение общей площадью 55,3 </w:t>
      </w:r>
      <w:proofErr w:type="spellStart"/>
      <w:r w:rsidRPr="000C7964">
        <w:t>кв.м</w:t>
      </w:r>
      <w:proofErr w:type="spellEnd"/>
      <w:r w:rsidRPr="000C7964">
        <w:t>., кадастровый номер 79:04:2200004:128;</w:t>
      </w:r>
    </w:p>
    <w:p w:rsidR="000C7964" w:rsidRPr="000C7964" w:rsidRDefault="000C7964" w:rsidP="000C7964">
      <w:pPr>
        <w:pStyle w:val="Default"/>
        <w:jc w:val="both"/>
      </w:pPr>
      <w:r w:rsidRPr="000C7964">
        <w:t xml:space="preserve">Местоположение: Еврейская автономная область, Биробиджанский муниципальный район, </w:t>
      </w:r>
      <w:proofErr w:type="spellStart"/>
      <w:r w:rsidRPr="000C7964">
        <w:t>Валдгеймское</w:t>
      </w:r>
      <w:proofErr w:type="spellEnd"/>
      <w:r w:rsidRPr="000C7964">
        <w:t xml:space="preserve"> сельское поселение, с. </w:t>
      </w:r>
      <w:proofErr w:type="spellStart"/>
      <w:r w:rsidRPr="000C7964">
        <w:t>Валдгейм</w:t>
      </w:r>
      <w:proofErr w:type="spellEnd"/>
      <w:r w:rsidRPr="000C7964">
        <w:t>, ул. 40 лет Победы, д. 10, кв. 2.</w:t>
      </w:r>
    </w:p>
    <w:p w:rsidR="000C7964" w:rsidRPr="000C7964" w:rsidRDefault="000C7964" w:rsidP="000C7964">
      <w:pPr>
        <w:pStyle w:val="Default"/>
        <w:jc w:val="both"/>
        <w:rPr>
          <w:iCs/>
        </w:rPr>
      </w:pPr>
      <w:r w:rsidRPr="000C7964">
        <w:t>Состояние помещения в соответствии с отчетом № 76-2023  об оценке рыночной стоимости нежилого помещения от 21.04.2023 г.</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 xml:space="preserve">Собственник объекта: Муниципальное образование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w:t>
      </w:r>
    </w:p>
    <w:p w:rsidR="000C7964" w:rsidRPr="000C7964" w:rsidRDefault="000C7964" w:rsidP="000C7964">
      <w:pPr>
        <w:spacing w:after="0" w:line="240" w:lineRule="auto"/>
        <w:jc w:val="both"/>
        <w:rPr>
          <w:rFonts w:ascii="Times New Roman" w:eastAsia="Calibri" w:hAnsi="Times New Roman" w:cs="Times New Roman"/>
          <w:bCs/>
          <w:sz w:val="24"/>
          <w:szCs w:val="24"/>
          <w:lang w:eastAsia="en-US"/>
        </w:rPr>
      </w:pPr>
      <w:r w:rsidRPr="000C7964">
        <w:rPr>
          <w:rFonts w:ascii="Times New Roman" w:eastAsia="Calibri" w:hAnsi="Times New Roman" w:cs="Times New Roman"/>
          <w:bCs/>
          <w:sz w:val="24"/>
          <w:szCs w:val="24"/>
          <w:lang w:eastAsia="en-US"/>
        </w:rPr>
        <w:t>Существующие ограничения (обременения) права на объект: нет.</w:t>
      </w:r>
    </w:p>
    <w:p w:rsidR="000C7964" w:rsidRPr="000C7964" w:rsidRDefault="000C7964" w:rsidP="000C7964">
      <w:pPr>
        <w:autoSpaceDE w:val="0"/>
        <w:autoSpaceDN w:val="0"/>
        <w:adjustRightInd w:val="0"/>
        <w:spacing w:after="0" w:line="240" w:lineRule="auto"/>
        <w:jc w:val="both"/>
        <w:rPr>
          <w:rFonts w:ascii="Times New Roman" w:hAnsi="Times New Roman" w:cs="Times New Roman"/>
          <w:sz w:val="24"/>
          <w:szCs w:val="24"/>
        </w:rPr>
      </w:pPr>
    </w:p>
    <w:p w:rsidR="000C7964" w:rsidRPr="000C7964" w:rsidRDefault="000C7964" w:rsidP="000C7964">
      <w:pPr>
        <w:autoSpaceDE w:val="0"/>
        <w:autoSpaceDN w:val="0"/>
        <w:adjustRightInd w:val="0"/>
        <w:spacing w:after="0" w:line="240" w:lineRule="auto"/>
        <w:jc w:val="both"/>
        <w:rPr>
          <w:rFonts w:ascii="Times New Roman" w:hAnsi="Times New Roman" w:cs="Times New Roman"/>
          <w:sz w:val="24"/>
          <w:szCs w:val="24"/>
        </w:rPr>
      </w:pPr>
    </w:p>
    <w:p w:rsidR="000C7964" w:rsidRPr="000C7964" w:rsidRDefault="000C7964" w:rsidP="000C7964">
      <w:pPr>
        <w:autoSpaceDE w:val="0"/>
        <w:autoSpaceDN w:val="0"/>
        <w:adjustRightInd w:val="0"/>
        <w:spacing w:after="0" w:line="240" w:lineRule="auto"/>
        <w:jc w:val="both"/>
        <w:rPr>
          <w:rFonts w:ascii="Times New Roman" w:hAnsi="Times New Roman" w:cs="Times New Roman"/>
          <w:sz w:val="24"/>
          <w:szCs w:val="24"/>
        </w:rPr>
      </w:pPr>
    </w:p>
    <w:p w:rsidR="000C7964" w:rsidRPr="000C7964" w:rsidRDefault="000C7964" w:rsidP="000C7964">
      <w:pPr>
        <w:autoSpaceDE w:val="0"/>
        <w:autoSpaceDN w:val="0"/>
        <w:adjustRightInd w:val="0"/>
        <w:spacing w:after="0" w:line="240" w:lineRule="auto"/>
        <w:jc w:val="both"/>
        <w:rPr>
          <w:rFonts w:ascii="Times New Roman" w:hAnsi="Times New Roman" w:cs="Times New Roman"/>
          <w:sz w:val="24"/>
          <w:szCs w:val="24"/>
        </w:rPr>
      </w:pPr>
    </w:p>
    <w:bookmarkEnd w:id="3"/>
    <w:p w:rsidR="000C7964" w:rsidRPr="000C7964" w:rsidRDefault="000C7964" w:rsidP="000C7964">
      <w:pPr>
        <w:spacing w:after="0" w:line="240" w:lineRule="auto"/>
        <w:rPr>
          <w:rFonts w:ascii="Times New Roman" w:eastAsia="MS Mincho" w:hAnsi="Times New Roman" w:cs="Times New Roman"/>
          <w:bCs/>
          <w:kern w:val="32"/>
          <w:sz w:val="24"/>
          <w:szCs w:val="24"/>
        </w:rPr>
      </w:pPr>
      <w:r w:rsidRPr="000C7964">
        <w:rPr>
          <w:rFonts w:ascii="Times New Roman" w:eastAsia="MS Mincho" w:hAnsi="Times New Roman" w:cs="Times New Roman"/>
          <w:b/>
          <w:kern w:val="32"/>
          <w:sz w:val="24"/>
          <w:szCs w:val="24"/>
        </w:rPr>
        <w:br w:type="page"/>
      </w:r>
    </w:p>
    <w:p w:rsidR="000C7964" w:rsidRPr="000C7964" w:rsidRDefault="000C7964" w:rsidP="000C7964">
      <w:pPr>
        <w:pStyle w:val="1"/>
        <w:keepLines w:val="0"/>
        <w:tabs>
          <w:tab w:val="left" w:pos="6424"/>
        </w:tabs>
        <w:spacing w:before="0" w:line="240" w:lineRule="auto"/>
        <w:jc w:val="right"/>
        <w:rPr>
          <w:rFonts w:ascii="Times New Roman" w:eastAsia="MS Mincho" w:hAnsi="Times New Roman" w:cs="Times New Roman"/>
          <w:b w:val="0"/>
          <w:color w:val="auto"/>
          <w:kern w:val="32"/>
          <w:sz w:val="24"/>
          <w:szCs w:val="24"/>
        </w:rPr>
      </w:pPr>
      <w:r w:rsidRPr="000C7964">
        <w:rPr>
          <w:rFonts w:ascii="Times New Roman" w:eastAsia="MS Mincho" w:hAnsi="Times New Roman" w:cs="Times New Roman"/>
          <w:b w:val="0"/>
          <w:color w:val="auto"/>
          <w:kern w:val="32"/>
          <w:sz w:val="24"/>
          <w:szCs w:val="24"/>
        </w:rPr>
        <w:lastRenderedPageBreak/>
        <w:t>Приложение 2</w:t>
      </w:r>
    </w:p>
    <w:p w:rsidR="000C7964" w:rsidRPr="000C7964" w:rsidRDefault="000C7964" w:rsidP="000C7964">
      <w:pPr>
        <w:spacing w:after="0" w:line="240" w:lineRule="auto"/>
        <w:rPr>
          <w:rFonts w:ascii="Times New Roman" w:eastAsia="MS Mincho" w:hAnsi="Times New Roman" w:cs="Times New Roman"/>
          <w:sz w:val="24"/>
          <w:szCs w:val="24"/>
        </w:rPr>
      </w:pPr>
    </w:p>
    <w:p w:rsidR="000C7964" w:rsidRPr="000C7964" w:rsidRDefault="000C7964" w:rsidP="000C7964">
      <w:pPr>
        <w:spacing w:after="0" w:line="240" w:lineRule="auto"/>
        <w:jc w:val="center"/>
        <w:rPr>
          <w:rFonts w:ascii="Times New Roman" w:eastAsia="MS Mincho" w:hAnsi="Times New Roman" w:cs="Times New Roman"/>
          <w:sz w:val="24"/>
          <w:szCs w:val="24"/>
        </w:rPr>
      </w:pPr>
      <w:r w:rsidRPr="000C7964">
        <w:rPr>
          <w:rFonts w:ascii="Times New Roman" w:eastAsia="MS Mincho" w:hAnsi="Times New Roman" w:cs="Times New Roman"/>
          <w:sz w:val="24"/>
          <w:szCs w:val="24"/>
        </w:rPr>
        <w:t>ПЕРЕЧЕНЬ ДОКУМЕНТОВ, ПРИЛАГАЕМЫХ К ЗАЯВКЕ</w:t>
      </w:r>
    </w:p>
    <w:p w:rsidR="000C7964" w:rsidRPr="000C7964" w:rsidRDefault="000C7964" w:rsidP="000C7964">
      <w:pPr>
        <w:spacing w:after="0" w:line="240" w:lineRule="auto"/>
        <w:rPr>
          <w:rFonts w:ascii="Times New Roman" w:eastAsia="MS Mincho" w:hAnsi="Times New Roman" w:cs="Times New Roman"/>
          <w:sz w:val="24"/>
          <w:szCs w:val="24"/>
        </w:rPr>
      </w:pPr>
    </w:p>
    <w:p w:rsidR="000C7964" w:rsidRPr="000C7964" w:rsidRDefault="000C7964" w:rsidP="000C7964">
      <w:pPr>
        <w:spacing w:after="0" w:line="240" w:lineRule="auto"/>
        <w:rPr>
          <w:rFonts w:ascii="Times New Roman" w:eastAsia="MS Mincho" w:hAnsi="Times New Roman" w:cs="Times New Roman"/>
          <w:sz w:val="24"/>
          <w:szCs w:val="24"/>
        </w:rPr>
      </w:pPr>
    </w:p>
    <w:p w:rsidR="000C7964" w:rsidRPr="000C7964" w:rsidRDefault="000C7964" w:rsidP="000C7964">
      <w:pPr>
        <w:autoSpaceDE w:val="0"/>
        <w:autoSpaceDN w:val="0"/>
        <w:adjustRightInd w:val="0"/>
        <w:spacing w:after="0" w:line="240" w:lineRule="auto"/>
        <w:rPr>
          <w:rFonts w:ascii="Times New Roman" w:eastAsiaTheme="minorHAnsi" w:hAnsi="Times New Roman" w:cs="Times New Roman"/>
          <w:sz w:val="24"/>
          <w:szCs w:val="24"/>
          <w:lang w:eastAsia="en-US"/>
        </w:rPr>
      </w:pPr>
      <w:r w:rsidRPr="000C7964">
        <w:rPr>
          <w:rFonts w:ascii="Times New Roman" w:eastAsiaTheme="minorHAnsi" w:hAnsi="Times New Roman" w:cs="Times New Roman"/>
          <w:sz w:val="24"/>
          <w:szCs w:val="24"/>
          <w:lang w:eastAsia="en-US"/>
        </w:rPr>
        <w:t>Одновременно с Заявкой на участие в аукционе Претенденты представляют электронные образы следующих документов:</w:t>
      </w:r>
    </w:p>
    <w:p w:rsidR="000C7964" w:rsidRPr="000C7964" w:rsidRDefault="000C7964" w:rsidP="000C7964">
      <w:pPr>
        <w:autoSpaceDE w:val="0"/>
        <w:autoSpaceDN w:val="0"/>
        <w:adjustRightInd w:val="0"/>
        <w:spacing w:after="0" w:line="240" w:lineRule="auto"/>
        <w:rPr>
          <w:rFonts w:ascii="Times New Roman" w:eastAsiaTheme="minorHAnsi" w:hAnsi="Times New Roman" w:cs="Times New Roman"/>
          <w:sz w:val="24"/>
          <w:szCs w:val="24"/>
          <w:lang w:eastAsia="en-US"/>
        </w:rPr>
      </w:pPr>
    </w:p>
    <w:p w:rsidR="000C7964" w:rsidRPr="000C7964" w:rsidRDefault="000C7964" w:rsidP="000C7964">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0C7964">
        <w:rPr>
          <w:rFonts w:ascii="Times New Roman" w:eastAsiaTheme="minorHAnsi" w:hAnsi="Times New Roman" w:cs="Times New Roman"/>
          <w:b/>
          <w:sz w:val="24"/>
          <w:szCs w:val="24"/>
          <w:lang w:eastAsia="en-US"/>
        </w:rPr>
        <w:t>Юридические лица:</w:t>
      </w:r>
    </w:p>
    <w:p w:rsidR="000C7964" w:rsidRPr="000C7964" w:rsidRDefault="000C7964" w:rsidP="000C7964">
      <w:pPr>
        <w:pStyle w:val="a"/>
        <w:numPr>
          <w:ilvl w:val="0"/>
          <w:numId w:val="0"/>
        </w:numPr>
        <w:tabs>
          <w:tab w:val="num" w:pos="1260"/>
        </w:tabs>
        <w:rPr>
          <w:sz w:val="24"/>
        </w:rPr>
      </w:pPr>
      <w:r w:rsidRPr="000C7964">
        <w:rPr>
          <w:sz w:val="24"/>
        </w:rPr>
        <w:t>1) свидетельство о государственной регистрации и иные учредительные документы претендента.</w:t>
      </w:r>
    </w:p>
    <w:p w:rsidR="000C7964" w:rsidRPr="000C7964" w:rsidRDefault="000C7964" w:rsidP="000C7964">
      <w:pPr>
        <w:pStyle w:val="a"/>
        <w:numPr>
          <w:ilvl w:val="0"/>
          <w:numId w:val="0"/>
        </w:numPr>
        <w:tabs>
          <w:tab w:val="clear" w:pos="851"/>
          <w:tab w:val="num" w:pos="0"/>
        </w:tabs>
        <w:rPr>
          <w:sz w:val="24"/>
        </w:rPr>
      </w:pPr>
      <w:r w:rsidRPr="000C7964">
        <w:rPr>
          <w:sz w:val="24"/>
        </w:rPr>
        <w:t>Для иностранных организаций:</w:t>
      </w:r>
    </w:p>
    <w:p w:rsidR="000C7964" w:rsidRPr="000C7964" w:rsidRDefault="000C7964" w:rsidP="000C7964">
      <w:pPr>
        <w:pStyle w:val="a"/>
        <w:numPr>
          <w:ilvl w:val="0"/>
          <w:numId w:val="0"/>
        </w:numPr>
        <w:tabs>
          <w:tab w:val="num" w:pos="900"/>
        </w:tabs>
        <w:rPr>
          <w:sz w:val="24"/>
        </w:rPr>
      </w:pPr>
      <w:r w:rsidRPr="000C7964">
        <w:rPr>
          <w:sz w:val="24"/>
        </w:rPr>
        <w:t>-выписка из торгового реестра или иные документы, подтверждающие правоспособность организации;</w:t>
      </w:r>
    </w:p>
    <w:p w:rsidR="000C7964" w:rsidRPr="000C7964" w:rsidRDefault="000C7964" w:rsidP="000C7964">
      <w:pPr>
        <w:pStyle w:val="a"/>
        <w:numPr>
          <w:ilvl w:val="0"/>
          <w:numId w:val="0"/>
        </w:numPr>
        <w:tabs>
          <w:tab w:val="num" w:pos="1260"/>
        </w:tabs>
        <w:rPr>
          <w:sz w:val="24"/>
        </w:rPr>
      </w:pPr>
      <w:r w:rsidRPr="000C7964">
        <w:rPr>
          <w:sz w:val="24"/>
        </w:rPr>
        <w:t xml:space="preserve">- документ о регистрации по месту нахождения; </w:t>
      </w:r>
    </w:p>
    <w:p w:rsidR="000C7964" w:rsidRPr="000C7964" w:rsidRDefault="000C7964" w:rsidP="000C7964">
      <w:pPr>
        <w:pStyle w:val="a"/>
        <w:numPr>
          <w:ilvl w:val="0"/>
          <w:numId w:val="0"/>
        </w:numPr>
        <w:tabs>
          <w:tab w:val="num" w:pos="1260"/>
        </w:tabs>
        <w:rPr>
          <w:sz w:val="24"/>
        </w:rPr>
      </w:pPr>
      <w:r w:rsidRPr="000C7964">
        <w:rPr>
          <w:sz w:val="24"/>
        </w:rPr>
        <w:t xml:space="preserve">- копия свидетельства о постановке на учет в налоговых органах </w:t>
      </w:r>
      <w:proofErr w:type="gramStart"/>
      <w:r w:rsidRPr="000C7964">
        <w:rPr>
          <w:sz w:val="24"/>
        </w:rPr>
        <w:t>РФ</w:t>
      </w:r>
      <w:proofErr w:type="gramEnd"/>
      <w:r w:rsidRPr="000C7964">
        <w:rPr>
          <w:sz w:val="24"/>
        </w:rPr>
        <w:t xml:space="preserve"> в случае если деятельность осуществляется через постоянное представительство в РФ;</w:t>
      </w:r>
    </w:p>
    <w:p w:rsidR="000C7964" w:rsidRPr="000C7964" w:rsidRDefault="000C7964" w:rsidP="000C7964">
      <w:pPr>
        <w:pStyle w:val="a"/>
        <w:numPr>
          <w:ilvl w:val="0"/>
          <w:numId w:val="0"/>
        </w:numPr>
        <w:tabs>
          <w:tab w:val="num" w:pos="1260"/>
        </w:tabs>
        <w:rPr>
          <w:sz w:val="24"/>
        </w:rPr>
      </w:pPr>
      <w:r w:rsidRPr="000C7964">
        <w:rPr>
          <w:sz w:val="24"/>
        </w:rPr>
        <w:t xml:space="preserve">2) свидетельство о постановке на учет в налоговых органах (сертификат о </w:t>
      </w:r>
      <w:proofErr w:type="spellStart"/>
      <w:r w:rsidRPr="000C7964">
        <w:rPr>
          <w:sz w:val="24"/>
        </w:rPr>
        <w:t>резидентстве</w:t>
      </w:r>
      <w:proofErr w:type="spellEnd"/>
      <w:r w:rsidRPr="000C7964">
        <w:rPr>
          <w:sz w:val="24"/>
        </w:rPr>
        <w:t xml:space="preserve"> для нерезидентов);</w:t>
      </w:r>
    </w:p>
    <w:p w:rsidR="000C7964" w:rsidRPr="000C7964" w:rsidRDefault="000C7964" w:rsidP="000C7964">
      <w:pPr>
        <w:widowControl w:val="0"/>
        <w:autoSpaceDE w:val="0"/>
        <w:autoSpaceDN w:val="0"/>
        <w:adjustRightInd w:val="0"/>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 xml:space="preserve">3) решение органа управления </w:t>
      </w:r>
      <w:r w:rsidRPr="000C7964">
        <w:rPr>
          <w:rFonts w:ascii="Times New Roman" w:eastAsiaTheme="minorHAnsi" w:hAnsi="Times New Roman" w:cs="Times New Roman"/>
          <w:sz w:val="24"/>
          <w:szCs w:val="24"/>
          <w:lang w:eastAsia="en-US"/>
        </w:rPr>
        <w:t>претендента</w:t>
      </w:r>
      <w:r w:rsidRPr="000C7964">
        <w:rPr>
          <w:rFonts w:ascii="Times New Roman" w:hAnsi="Times New Roman" w:cs="Times New Roman"/>
          <w:sz w:val="24"/>
          <w:szCs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0C7964">
        <w:rPr>
          <w:rFonts w:ascii="Times New Roman" w:eastAsiaTheme="minorHAnsi" w:hAnsi="Times New Roman" w:cs="Times New Roman"/>
          <w:sz w:val="24"/>
          <w:szCs w:val="24"/>
          <w:lang w:eastAsia="en-US"/>
        </w:rPr>
        <w:t>Претендента</w:t>
      </w:r>
      <w:r w:rsidRPr="000C7964">
        <w:rPr>
          <w:rFonts w:ascii="Times New Roman" w:hAnsi="Times New Roman" w:cs="Times New Roman"/>
          <w:sz w:val="24"/>
          <w:szCs w:val="24"/>
        </w:rPr>
        <w:t xml:space="preserve"> или соглашением сторон, либо письменное заявление </w:t>
      </w:r>
      <w:r w:rsidRPr="000C7964">
        <w:rPr>
          <w:rFonts w:ascii="Times New Roman" w:eastAsiaTheme="minorHAnsi" w:hAnsi="Times New Roman" w:cs="Times New Roman"/>
          <w:sz w:val="24"/>
          <w:szCs w:val="24"/>
          <w:lang w:eastAsia="en-US"/>
        </w:rPr>
        <w:t>Претендента</w:t>
      </w:r>
      <w:r w:rsidRPr="000C7964">
        <w:rPr>
          <w:rFonts w:ascii="Times New Roman" w:hAnsi="Times New Roman" w:cs="Times New Roman"/>
          <w:sz w:val="24"/>
          <w:szCs w:val="24"/>
        </w:rPr>
        <w:t>, что сделка не требует одобрения органов управлени</w:t>
      </w:r>
      <w:proofErr w:type="gramStart"/>
      <w:r w:rsidRPr="000C7964">
        <w:rPr>
          <w:rFonts w:ascii="Times New Roman" w:hAnsi="Times New Roman" w:cs="Times New Roman"/>
          <w:sz w:val="24"/>
          <w:szCs w:val="24"/>
        </w:rPr>
        <w:t>я(</w:t>
      </w:r>
      <w:proofErr w:type="gramEnd"/>
      <w:r w:rsidRPr="000C7964">
        <w:rPr>
          <w:rFonts w:ascii="Times New Roman" w:hAnsi="Times New Roman" w:cs="Times New Roman"/>
          <w:sz w:val="24"/>
          <w:szCs w:val="24"/>
        </w:rPr>
        <w:t>удостоверенное нотариально при необходимости);</w:t>
      </w:r>
    </w:p>
    <w:p w:rsidR="000C7964" w:rsidRPr="000C7964" w:rsidRDefault="000C7964" w:rsidP="000C7964">
      <w:pPr>
        <w:pStyle w:val="a"/>
        <w:numPr>
          <w:ilvl w:val="0"/>
          <w:numId w:val="0"/>
        </w:numPr>
        <w:tabs>
          <w:tab w:val="num" w:pos="1260"/>
        </w:tabs>
        <w:rPr>
          <w:sz w:val="24"/>
        </w:rPr>
      </w:pPr>
      <w:r w:rsidRPr="000C7964">
        <w:rPr>
          <w:sz w:val="24"/>
        </w:rPr>
        <w:t xml:space="preserve">4) решение об избрании (назначении) единоличного исполнительного органа, принятое органом управления </w:t>
      </w:r>
      <w:r w:rsidRPr="000C7964">
        <w:rPr>
          <w:rFonts w:eastAsiaTheme="minorHAnsi"/>
          <w:sz w:val="24"/>
          <w:lang w:eastAsia="en-US"/>
        </w:rPr>
        <w:t>претендента</w:t>
      </w:r>
      <w:r w:rsidRPr="000C7964">
        <w:rPr>
          <w:sz w:val="24"/>
        </w:rPr>
        <w:t xml:space="preserve">, к компетенции которого уставом отнесен вопрос об избрании (назначении) единоличного исполнительного органа; </w:t>
      </w:r>
    </w:p>
    <w:p w:rsidR="000C7964" w:rsidRPr="000C7964" w:rsidRDefault="000C7964" w:rsidP="000C796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7964">
        <w:rPr>
          <w:rFonts w:ascii="Times New Roman" w:hAnsi="Times New Roman" w:cs="Times New Roman"/>
          <w:sz w:val="24"/>
          <w:szCs w:val="24"/>
        </w:rPr>
        <w:t>5) доверенности на участие в торгах и заключение договора, выданная в порядке, предусмотренном действующим законодательством РФ (</w:t>
      </w:r>
      <w:r w:rsidRPr="000C7964">
        <w:rPr>
          <w:rFonts w:ascii="Times New Roman" w:eastAsiaTheme="minorHAnsi" w:hAnsi="Times New Roman" w:cs="Times New Roman"/>
          <w:sz w:val="24"/>
          <w:szCs w:val="24"/>
          <w:lang w:eastAsia="en-US"/>
        </w:rPr>
        <w:t>если от имени Претендента действует его представитель по доверенности</w:t>
      </w:r>
      <w:r w:rsidRPr="000C7964">
        <w:rPr>
          <w:rFonts w:ascii="Times New Roman" w:hAnsi="Times New Roman" w:cs="Times New Roman"/>
          <w:sz w:val="24"/>
          <w:szCs w:val="24"/>
        </w:rPr>
        <w:t xml:space="preserve">). </w:t>
      </w:r>
      <w:r w:rsidRPr="000C7964">
        <w:rPr>
          <w:rFonts w:ascii="Times New Roman" w:eastAsiaTheme="minorHAnsi" w:hAnsi="Times New Roman" w:cs="Times New Roman"/>
          <w:sz w:val="24"/>
          <w:szCs w:val="24"/>
          <w:lang w:eastAsia="en-US"/>
        </w:rPr>
        <w:t xml:space="preserve">В случае если доверенность на осуществление действий от имени претендента подписана лицом, уполномоченным </w:t>
      </w:r>
      <w:r w:rsidRPr="000C7964">
        <w:rPr>
          <w:rFonts w:ascii="Times New Roman" w:hAnsi="Times New Roman" w:cs="Times New Roman"/>
          <w:sz w:val="24"/>
          <w:szCs w:val="24"/>
        </w:rPr>
        <w:t xml:space="preserve">единоличным исполнительным органом </w:t>
      </w:r>
      <w:r w:rsidRPr="000C7964">
        <w:rPr>
          <w:rFonts w:ascii="Times New Roman" w:eastAsiaTheme="minorHAnsi" w:hAnsi="Times New Roman" w:cs="Times New Roman"/>
          <w:sz w:val="24"/>
          <w:szCs w:val="24"/>
          <w:lang w:eastAsia="en-US"/>
        </w:rPr>
        <w:t>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0C7964" w:rsidRPr="000C7964" w:rsidRDefault="000C7964" w:rsidP="000C7964">
      <w:pPr>
        <w:autoSpaceDE w:val="0"/>
        <w:autoSpaceDN w:val="0"/>
        <w:adjustRightInd w:val="0"/>
        <w:spacing w:after="0" w:line="240" w:lineRule="auto"/>
        <w:jc w:val="both"/>
        <w:rPr>
          <w:rFonts w:ascii="Times New Roman" w:hAnsi="Times New Roman" w:cs="Times New Roman"/>
          <w:sz w:val="24"/>
          <w:szCs w:val="24"/>
        </w:rPr>
      </w:pPr>
    </w:p>
    <w:p w:rsidR="000C7964" w:rsidRPr="000C7964" w:rsidRDefault="000C7964" w:rsidP="000C7964">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0C7964">
        <w:rPr>
          <w:rFonts w:ascii="Times New Roman" w:eastAsiaTheme="minorHAnsi" w:hAnsi="Times New Roman" w:cs="Times New Roman"/>
          <w:b/>
          <w:sz w:val="24"/>
          <w:szCs w:val="24"/>
          <w:lang w:eastAsia="en-US"/>
        </w:rPr>
        <w:t>Физические лица, в том числе индивидуальные предприниматели:</w:t>
      </w:r>
    </w:p>
    <w:p w:rsidR="000C7964" w:rsidRPr="000C7964" w:rsidRDefault="000C7964" w:rsidP="000C796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7964">
        <w:rPr>
          <w:rFonts w:ascii="Times New Roman" w:eastAsiaTheme="minorHAnsi" w:hAnsi="Times New Roman" w:cs="Times New Roman"/>
          <w:sz w:val="24"/>
          <w:szCs w:val="24"/>
          <w:lang w:eastAsia="en-US"/>
        </w:rPr>
        <w:t>1) копии всех листов документа, удостоверяющего личность.</w:t>
      </w:r>
    </w:p>
    <w:p w:rsidR="000C7964" w:rsidRPr="000C7964" w:rsidRDefault="000C7964" w:rsidP="000C7964">
      <w:pPr>
        <w:autoSpaceDE w:val="0"/>
        <w:autoSpaceDN w:val="0"/>
        <w:adjustRightInd w:val="0"/>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2) доверенность на участие в торгах и заключение договора (</w:t>
      </w:r>
      <w:r w:rsidRPr="000C7964">
        <w:rPr>
          <w:rFonts w:ascii="Times New Roman" w:eastAsiaTheme="minorHAnsi" w:hAnsi="Times New Roman" w:cs="Times New Roman"/>
          <w:sz w:val="24"/>
          <w:szCs w:val="24"/>
          <w:lang w:eastAsia="en-US"/>
        </w:rPr>
        <w:t>если от имени Претендента действует его представитель по доверенности</w:t>
      </w:r>
      <w:r w:rsidRPr="000C7964">
        <w:rPr>
          <w:rFonts w:ascii="Times New Roman" w:hAnsi="Times New Roman" w:cs="Times New Roman"/>
          <w:sz w:val="24"/>
          <w:szCs w:val="24"/>
        </w:rPr>
        <w:t xml:space="preserve">). </w:t>
      </w:r>
    </w:p>
    <w:p w:rsidR="000C7964" w:rsidRPr="000C7964" w:rsidRDefault="000C7964" w:rsidP="000C7964">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p>
    <w:p w:rsidR="000C7964" w:rsidRPr="000C7964" w:rsidRDefault="000C7964" w:rsidP="000C7964">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p>
    <w:p w:rsidR="000C7964" w:rsidRPr="000C7964" w:rsidRDefault="000C7964" w:rsidP="000C7964">
      <w:pPr>
        <w:autoSpaceDE w:val="0"/>
        <w:autoSpaceDN w:val="0"/>
        <w:adjustRightInd w:val="0"/>
        <w:spacing w:after="0" w:line="240" w:lineRule="auto"/>
        <w:jc w:val="both"/>
        <w:rPr>
          <w:rFonts w:ascii="Times New Roman" w:eastAsia="MS Mincho" w:hAnsi="Times New Roman" w:cs="Times New Roman"/>
          <w:i/>
          <w:sz w:val="24"/>
          <w:szCs w:val="24"/>
        </w:rPr>
      </w:pPr>
      <w:r w:rsidRPr="000C7964">
        <w:rPr>
          <w:rFonts w:ascii="Times New Roman" w:eastAsiaTheme="minorHAnsi" w:hAnsi="Times New Roman" w:cs="Times New Roman"/>
          <w:b/>
          <w:bCs/>
          <w:i/>
          <w:sz w:val="24"/>
          <w:szCs w:val="24"/>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spacing w:after="0" w:line="240" w:lineRule="auto"/>
        <w:jc w:val="center"/>
        <w:rPr>
          <w:rFonts w:ascii="Times New Roman" w:hAnsi="Times New Roman" w:cs="Times New Roman"/>
          <w:b/>
          <w:sz w:val="24"/>
          <w:szCs w:val="24"/>
        </w:rPr>
      </w:pPr>
      <w:r w:rsidRPr="000C7964">
        <w:rPr>
          <w:rFonts w:ascii="Times New Roman" w:hAnsi="Times New Roman" w:cs="Times New Roman"/>
          <w:b/>
          <w:sz w:val="24"/>
          <w:szCs w:val="24"/>
        </w:rPr>
        <w:lastRenderedPageBreak/>
        <w:t>ЗАЯВКА НА УЧАСТИЕ В АУКЦИОНЕ В ЭЛЕКТРОННОЙ ФОРМЕ</w:t>
      </w:r>
    </w:p>
    <w:p w:rsidR="000C7964" w:rsidRPr="000C7964" w:rsidRDefault="000C7964" w:rsidP="000C7964">
      <w:pPr>
        <w:pStyle w:val="a4"/>
        <w:rPr>
          <w:sz w:val="24"/>
          <w:szCs w:val="24"/>
        </w:rPr>
      </w:pPr>
      <w:r w:rsidRPr="000C7964">
        <w:rPr>
          <w:sz w:val="24"/>
          <w:szCs w:val="24"/>
        </w:rPr>
        <w:t>ПО ПРОДАЖЕ МУНИЦИПАЛЬНОГО ИМУЩЕСТВА</w:t>
      </w:r>
    </w:p>
    <w:p w:rsidR="000C7964" w:rsidRPr="000C7964" w:rsidRDefault="000C7964" w:rsidP="000C7964">
      <w:pPr>
        <w:spacing w:after="0" w:line="240" w:lineRule="auto"/>
        <w:jc w:val="center"/>
        <w:rPr>
          <w:rFonts w:ascii="Times New Roman" w:hAnsi="Times New Roman" w:cs="Times New Roman"/>
          <w:i/>
          <w:iCs/>
          <w:sz w:val="24"/>
          <w:szCs w:val="24"/>
        </w:rPr>
      </w:pPr>
      <w:r w:rsidRPr="000C796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673E902" wp14:editId="07BED948">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sidRPr="000C796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FA253AE" wp14:editId="517120B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Pr="000C7964">
        <w:rPr>
          <w:rFonts w:ascii="Times New Roman" w:hAnsi="Times New Roman" w:cs="Times New Roman"/>
          <w:i/>
          <w:iCs/>
          <w:sz w:val="24"/>
          <w:szCs w:val="24"/>
        </w:rPr>
        <w:t xml:space="preserve"> </w:t>
      </w:r>
      <w:proofErr w:type="gramStart"/>
      <w:r w:rsidRPr="000C7964">
        <w:rPr>
          <w:rFonts w:ascii="Times New Roman" w:hAnsi="Times New Roman" w:cs="Times New Roman"/>
          <w:i/>
          <w:iCs/>
          <w:sz w:val="24"/>
          <w:szCs w:val="24"/>
        </w:rPr>
        <w:t>(заполняется претендентом (его полномочным представителем)</w:t>
      </w:r>
      <w:proofErr w:type="gramEnd"/>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 xml:space="preserve">Претендент - физическое лицо                                юридическое лицо </w:t>
      </w:r>
    </w:p>
    <w:p w:rsidR="000C7964" w:rsidRPr="000C7964" w:rsidRDefault="000C7964" w:rsidP="000C7964">
      <w:pPr>
        <w:pStyle w:val="ConsPlusNormal"/>
        <w:ind w:firstLine="0"/>
        <w:jc w:val="both"/>
        <w:rPr>
          <w:rFonts w:ascii="Times New Roman" w:hAnsi="Times New Roman" w:cs="Times New Roman"/>
          <w:sz w:val="24"/>
          <w:szCs w:val="24"/>
        </w:rPr>
      </w:pPr>
    </w:p>
    <w:tbl>
      <w:tblPr>
        <w:tblW w:w="10511"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0C7964" w:rsidRPr="000C7964" w:rsidTr="00E308A3">
        <w:trPr>
          <w:trHeight w:val="1130"/>
          <w:tblCellSpacing w:w="20" w:type="dxa"/>
        </w:trPr>
        <w:tc>
          <w:tcPr>
            <w:tcW w:w="10431" w:type="dxa"/>
            <w:shd w:val="clear" w:color="auto" w:fill="auto"/>
          </w:tcPr>
          <w:p w:rsidR="000C7964" w:rsidRPr="000C7964" w:rsidRDefault="000C7964" w:rsidP="000C7964">
            <w:pPr>
              <w:spacing w:after="0" w:line="240" w:lineRule="auto"/>
              <w:jc w:val="both"/>
              <w:rPr>
                <w:rFonts w:ascii="Times New Roman" w:hAnsi="Times New Roman" w:cs="Times New Roman"/>
                <w:b/>
                <w:bCs/>
                <w:sz w:val="24"/>
                <w:szCs w:val="24"/>
              </w:rPr>
            </w:pP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b/>
                <w:bCs/>
                <w:sz w:val="24"/>
                <w:szCs w:val="24"/>
              </w:rPr>
              <w:t xml:space="preserve">Претендент </w:t>
            </w:r>
            <w:r w:rsidRPr="000C7964">
              <w:rPr>
                <w:rFonts w:ascii="Times New Roman" w:hAnsi="Times New Roman" w:cs="Times New Roman"/>
                <w:bCs/>
                <w:sz w:val="24"/>
                <w:szCs w:val="24"/>
              </w:rPr>
              <w:t>(физическое лицо/индивидуальный предприниматель)</w:t>
            </w:r>
            <w:r w:rsidRPr="000C7964">
              <w:rPr>
                <w:rFonts w:ascii="Times New Roman" w:hAnsi="Times New Roman" w:cs="Times New Roman"/>
                <w:b/>
                <w:bCs/>
                <w:sz w:val="24"/>
                <w:szCs w:val="24"/>
              </w:rPr>
              <w:t xml:space="preserve"> …………………………………….</w:t>
            </w:r>
            <w:r w:rsidRPr="000C7964">
              <w:rPr>
                <w:rFonts w:ascii="Times New Roman" w:hAnsi="Times New Roman" w:cs="Times New Roman"/>
                <w:sz w:val="24"/>
                <w:szCs w:val="24"/>
              </w:rPr>
              <w:t>…………………………………………………………….……………………………...….</w:t>
            </w:r>
          </w:p>
          <w:p w:rsidR="000C7964" w:rsidRPr="000C7964" w:rsidRDefault="000C7964" w:rsidP="000C7964">
            <w:pPr>
              <w:spacing w:after="0" w:line="240" w:lineRule="auto"/>
              <w:jc w:val="both"/>
              <w:rPr>
                <w:rFonts w:ascii="Times New Roman" w:hAnsi="Times New Roman" w:cs="Times New Roman"/>
                <w:bCs/>
                <w:sz w:val="24"/>
                <w:szCs w:val="24"/>
              </w:rPr>
            </w:pPr>
            <w:r w:rsidRPr="000C7964">
              <w:rPr>
                <w:rFonts w:ascii="Times New Roman" w:hAnsi="Times New Roman" w:cs="Times New Roman"/>
                <w:sz w:val="24"/>
                <w:szCs w:val="24"/>
              </w:rPr>
              <w:t xml:space="preserve">                                                                                         (</w:t>
            </w:r>
            <w:r w:rsidRPr="000C7964">
              <w:rPr>
                <w:rFonts w:ascii="Times New Roman" w:hAnsi="Times New Roman" w:cs="Times New Roman"/>
                <w:bCs/>
                <w:sz w:val="24"/>
                <w:szCs w:val="24"/>
              </w:rPr>
              <w:t>Ф.И.О. полностью)</w:t>
            </w:r>
          </w:p>
          <w:p w:rsidR="000C7964" w:rsidRPr="000C7964" w:rsidRDefault="000C7964" w:rsidP="000C7964">
            <w:pPr>
              <w:spacing w:after="0" w:line="240" w:lineRule="auto"/>
              <w:jc w:val="both"/>
              <w:rPr>
                <w:rFonts w:ascii="Times New Roman" w:hAnsi="Times New Roman" w:cs="Times New Roman"/>
                <w:bCs/>
                <w:sz w:val="24"/>
                <w:szCs w:val="24"/>
              </w:rPr>
            </w:pP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Документ, удостоверяющий личность (паспорт, свидетельство о рождении, иное) серия ……………№ …………..…..</w:t>
            </w:r>
          </w:p>
          <w:p w:rsidR="000C7964" w:rsidRPr="000C7964" w:rsidRDefault="000C7964" w:rsidP="000C7964">
            <w:pPr>
              <w:spacing w:after="0" w:line="240" w:lineRule="auto"/>
              <w:jc w:val="both"/>
              <w:rPr>
                <w:rFonts w:ascii="Times New Roman" w:hAnsi="Times New Roman" w:cs="Times New Roman"/>
                <w:b/>
                <w:bCs/>
                <w:sz w:val="24"/>
                <w:szCs w:val="24"/>
              </w:rPr>
            </w:pP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кем выдан………………………………………………………………….………….… дата выдачи «…...» ...….… 20.…г.</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Место жительства (адрес постоянной регистрации)……………………………………………………………………………</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Контактный телефон: …………………………...…….. Адрес электронной почты: ……………………………………….</w:t>
            </w:r>
          </w:p>
          <w:p w:rsidR="000C7964" w:rsidRPr="000C7964" w:rsidRDefault="000C7964" w:rsidP="000C7964">
            <w:pPr>
              <w:spacing w:after="0" w:line="240" w:lineRule="auto"/>
              <w:jc w:val="both"/>
              <w:rPr>
                <w:rFonts w:ascii="Times New Roman" w:hAnsi="Times New Roman" w:cs="Times New Roman"/>
                <w:sz w:val="24"/>
                <w:szCs w:val="24"/>
              </w:rPr>
            </w:pPr>
          </w:p>
        </w:tc>
      </w:tr>
      <w:tr w:rsidR="000C7964" w:rsidRPr="000C7964" w:rsidTr="00E308A3">
        <w:trPr>
          <w:trHeight w:val="1130"/>
          <w:tblCellSpacing w:w="20" w:type="dxa"/>
        </w:trPr>
        <w:tc>
          <w:tcPr>
            <w:tcW w:w="10431" w:type="dxa"/>
            <w:shd w:val="clear" w:color="auto" w:fill="auto"/>
          </w:tcPr>
          <w:p w:rsidR="000C7964" w:rsidRPr="000C7964" w:rsidRDefault="000C7964" w:rsidP="000C7964">
            <w:pPr>
              <w:widowControl w:val="0"/>
              <w:autoSpaceDE w:val="0"/>
              <w:autoSpaceDN w:val="0"/>
              <w:adjustRightInd w:val="0"/>
              <w:spacing w:after="0" w:line="240" w:lineRule="auto"/>
              <w:ind w:right="1"/>
              <w:jc w:val="both"/>
              <w:rPr>
                <w:rFonts w:ascii="Times New Roman" w:hAnsi="Times New Roman" w:cs="Times New Roman"/>
                <w:b/>
                <w:sz w:val="24"/>
                <w:szCs w:val="24"/>
              </w:rPr>
            </w:pPr>
          </w:p>
          <w:p w:rsidR="000C7964" w:rsidRPr="000C7964" w:rsidRDefault="000C7964" w:rsidP="000C7964">
            <w:pPr>
              <w:widowControl w:val="0"/>
              <w:autoSpaceDE w:val="0"/>
              <w:autoSpaceDN w:val="0"/>
              <w:adjustRightInd w:val="0"/>
              <w:spacing w:after="0" w:line="240" w:lineRule="auto"/>
              <w:ind w:right="1"/>
              <w:jc w:val="both"/>
              <w:rPr>
                <w:rFonts w:ascii="Times New Roman" w:hAnsi="Times New Roman" w:cs="Times New Roman"/>
                <w:b/>
                <w:sz w:val="24"/>
                <w:szCs w:val="24"/>
              </w:rPr>
            </w:pPr>
            <w:r w:rsidRPr="000C7964">
              <w:rPr>
                <w:rFonts w:ascii="Times New Roman" w:hAnsi="Times New Roman" w:cs="Times New Roman"/>
                <w:b/>
                <w:sz w:val="24"/>
                <w:szCs w:val="24"/>
              </w:rPr>
              <w:t xml:space="preserve">Претендент </w:t>
            </w:r>
            <w:r w:rsidRPr="000C7964">
              <w:rPr>
                <w:rFonts w:ascii="Times New Roman" w:hAnsi="Times New Roman" w:cs="Times New Roman"/>
                <w:sz w:val="24"/>
                <w:szCs w:val="24"/>
              </w:rPr>
              <w:t>(юридическое лицо)</w:t>
            </w:r>
          </w:p>
          <w:p w:rsidR="000C7964" w:rsidRPr="000C7964" w:rsidRDefault="000C7964" w:rsidP="000C7964">
            <w:pPr>
              <w:widowControl w:val="0"/>
              <w:autoSpaceDE w:val="0"/>
              <w:autoSpaceDN w:val="0"/>
              <w:adjustRightInd w:val="0"/>
              <w:spacing w:after="0" w:line="240" w:lineRule="auto"/>
              <w:ind w:right="1"/>
              <w:jc w:val="both"/>
              <w:rPr>
                <w:rFonts w:ascii="Times New Roman" w:hAnsi="Times New Roman" w:cs="Times New Roman"/>
                <w:b/>
                <w:sz w:val="24"/>
                <w:szCs w:val="24"/>
              </w:rPr>
            </w:pPr>
          </w:p>
          <w:p w:rsidR="000C7964" w:rsidRPr="000C7964" w:rsidRDefault="000C7964" w:rsidP="000C7964">
            <w:pPr>
              <w:widowControl w:val="0"/>
              <w:autoSpaceDE w:val="0"/>
              <w:autoSpaceDN w:val="0"/>
              <w:adjustRightInd w:val="0"/>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 xml:space="preserve">                                                                 (наименование с указанием организационно-правовой формы)</w:t>
            </w:r>
          </w:p>
          <w:p w:rsidR="000C7964" w:rsidRPr="000C7964" w:rsidRDefault="000C7964" w:rsidP="000C7964">
            <w:pPr>
              <w:spacing w:after="0" w:line="240" w:lineRule="auto"/>
              <w:jc w:val="both"/>
              <w:rPr>
                <w:rFonts w:ascii="Times New Roman" w:hAnsi="Times New Roman" w:cs="Times New Roman"/>
                <w:sz w:val="24"/>
                <w:szCs w:val="24"/>
              </w:rPr>
            </w:pP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ОГРН/ИНН ……………………………………………………………………………………………………………………….,</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bCs/>
                <w:sz w:val="24"/>
                <w:szCs w:val="24"/>
              </w:rPr>
              <w:t xml:space="preserve">                                                    </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Руководитель …………………………………………………………………………………………………………………….</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 xml:space="preserve">                                                                      (</w:t>
            </w:r>
            <w:r w:rsidRPr="000C7964">
              <w:rPr>
                <w:rFonts w:ascii="Times New Roman" w:hAnsi="Times New Roman" w:cs="Times New Roman"/>
                <w:bCs/>
                <w:sz w:val="24"/>
                <w:szCs w:val="24"/>
              </w:rPr>
              <w:t>Ф.И.О. полностью</w:t>
            </w:r>
            <w:r w:rsidRPr="000C7964">
              <w:rPr>
                <w:rFonts w:ascii="Times New Roman" w:hAnsi="Times New Roman" w:cs="Times New Roman"/>
                <w:sz w:val="24"/>
                <w:szCs w:val="24"/>
              </w:rPr>
              <w:t>, должность)</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Контактный телефон: ………………………...……….. Адрес электронной почты: ……………………………………….</w:t>
            </w:r>
          </w:p>
          <w:p w:rsidR="000C7964" w:rsidRPr="000C7964" w:rsidRDefault="000C7964" w:rsidP="000C7964">
            <w:pPr>
              <w:spacing w:after="0" w:line="240" w:lineRule="auto"/>
              <w:jc w:val="both"/>
              <w:rPr>
                <w:rFonts w:ascii="Times New Roman" w:hAnsi="Times New Roman" w:cs="Times New Roman"/>
                <w:b/>
                <w:sz w:val="24"/>
                <w:szCs w:val="24"/>
              </w:rPr>
            </w:pPr>
          </w:p>
        </w:tc>
      </w:tr>
    </w:tbl>
    <w:p w:rsidR="000C7964" w:rsidRPr="000C7964" w:rsidRDefault="000C7964" w:rsidP="000C7964">
      <w:pPr>
        <w:widowControl w:val="0"/>
        <w:autoSpaceDE w:val="0"/>
        <w:autoSpaceDN w:val="0"/>
        <w:adjustRightInd w:val="0"/>
        <w:spacing w:after="0" w:line="240" w:lineRule="auto"/>
        <w:ind w:right="1"/>
        <w:jc w:val="both"/>
        <w:rPr>
          <w:rFonts w:ascii="Times New Roman" w:hAnsi="Times New Roman" w:cs="Times New Roman"/>
          <w:b/>
          <w:sz w:val="24"/>
          <w:szCs w:val="24"/>
        </w:rPr>
      </w:pPr>
    </w:p>
    <w:p w:rsidR="000C7964" w:rsidRPr="000C7964" w:rsidRDefault="000C7964" w:rsidP="000C7964">
      <w:pPr>
        <w:widowControl w:val="0"/>
        <w:autoSpaceDE w:val="0"/>
        <w:autoSpaceDN w:val="0"/>
        <w:adjustRightInd w:val="0"/>
        <w:spacing w:after="0" w:line="240" w:lineRule="auto"/>
        <w:ind w:right="1"/>
        <w:jc w:val="both"/>
        <w:rPr>
          <w:rFonts w:ascii="Times New Roman" w:hAnsi="Times New Roman" w:cs="Times New Roman"/>
          <w:b/>
          <w:sz w:val="24"/>
          <w:szCs w:val="24"/>
        </w:rPr>
      </w:pPr>
      <w:r w:rsidRPr="000C7964">
        <w:rPr>
          <w:rFonts w:ascii="Times New Roman" w:hAnsi="Times New Roman" w:cs="Times New Roman"/>
          <w:b/>
          <w:sz w:val="24"/>
          <w:szCs w:val="24"/>
        </w:rPr>
        <w:t xml:space="preserve">Представитель Претендента на участие в аукционе </w:t>
      </w:r>
      <w:r w:rsidRPr="000C7964">
        <w:rPr>
          <w:rFonts w:ascii="Times New Roman" w:hAnsi="Times New Roman" w:cs="Times New Roman"/>
          <w:sz w:val="24"/>
          <w:szCs w:val="24"/>
        </w:rPr>
        <w:t>(при наличии)</w:t>
      </w:r>
    </w:p>
    <w:p w:rsidR="000C7964" w:rsidRPr="000C7964" w:rsidRDefault="000C7964" w:rsidP="000C7964">
      <w:pPr>
        <w:widowControl w:val="0"/>
        <w:autoSpaceDE w:val="0"/>
        <w:autoSpaceDN w:val="0"/>
        <w:adjustRightInd w:val="0"/>
        <w:spacing w:after="0" w:line="240" w:lineRule="auto"/>
        <w:ind w:right="1"/>
        <w:jc w:val="both"/>
        <w:rPr>
          <w:rFonts w:ascii="Times New Roman" w:hAnsi="Times New Roman" w:cs="Times New Roman"/>
          <w:b/>
          <w:sz w:val="24"/>
          <w:szCs w:val="24"/>
        </w:rPr>
      </w:pPr>
    </w:p>
    <w:tbl>
      <w:tblPr>
        <w:tblW w:w="10511"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0C7964" w:rsidRPr="000C7964" w:rsidTr="00E308A3">
        <w:trPr>
          <w:trHeight w:val="1538"/>
          <w:tblCellSpacing w:w="20" w:type="dxa"/>
        </w:trPr>
        <w:tc>
          <w:tcPr>
            <w:tcW w:w="10431" w:type="dxa"/>
            <w:shd w:val="clear" w:color="auto" w:fill="auto"/>
          </w:tcPr>
          <w:p w:rsidR="000C7964" w:rsidRPr="000C7964" w:rsidRDefault="000C7964" w:rsidP="000C7964">
            <w:pPr>
              <w:spacing w:after="0" w:line="240" w:lineRule="auto"/>
              <w:jc w:val="both"/>
              <w:rPr>
                <w:rFonts w:ascii="Times New Roman" w:hAnsi="Times New Roman" w:cs="Times New Roman"/>
                <w:b/>
                <w:bCs/>
                <w:sz w:val="24"/>
                <w:szCs w:val="24"/>
              </w:rPr>
            </w:pPr>
          </w:p>
          <w:p w:rsidR="000C7964" w:rsidRPr="000C7964" w:rsidRDefault="000C7964" w:rsidP="000C7964">
            <w:pPr>
              <w:spacing w:after="0" w:line="240" w:lineRule="auto"/>
              <w:rPr>
                <w:rFonts w:ascii="Times New Roman" w:hAnsi="Times New Roman" w:cs="Times New Roman"/>
                <w:b/>
                <w:sz w:val="24"/>
                <w:szCs w:val="24"/>
              </w:rPr>
            </w:pPr>
            <w:r w:rsidRPr="000C7964">
              <w:rPr>
                <w:rFonts w:ascii="Times New Roman" w:hAnsi="Times New Roman" w:cs="Times New Roman"/>
                <w:b/>
                <w:bCs/>
                <w:sz w:val="24"/>
                <w:szCs w:val="24"/>
              </w:rPr>
              <w:t xml:space="preserve">Представитель Претендента </w:t>
            </w:r>
            <w:r w:rsidRPr="000C7964">
              <w:rPr>
                <w:rFonts w:ascii="Times New Roman" w:hAnsi="Times New Roman" w:cs="Times New Roman"/>
                <w:bCs/>
                <w:sz w:val="24"/>
                <w:szCs w:val="24"/>
              </w:rPr>
              <w:t xml:space="preserve">(физическое лицо </w:t>
            </w:r>
            <w:r w:rsidRPr="000C7964">
              <w:rPr>
                <w:rFonts w:ascii="Times New Roman" w:hAnsi="Times New Roman" w:cs="Times New Roman"/>
                <w:sz w:val="24"/>
                <w:szCs w:val="24"/>
              </w:rPr>
              <w:t>/индивидуальный предприниматель</w:t>
            </w:r>
            <w:r w:rsidRPr="000C7964">
              <w:rPr>
                <w:rFonts w:ascii="Times New Roman" w:hAnsi="Times New Roman" w:cs="Times New Roman"/>
                <w:bCs/>
                <w:sz w:val="24"/>
                <w:szCs w:val="24"/>
              </w:rPr>
              <w:t>)</w:t>
            </w:r>
            <w:proofErr w:type="gramStart"/>
            <w:r w:rsidRPr="000C7964">
              <w:rPr>
                <w:rFonts w:ascii="Times New Roman" w:hAnsi="Times New Roman" w:cs="Times New Roman"/>
                <w:b/>
                <w:sz w:val="24"/>
                <w:szCs w:val="24"/>
              </w:rPr>
              <w:t xml:space="preserve"> .</w:t>
            </w:r>
            <w:proofErr w:type="gramEnd"/>
            <w:r w:rsidRPr="000C7964">
              <w:rPr>
                <w:rFonts w:ascii="Times New Roman" w:hAnsi="Times New Roman" w:cs="Times New Roman"/>
                <w:sz w:val="24"/>
                <w:szCs w:val="24"/>
              </w:rPr>
              <w:t>……………………………………………………………………….</w:t>
            </w:r>
          </w:p>
          <w:p w:rsidR="000C7964" w:rsidRPr="000C7964" w:rsidRDefault="000C7964" w:rsidP="000C7964">
            <w:pPr>
              <w:spacing w:after="0" w:line="240" w:lineRule="auto"/>
              <w:ind w:left="3686"/>
              <w:jc w:val="both"/>
              <w:rPr>
                <w:rFonts w:ascii="Times New Roman" w:hAnsi="Times New Roman" w:cs="Times New Roman"/>
                <w:bCs/>
                <w:sz w:val="24"/>
                <w:szCs w:val="24"/>
              </w:rPr>
            </w:pPr>
            <w:r w:rsidRPr="000C7964">
              <w:rPr>
                <w:rFonts w:ascii="Times New Roman" w:hAnsi="Times New Roman" w:cs="Times New Roman"/>
                <w:sz w:val="24"/>
                <w:szCs w:val="24"/>
              </w:rPr>
              <w:t xml:space="preserve">     (</w:t>
            </w:r>
            <w:r w:rsidRPr="000C7964">
              <w:rPr>
                <w:rFonts w:ascii="Times New Roman" w:hAnsi="Times New Roman" w:cs="Times New Roman"/>
                <w:bCs/>
                <w:sz w:val="24"/>
                <w:szCs w:val="24"/>
              </w:rPr>
              <w:t>Ф.И.О. полностью)</w:t>
            </w:r>
          </w:p>
          <w:p w:rsidR="000C7964" w:rsidRPr="000C7964" w:rsidRDefault="000C7964" w:rsidP="000C7964">
            <w:pPr>
              <w:spacing w:after="0" w:line="240" w:lineRule="auto"/>
              <w:jc w:val="both"/>
              <w:rPr>
                <w:rFonts w:ascii="Times New Roman" w:hAnsi="Times New Roman" w:cs="Times New Roman"/>
                <w:b/>
                <w:sz w:val="24"/>
                <w:szCs w:val="24"/>
              </w:rPr>
            </w:pPr>
            <w:r w:rsidRPr="000C7964">
              <w:rPr>
                <w:rFonts w:ascii="Times New Roman" w:hAnsi="Times New Roman" w:cs="Times New Roman"/>
                <w:sz w:val="24"/>
                <w:szCs w:val="24"/>
              </w:rPr>
              <w:t xml:space="preserve">Действует на основании доверенности от «….»…………20.….г., зарегистрированной в реестре </w:t>
            </w:r>
            <w:proofErr w:type="gramStart"/>
            <w:r w:rsidRPr="000C7964">
              <w:rPr>
                <w:rFonts w:ascii="Times New Roman" w:hAnsi="Times New Roman" w:cs="Times New Roman"/>
                <w:sz w:val="24"/>
                <w:szCs w:val="24"/>
              </w:rPr>
              <w:t>за</w:t>
            </w:r>
            <w:proofErr w:type="gramEnd"/>
            <w:r w:rsidRPr="000C7964">
              <w:rPr>
                <w:rFonts w:ascii="Times New Roman" w:hAnsi="Times New Roman" w:cs="Times New Roman"/>
                <w:sz w:val="24"/>
                <w:szCs w:val="24"/>
              </w:rPr>
              <w:t xml:space="preserve"> № …………….….</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Документ, удостоверяющий личность (паспорт, иное) серия ……… № …………</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кем выдан</w:t>
            </w:r>
            <w:proofErr w:type="gramStart"/>
            <w:r w:rsidRPr="000C7964">
              <w:rPr>
                <w:rFonts w:ascii="Times New Roman" w:hAnsi="Times New Roman" w:cs="Times New Roman"/>
                <w:sz w:val="24"/>
                <w:szCs w:val="24"/>
              </w:rPr>
              <w:t xml:space="preserve"> .</w:t>
            </w:r>
            <w:proofErr w:type="gramEnd"/>
            <w:r w:rsidRPr="000C7964">
              <w:rPr>
                <w:rFonts w:ascii="Times New Roman" w:hAnsi="Times New Roman" w:cs="Times New Roman"/>
                <w:sz w:val="24"/>
                <w:szCs w:val="24"/>
              </w:rPr>
              <w:t xml:space="preserve">………………………………………….…..……………………….……… дата выдачи </w:t>
            </w:r>
            <w:r w:rsidRPr="000C7964">
              <w:rPr>
                <w:rFonts w:ascii="Times New Roman" w:hAnsi="Times New Roman" w:cs="Times New Roman"/>
                <w:sz w:val="24"/>
                <w:szCs w:val="24"/>
              </w:rPr>
              <w:lastRenderedPageBreak/>
              <w:t>«….» ………. 20….г.</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Контактный телефон: …………………………...……….. Адрес электронной почты: ……………………………………….</w:t>
            </w:r>
          </w:p>
          <w:p w:rsidR="000C7964" w:rsidRPr="000C7964" w:rsidRDefault="000C7964" w:rsidP="000C7964">
            <w:pPr>
              <w:spacing w:after="0" w:line="240" w:lineRule="auto"/>
              <w:jc w:val="both"/>
              <w:rPr>
                <w:rFonts w:ascii="Times New Roman" w:hAnsi="Times New Roman" w:cs="Times New Roman"/>
                <w:sz w:val="24"/>
                <w:szCs w:val="24"/>
              </w:rPr>
            </w:pPr>
          </w:p>
        </w:tc>
      </w:tr>
      <w:tr w:rsidR="000C7964" w:rsidRPr="000C7964" w:rsidTr="00E308A3">
        <w:trPr>
          <w:trHeight w:val="391"/>
          <w:tblCellSpacing w:w="20" w:type="dxa"/>
        </w:trPr>
        <w:tc>
          <w:tcPr>
            <w:tcW w:w="10431" w:type="dxa"/>
            <w:shd w:val="clear" w:color="auto" w:fill="auto"/>
          </w:tcPr>
          <w:p w:rsidR="000C7964" w:rsidRPr="000C7964" w:rsidRDefault="000C7964" w:rsidP="000C7964">
            <w:pPr>
              <w:spacing w:after="0" w:line="240" w:lineRule="auto"/>
              <w:jc w:val="both"/>
              <w:rPr>
                <w:rFonts w:ascii="Times New Roman" w:hAnsi="Times New Roman" w:cs="Times New Roman"/>
                <w:b/>
                <w:sz w:val="24"/>
                <w:szCs w:val="24"/>
              </w:rPr>
            </w:pPr>
          </w:p>
          <w:p w:rsidR="000C7964" w:rsidRPr="000C7964" w:rsidRDefault="000C7964" w:rsidP="000C7964">
            <w:pPr>
              <w:widowControl w:val="0"/>
              <w:autoSpaceDE w:val="0"/>
              <w:autoSpaceDN w:val="0"/>
              <w:adjustRightInd w:val="0"/>
              <w:spacing w:after="0" w:line="240" w:lineRule="auto"/>
              <w:ind w:right="1"/>
              <w:jc w:val="both"/>
              <w:rPr>
                <w:rFonts w:ascii="Times New Roman" w:hAnsi="Times New Roman" w:cs="Times New Roman"/>
                <w:sz w:val="24"/>
                <w:szCs w:val="24"/>
              </w:rPr>
            </w:pPr>
            <w:r w:rsidRPr="000C7964">
              <w:rPr>
                <w:rFonts w:ascii="Times New Roman" w:hAnsi="Times New Roman" w:cs="Times New Roman"/>
                <w:b/>
                <w:bCs/>
                <w:sz w:val="24"/>
                <w:szCs w:val="24"/>
              </w:rPr>
              <w:t xml:space="preserve">Представитель Претендента </w:t>
            </w:r>
            <w:r w:rsidRPr="000C7964">
              <w:rPr>
                <w:rFonts w:ascii="Times New Roman" w:hAnsi="Times New Roman" w:cs="Times New Roman"/>
                <w:sz w:val="24"/>
                <w:szCs w:val="24"/>
              </w:rPr>
              <w:t>(юридическое лицо)</w:t>
            </w:r>
          </w:p>
          <w:p w:rsidR="000C7964" w:rsidRPr="000C7964" w:rsidRDefault="000C7964" w:rsidP="000C7964">
            <w:pPr>
              <w:widowControl w:val="0"/>
              <w:autoSpaceDE w:val="0"/>
              <w:autoSpaceDN w:val="0"/>
              <w:adjustRightInd w:val="0"/>
              <w:spacing w:after="0" w:line="240" w:lineRule="auto"/>
              <w:ind w:right="1"/>
              <w:jc w:val="both"/>
              <w:rPr>
                <w:rFonts w:ascii="Times New Roman" w:hAnsi="Times New Roman" w:cs="Times New Roman"/>
                <w:sz w:val="24"/>
                <w:szCs w:val="24"/>
              </w:rPr>
            </w:pPr>
          </w:p>
          <w:p w:rsidR="000C7964" w:rsidRPr="000C7964" w:rsidRDefault="000C7964" w:rsidP="000C7964">
            <w:pPr>
              <w:widowControl w:val="0"/>
              <w:autoSpaceDE w:val="0"/>
              <w:autoSpaceDN w:val="0"/>
              <w:adjustRightInd w:val="0"/>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 xml:space="preserve">                                                        (наименование с указанием организационно-правовой формы)</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в лице …………………………………………………………………………………………………………………………..,</w:t>
            </w:r>
          </w:p>
          <w:p w:rsidR="000C7964" w:rsidRPr="000C7964" w:rsidRDefault="000C7964" w:rsidP="000C7964">
            <w:pPr>
              <w:spacing w:after="0" w:line="240" w:lineRule="auto"/>
              <w:jc w:val="both"/>
              <w:rPr>
                <w:rFonts w:ascii="Times New Roman" w:hAnsi="Times New Roman" w:cs="Times New Roman"/>
                <w:bCs/>
                <w:sz w:val="24"/>
                <w:szCs w:val="24"/>
              </w:rPr>
            </w:pPr>
            <w:r w:rsidRPr="000C7964">
              <w:rPr>
                <w:rFonts w:ascii="Times New Roman" w:hAnsi="Times New Roman" w:cs="Times New Roman"/>
                <w:bCs/>
                <w:sz w:val="24"/>
                <w:szCs w:val="24"/>
              </w:rPr>
              <w:t xml:space="preserve">                                                  (наименование должности, Ф.И.О. уполномоченного лица полностью)</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Руководитель ………………………………………………………………………………………………………………….</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 xml:space="preserve">                                                                      (</w:t>
            </w:r>
            <w:r w:rsidRPr="000C7964">
              <w:rPr>
                <w:rFonts w:ascii="Times New Roman" w:hAnsi="Times New Roman" w:cs="Times New Roman"/>
                <w:bCs/>
                <w:sz w:val="24"/>
                <w:szCs w:val="24"/>
              </w:rPr>
              <w:t>Ф.И.О. полностью</w:t>
            </w:r>
            <w:r w:rsidRPr="000C7964">
              <w:rPr>
                <w:rFonts w:ascii="Times New Roman" w:hAnsi="Times New Roman" w:cs="Times New Roman"/>
                <w:sz w:val="24"/>
                <w:szCs w:val="24"/>
              </w:rPr>
              <w:t>, должность)</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Действует на основании доверенности от «….»…………20.….г., № ……………….</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Контактный телефон: …………………………...……….. Адрес электронной почты: ……………………………………….</w:t>
            </w:r>
          </w:p>
          <w:p w:rsidR="000C7964" w:rsidRPr="000C7964" w:rsidRDefault="000C7964" w:rsidP="000C7964">
            <w:pPr>
              <w:spacing w:after="0" w:line="240" w:lineRule="auto"/>
              <w:jc w:val="both"/>
              <w:rPr>
                <w:rFonts w:ascii="Times New Roman" w:hAnsi="Times New Roman" w:cs="Times New Roman"/>
                <w:sz w:val="24"/>
                <w:szCs w:val="24"/>
              </w:rPr>
            </w:pPr>
          </w:p>
        </w:tc>
      </w:tr>
    </w:tbl>
    <w:p w:rsidR="000C7964" w:rsidRPr="000C7964" w:rsidRDefault="000C7964" w:rsidP="000C7964">
      <w:pPr>
        <w:pStyle w:val="a6"/>
        <w:spacing w:after="0"/>
        <w:rPr>
          <w:sz w:val="24"/>
          <w:szCs w:val="24"/>
        </w:rPr>
      </w:pPr>
    </w:p>
    <w:p w:rsidR="000C7964" w:rsidRPr="000C7964" w:rsidRDefault="000C7964" w:rsidP="000C7964">
      <w:pPr>
        <w:pStyle w:val="a6"/>
        <w:spacing w:after="0"/>
        <w:rPr>
          <w:sz w:val="24"/>
          <w:szCs w:val="24"/>
        </w:rPr>
      </w:pPr>
    </w:p>
    <w:p w:rsidR="000C7964" w:rsidRPr="000C7964" w:rsidRDefault="000C7964" w:rsidP="000C7964">
      <w:pPr>
        <w:pStyle w:val="a6"/>
        <w:spacing w:after="0"/>
        <w:rPr>
          <w:sz w:val="24"/>
          <w:szCs w:val="24"/>
        </w:rPr>
      </w:pPr>
    </w:p>
    <w:p w:rsidR="000C7964" w:rsidRPr="000C7964" w:rsidRDefault="000C7964" w:rsidP="000C7964">
      <w:pPr>
        <w:pStyle w:val="a6"/>
        <w:spacing w:after="0"/>
        <w:rPr>
          <w:sz w:val="24"/>
          <w:szCs w:val="24"/>
        </w:rPr>
      </w:pPr>
    </w:p>
    <w:p w:rsidR="000C7964" w:rsidRPr="000C7964" w:rsidRDefault="000C7964" w:rsidP="000C7964">
      <w:pPr>
        <w:pStyle w:val="a6"/>
        <w:spacing w:after="0"/>
        <w:ind w:left="-567"/>
        <w:rPr>
          <w:b/>
          <w:bCs/>
          <w:sz w:val="24"/>
          <w:szCs w:val="24"/>
        </w:rPr>
      </w:pPr>
      <w:r w:rsidRPr="000C7964">
        <w:rPr>
          <w:sz w:val="24"/>
          <w:szCs w:val="24"/>
        </w:rPr>
        <w:t xml:space="preserve">Принимаю решение </w:t>
      </w:r>
      <w:proofErr w:type="gramStart"/>
      <w:r w:rsidRPr="000C7964">
        <w:rPr>
          <w:sz w:val="24"/>
          <w:szCs w:val="24"/>
        </w:rPr>
        <w:t>об участии в аукционе в электронной форме по приватизации находящегося в муниципальной собственности</w:t>
      </w:r>
      <w:proofErr w:type="gramEnd"/>
      <w:r w:rsidRPr="000C7964">
        <w:rPr>
          <w:sz w:val="24"/>
          <w:szCs w:val="24"/>
        </w:rPr>
        <w:t xml:space="preserve"> имущества:_____________________________________________________________ ____________________________________________________________</w:t>
      </w:r>
      <w:r w:rsidRPr="000C7964">
        <w:rPr>
          <w:b/>
          <w:bCs/>
          <w:iCs/>
          <w:sz w:val="24"/>
          <w:szCs w:val="24"/>
        </w:rPr>
        <w:t>_______________________________________</w:t>
      </w:r>
      <w:r w:rsidRPr="000C7964">
        <w:rPr>
          <w:sz w:val="24"/>
          <w:szCs w:val="24"/>
        </w:rPr>
        <w:t>____________________________________________________________________________________________________________________________</w:t>
      </w:r>
    </w:p>
    <w:p w:rsidR="000C7964" w:rsidRPr="000C7964" w:rsidRDefault="000C7964" w:rsidP="000C7964">
      <w:pPr>
        <w:spacing w:after="0" w:line="240" w:lineRule="auto"/>
        <w:ind w:left="-567"/>
        <w:jc w:val="both"/>
        <w:rPr>
          <w:rFonts w:ascii="Times New Roman" w:hAnsi="Times New Roman" w:cs="Times New Roman"/>
          <w:b/>
          <w:bCs/>
          <w:sz w:val="24"/>
          <w:szCs w:val="24"/>
        </w:rPr>
      </w:pPr>
      <w:r w:rsidRPr="000C7964">
        <w:rPr>
          <w:rFonts w:ascii="Times New Roman" w:hAnsi="Times New Roman" w:cs="Times New Roman"/>
          <w:b/>
          <w:bCs/>
          <w:sz w:val="24"/>
          <w:szCs w:val="24"/>
        </w:rPr>
        <w:t>____________________________________________________________________________________________</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 xml:space="preserve"> (наименование, местонахождение и характеристика имущества)</w:t>
      </w:r>
    </w:p>
    <w:p w:rsidR="000C7964" w:rsidRPr="000C7964" w:rsidRDefault="000C7964" w:rsidP="000C7964">
      <w:pPr>
        <w:spacing w:after="0" w:line="240" w:lineRule="auto"/>
        <w:jc w:val="both"/>
        <w:rPr>
          <w:rFonts w:ascii="Times New Roman" w:hAnsi="Times New Roman" w:cs="Times New Roman"/>
          <w:sz w:val="24"/>
          <w:szCs w:val="24"/>
        </w:rPr>
      </w:pPr>
    </w:p>
    <w:p w:rsidR="000C7964" w:rsidRPr="000C7964" w:rsidRDefault="000C7964" w:rsidP="000C7964">
      <w:pPr>
        <w:spacing w:after="0" w:line="240" w:lineRule="auto"/>
        <w:jc w:val="both"/>
        <w:rPr>
          <w:rFonts w:ascii="Times New Roman" w:hAnsi="Times New Roman" w:cs="Times New Roman"/>
          <w:b/>
          <w:bCs/>
          <w:sz w:val="24"/>
          <w:szCs w:val="24"/>
        </w:rPr>
      </w:pPr>
    </w:p>
    <w:p w:rsidR="000C7964" w:rsidRPr="000C7964" w:rsidRDefault="000C7964" w:rsidP="000C7964">
      <w:pPr>
        <w:spacing w:after="0" w:line="240" w:lineRule="auto"/>
        <w:ind w:firstLine="708"/>
        <w:jc w:val="both"/>
        <w:rPr>
          <w:rFonts w:ascii="Times New Roman" w:hAnsi="Times New Roman" w:cs="Times New Roman"/>
          <w:b/>
          <w:bCs/>
          <w:sz w:val="24"/>
          <w:szCs w:val="24"/>
        </w:rPr>
      </w:pPr>
      <w:r w:rsidRPr="000C7964">
        <w:rPr>
          <w:rFonts w:ascii="Times New Roman" w:hAnsi="Times New Roman" w:cs="Times New Roman"/>
          <w:b/>
          <w:bCs/>
          <w:sz w:val="24"/>
          <w:szCs w:val="24"/>
        </w:rPr>
        <w:t>Обязуюсь:</w:t>
      </w:r>
    </w:p>
    <w:p w:rsidR="000C7964" w:rsidRPr="000C7964" w:rsidRDefault="000C7964" w:rsidP="000C7964">
      <w:pPr>
        <w:spacing w:after="0" w:line="240" w:lineRule="auto"/>
        <w:ind w:firstLine="708"/>
        <w:jc w:val="both"/>
        <w:rPr>
          <w:rFonts w:ascii="Times New Roman" w:hAnsi="Times New Roman" w:cs="Times New Roman"/>
          <w:sz w:val="24"/>
          <w:szCs w:val="24"/>
        </w:rPr>
      </w:pPr>
      <w:r w:rsidRPr="000C7964">
        <w:rPr>
          <w:rFonts w:ascii="Times New Roman" w:hAnsi="Times New Roman" w:cs="Times New Roman"/>
          <w:sz w:val="24"/>
          <w:szCs w:val="24"/>
        </w:rPr>
        <w:t>1. Предоставить полный пакет документов в соответствии с перечнем, содержащимся в информационном сообщении о проведен</w:t>
      </w:r>
      <w:proofErr w:type="gramStart"/>
      <w:r w:rsidRPr="000C7964">
        <w:rPr>
          <w:rFonts w:ascii="Times New Roman" w:hAnsi="Times New Roman" w:cs="Times New Roman"/>
          <w:sz w:val="24"/>
          <w:szCs w:val="24"/>
        </w:rPr>
        <w:t>ии ау</w:t>
      </w:r>
      <w:proofErr w:type="gramEnd"/>
      <w:r w:rsidRPr="000C7964">
        <w:rPr>
          <w:rFonts w:ascii="Times New Roman" w:hAnsi="Times New Roman" w:cs="Times New Roman"/>
          <w:sz w:val="24"/>
          <w:szCs w:val="24"/>
        </w:rPr>
        <w:t>кциона в электронной форме.</w:t>
      </w:r>
    </w:p>
    <w:p w:rsidR="000C7964" w:rsidRPr="000C7964" w:rsidRDefault="000C7964" w:rsidP="000C7964">
      <w:pPr>
        <w:spacing w:after="0" w:line="240" w:lineRule="auto"/>
        <w:ind w:firstLine="708"/>
        <w:jc w:val="both"/>
        <w:rPr>
          <w:rFonts w:ascii="Times New Roman" w:hAnsi="Times New Roman" w:cs="Times New Roman"/>
          <w:sz w:val="24"/>
          <w:szCs w:val="24"/>
        </w:rPr>
      </w:pPr>
      <w:r w:rsidRPr="000C7964">
        <w:rPr>
          <w:rFonts w:ascii="Times New Roman" w:hAnsi="Times New Roman" w:cs="Times New Roman"/>
          <w:sz w:val="24"/>
          <w:szCs w:val="24"/>
        </w:rPr>
        <w:t>2. Соблюдать условия аукциона, содержащиеся в информационном сообщении о проведен</w:t>
      </w:r>
      <w:proofErr w:type="gramStart"/>
      <w:r w:rsidRPr="000C7964">
        <w:rPr>
          <w:rFonts w:ascii="Times New Roman" w:hAnsi="Times New Roman" w:cs="Times New Roman"/>
          <w:sz w:val="24"/>
          <w:szCs w:val="24"/>
        </w:rPr>
        <w:t>ии ау</w:t>
      </w:r>
      <w:proofErr w:type="gramEnd"/>
      <w:r w:rsidRPr="000C7964">
        <w:rPr>
          <w:rFonts w:ascii="Times New Roman" w:hAnsi="Times New Roman" w:cs="Times New Roman"/>
          <w:sz w:val="24"/>
          <w:szCs w:val="24"/>
        </w:rPr>
        <w:t>кциона, а так же порядок проведения аукциона, установленный Федеральным законом от 21.12.2001 № 178-ФЗ,  постановления Правительства РФ от 27.08.2012 № 860.</w:t>
      </w:r>
    </w:p>
    <w:p w:rsidR="000C7964" w:rsidRPr="000C7964" w:rsidRDefault="000C7964" w:rsidP="000C7964">
      <w:pPr>
        <w:spacing w:after="0" w:line="240" w:lineRule="auto"/>
        <w:ind w:firstLine="708"/>
        <w:jc w:val="both"/>
        <w:rPr>
          <w:rFonts w:ascii="Times New Roman" w:hAnsi="Times New Roman" w:cs="Times New Roman"/>
          <w:sz w:val="24"/>
          <w:szCs w:val="24"/>
        </w:rPr>
      </w:pPr>
      <w:r w:rsidRPr="000C7964">
        <w:rPr>
          <w:rFonts w:ascii="Times New Roman" w:hAnsi="Times New Roman" w:cs="Times New Roman"/>
          <w:sz w:val="24"/>
          <w:szCs w:val="24"/>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0C7964" w:rsidRPr="000C7964" w:rsidRDefault="000C7964" w:rsidP="000C7964">
      <w:pPr>
        <w:spacing w:after="0" w:line="240" w:lineRule="auto"/>
        <w:ind w:firstLine="708"/>
        <w:jc w:val="both"/>
        <w:rPr>
          <w:rFonts w:ascii="Times New Roman" w:hAnsi="Times New Roman" w:cs="Times New Roman"/>
          <w:sz w:val="24"/>
          <w:szCs w:val="24"/>
        </w:rPr>
      </w:pPr>
    </w:p>
    <w:p w:rsidR="000C7964" w:rsidRPr="000C7964" w:rsidRDefault="000C7964" w:rsidP="000C7964">
      <w:pPr>
        <w:spacing w:after="0" w:line="240" w:lineRule="auto"/>
        <w:ind w:firstLine="708"/>
        <w:jc w:val="both"/>
        <w:rPr>
          <w:rFonts w:ascii="Times New Roman" w:hAnsi="Times New Roman" w:cs="Times New Roman"/>
          <w:b/>
          <w:sz w:val="24"/>
          <w:szCs w:val="24"/>
        </w:rPr>
      </w:pPr>
    </w:p>
    <w:p w:rsidR="000C7964" w:rsidRPr="000C7964" w:rsidRDefault="000C7964" w:rsidP="000C7964">
      <w:pPr>
        <w:spacing w:after="0" w:line="240" w:lineRule="auto"/>
        <w:ind w:firstLine="708"/>
        <w:jc w:val="both"/>
        <w:rPr>
          <w:rFonts w:ascii="Times New Roman" w:hAnsi="Times New Roman" w:cs="Times New Roman"/>
          <w:b/>
          <w:sz w:val="24"/>
          <w:szCs w:val="24"/>
        </w:rPr>
      </w:pPr>
      <w:r w:rsidRPr="000C7964">
        <w:rPr>
          <w:rFonts w:ascii="Times New Roman" w:hAnsi="Times New Roman" w:cs="Times New Roman"/>
          <w:b/>
          <w:sz w:val="24"/>
          <w:szCs w:val="24"/>
        </w:rPr>
        <w:t xml:space="preserve">                                    Согласие на обработку персональных данных</w:t>
      </w:r>
    </w:p>
    <w:p w:rsidR="000C7964" w:rsidRPr="000C7964" w:rsidRDefault="000C7964" w:rsidP="000C7964">
      <w:pPr>
        <w:spacing w:after="0" w:line="240" w:lineRule="auto"/>
        <w:jc w:val="both"/>
        <w:rPr>
          <w:rFonts w:ascii="Times New Roman" w:hAnsi="Times New Roman" w:cs="Times New Roman"/>
          <w:sz w:val="24"/>
          <w:szCs w:val="24"/>
        </w:rPr>
      </w:pPr>
    </w:p>
    <w:p w:rsidR="000C7964" w:rsidRPr="000C7964" w:rsidRDefault="000C7964" w:rsidP="000C7964">
      <w:pPr>
        <w:pStyle w:val="ae"/>
        <w:ind w:left="-567" w:right="-284"/>
        <w:jc w:val="both"/>
        <w:rPr>
          <w:rFonts w:ascii="Times New Roman" w:hAnsi="Times New Roman"/>
          <w:sz w:val="24"/>
          <w:szCs w:val="24"/>
        </w:rPr>
      </w:pPr>
      <w:r w:rsidRPr="000C7964">
        <w:rPr>
          <w:rFonts w:ascii="Times New Roman" w:hAnsi="Times New Roman"/>
          <w:b/>
          <w:sz w:val="24"/>
          <w:szCs w:val="24"/>
        </w:rPr>
        <w:t>Я</w:t>
      </w:r>
      <w:r w:rsidRPr="000C7964">
        <w:rPr>
          <w:rFonts w:ascii="Times New Roman" w:hAnsi="Times New Roman"/>
          <w:sz w:val="24"/>
          <w:szCs w:val="24"/>
        </w:rPr>
        <w:t>, _____________________________________________________________________________________</w:t>
      </w:r>
    </w:p>
    <w:p w:rsidR="000C7964" w:rsidRPr="000C7964" w:rsidRDefault="000C7964" w:rsidP="000C7964">
      <w:pPr>
        <w:pStyle w:val="ae"/>
        <w:ind w:left="-567" w:right="-284"/>
        <w:jc w:val="both"/>
        <w:rPr>
          <w:rFonts w:ascii="Times New Roman" w:hAnsi="Times New Roman"/>
          <w:sz w:val="24"/>
          <w:szCs w:val="24"/>
        </w:rPr>
      </w:pPr>
      <w:r w:rsidRPr="000C7964">
        <w:rPr>
          <w:rFonts w:ascii="Times New Roman" w:hAnsi="Times New Roman"/>
          <w:sz w:val="24"/>
          <w:szCs w:val="24"/>
        </w:rPr>
        <w:tab/>
        <w:t xml:space="preserve">                                                              (фамилия, имя, отчество)</w:t>
      </w:r>
    </w:p>
    <w:p w:rsidR="000C7964" w:rsidRPr="000C7964" w:rsidRDefault="000C7964" w:rsidP="000C7964">
      <w:pPr>
        <w:pStyle w:val="ae"/>
        <w:ind w:left="-567" w:right="-284"/>
        <w:jc w:val="both"/>
        <w:rPr>
          <w:rFonts w:ascii="Times New Roman" w:hAnsi="Times New Roman"/>
          <w:sz w:val="24"/>
          <w:szCs w:val="24"/>
        </w:rPr>
      </w:pPr>
      <w:r w:rsidRPr="000C7964">
        <w:rPr>
          <w:rFonts w:ascii="Times New Roman" w:hAnsi="Times New Roman"/>
          <w:sz w:val="24"/>
          <w:szCs w:val="24"/>
        </w:rPr>
        <w:t>Документ, удостоверяющий личность: ___________________________________________________</w:t>
      </w: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r w:rsidRPr="000C7964">
        <w:rPr>
          <w:rFonts w:ascii="Times New Roman" w:hAnsi="Times New Roman"/>
          <w:sz w:val="24"/>
          <w:szCs w:val="24"/>
        </w:rPr>
        <w:t xml:space="preserve">   выдан  ________________________________________________________</w:t>
      </w:r>
    </w:p>
    <w:p w:rsidR="000C7964" w:rsidRPr="000C7964" w:rsidRDefault="000C7964" w:rsidP="000C7964">
      <w:pPr>
        <w:pStyle w:val="ae"/>
        <w:ind w:left="-567" w:right="-284"/>
        <w:jc w:val="both"/>
        <w:rPr>
          <w:rFonts w:ascii="Times New Roman" w:hAnsi="Times New Roman"/>
          <w:sz w:val="24"/>
          <w:szCs w:val="24"/>
        </w:rPr>
      </w:pPr>
      <w:r w:rsidRPr="000C7964">
        <w:rPr>
          <w:rFonts w:ascii="Times New Roman" w:hAnsi="Times New Roman"/>
          <w:sz w:val="24"/>
          <w:szCs w:val="24"/>
        </w:rPr>
        <w:t xml:space="preserve">   вид, серия, номер документа, удостоверяющего личность,  дата выдачи указанного документа и сведения о выдавшем его органе   </w:t>
      </w: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r w:rsidRPr="000C7964">
        <w:rPr>
          <w:rFonts w:ascii="Times New Roman" w:hAnsi="Times New Roman"/>
          <w:sz w:val="24"/>
          <w:szCs w:val="24"/>
        </w:rPr>
        <w:t>_____________________________________________________________________________________</w:t>
      </w:r>
    </w:p>
    <w:p w:rsidR="000C7964" w:rsidRPr="000C7964" w:rsidRDefault="000C7964" w:rsidP="000C7964">
      <w:pPr>
        <w:pStyle w:val="ae"/>
        <w:ind w:left="-567" w:right="-284"/>
        <w:jc w:val="both"/>
        <w:rPr>
          <w:rFonts w:ascii="Times New Roman" w:hAnsi="Times New Roman"/>
          <w:sz w:val="24"/>
          <w:szCs w:val="24"/>
        </w:rPr>
      </w:pPr>
      <w:proofErr w:type="gramStart"/>
      <w:r w:rsidRPr="000C7964">
        <w:rPr>
          <w:rFonts w:ascii="Times New Roman" w:hAnsi="Times New Roman"/>
          <w:sz w:val="24"/>
          <w:szCs w:val="24"/>
        </w:rPr>
        <w:t>проживающий</w:t>
      </w:r>
      <w:proofErr w:type="gramEnd"/>
      <w:r w:rsidRPr="000C7964">
        <w:rPr>
          <w:rFonts w:ascii="Times New Roman" w:hAnsi="Times New Roman"/>
          <w:sz w:val="24"/>
          <w:szCs w:val="24"/>
        </w:rPr>
        <w:t xml:space="preserve"> (</w:t>
      </w:r>
      <w:proofErr w:type="spellStart"/>
      <w:r w:rsidRPr="000C7964">
        <w:rPr>
          <w:rFonts w:ascii="Times New Roman" w:hAnsi="Times New Roman"/>
          <w:sz w:val="24"/>
          <w:szCs w:val="24"/>
        </w:rPr>
        <w:t>ая</w:t>
      </w:r>
      <w:proofErr w:type="spellEnd"/>
      <w:r w:rsidRPr="000C7964">
        <w:rPr>
          <w:rFonts w:ascii="Times New Roman" w:hAnsi="Times New Roman"/>
          <w:sz w:val="24"/>
          <w:szCs w:val="24"/>
        </w:rPr>
        <w:t>) по адресу:__________________________________________________________________________ _____________________________________________________________________________________</w:t>
      </w: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r w:rsidRPr="000C7964">
        <w:rPr>
          <w:rFonts w:ascii="Times New Roman" w:hAnsi="Times New Roman"/>
          <w:sz w:val="24"/>
          <w:szCs w:val="24"/>
        </w:rPr>
        <w:t xml:space="preserve">                                       </w:t>
      </w: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spacing w:after="0" w:line="240" w:lineRule="auto"/>
        <w:ind w:left="-567" w:right="-284"/>
        <w:jc w:val="both"/>
        <w:rPr>
          <w:rFonts w:ascii="Times New Roman" w:hAnsi="Times New Roman" w:cs="Times New Roman"/>
          <w:sz w:val="24"/>
          <w:szCs w:val="24"/>
        </w:rPr>
      </w:pPr>
      <w:r w:rsidRPr="000C7964">
        <w:rPr>
          <w:rFonts w:ascii="Times New Roman" w:hAnsi="Times New Roman" w:cs="Times New Roman"/>
          <w:sz w:val="24"/>
          <w:szCs w:val="24"/>
        </w:rPr>
        <w:t xml:space="preserve">в соответствии с Федеральным законом от 27.07.2006 № 152-ФЗ «О персональных данных» своей волей и в своем интересе выражаю администрации </w:t>
      </w:r>
      <w:proofErr w:type="spellStart"/>
      <w:r w:rsidRPr="000C7964">
        <w:rPr>
          <w:rFonts w:ascii="Times New Roman" w:hAnsi="Times New Roman" w:cs="Times New Roman"/>
          <w:sz w:val="24"/>
          <w:szCs w:val="24"/>
        </w:rPr>
        <w:t>Валдгеймского</w:t>
      </w:r>
      <w:proofErr w:type="spellEnd"/>
      <w:r w:rsidRPr="000C7964">
        <w:rPr>
          <w:rFonts w:ascii="Times New Roman" w:hAnsi="Times New Roman" w:cs="Times New Roman"/>
          <w:sz w:val="24"/>
          <w:szCs w:val="24"/>
        </w:rPr>
        <w:t xml:space="preserve"> сельского поселения, адрес местонахождения: 6795110, Еврейская автономная область, Биробиджанский муниципальный район,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w:t>
      </w:r>
      <w:proofErr w:type="spellStart"/>
      <w:r w:rsidRPr="000C7964">
        <w:rPr>
          <w:rFonts w:ascii="Times New Roman" w:hAnsi="Times New Roman" w:cs="Times New Roman"/>
          <w:sz w:val="24"/>
          <w:szCs w:val="24"/>
        </w:rPr>
        <w:t>с</w:t>
      </w:r>
      <w:proofErr w:type="gramStart"/>
      <w:r w:rsidRPr="000C7964">
        <w:rPr>
          <w:rFonts w:ascii="Times New Roman" w:hAnsi="Times New Roman" w:cs="Times New Roman"/>
          <w:sz w:val="24"/>
          <w:szCs w:val="24"/>
        </w:rPr>
        <w:t>.В</w:t>
      </w:r>
      <w:proofErr w:type="gramEnd"/>
      <w:r w:rsidRPr="000C7964">
        <w:rPr>
          <w:rFonts w:ascii="Times New Roman" w:hAnsi="Times New Roman" w:cs="Times New Roman"/>
          <w:sz w:val="24"/>
          <w:szCs w:val="24"/>
        </w:rPr>
        <w:t>алдгейм</w:t>
      </w:r>
      <w:proofErr w:type="spellEnd"/>
      <w:r w:rsidRPr="000C7964">
        <w:rPr>
          <w:rFonts w:ascii="Times New Roman" w:hAnsi="Times New Roman" w:cs="Times New Roman"/>
          <w:sz w:val="24"/>
          <w:szCs w:val="24"/>
        </w:rPr>
        <w:t xml:space="preserve">, </w:t>
      </w:r>
      <w:proofErr w:type="spellStart"/>
      <w:r w:rsidRPr="000C7964">
        <w:rPr>
          <w:rFonts w:ascii="Times New Roman" w:hAnsi="Times New Roman" w:cs="Times New Roman"/>
          <w:sz w:val="24"/>
          <w:szCs w:val="24"/>
        </w:rPr>
        <w:t>ул.Центральная</w:t>
      </w:r>
      <w:proofErr w:type="spellEnd"/>
      <w:r w:rsidRPr="000C7964">
        <w:rPr>
          <w:rFonts w:ascii="Times New Roman" w:hAnsi="Times New Roman" w:cs="Times New Roman"/>
          <w:sz w:val="24"/>
          <w:szCs w:val="24"/>
        </w:rPr>
        <w:t xml:space="preserve">, 33 (первый этаж левое крыло), согласие на обработку своих персональных данных, в целях связанных с предоставлением муниципальной услуги по продаже муниципального имущества, </w:t>
      </w:r>
      <w:proofErr w:type="gramStart"/>
      <w:r w:rsidRPr="000C7964">
        <w:rPr>
          <w:rFonts w:ascii="Times New Roman" w:hAnsi="Times New Roman" w:cs="Times New Roman"/>
          <w:sz w:val="24"/>
          <w:szCs w:val="24"/>
        </w:rPr>
        <w:t>находящегося в собственности муниципального образования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w:t>
      </w:r>
      <w:proofErr w:type="gramEnd"/>
      <w:r w:rsidRPr="000C7964">
        <w:rPr>
          <w:rFonts w:ascii="Times New Roman" w:hAnsi="Times New Roman" w:cs="Times New Roman"/>
          <w:sz w:val="24"/>
          <w:szCs w:val="24"/>
        </w:rPr>
        <w:t xml:space="preserve"> контактная информация (далее - «персональные данные»). </w:t>
      </w:r>
      <w:proofErr w:type="gramStart"/>
      <w:r w:rsidRPr="000C7964">
        <w:rPr>
          <w:rFonts w:ascii="Times New Roman" w:hAnsi="Times New Roman" w:cs="Times New Roman"/>
          <w:sz w:val="24"/>
          <w:szCs w:val="24"/>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0C7964" w:rsidRPr="000C7964" w:rsidRDefault="000C7964" w:rsidP="000C7964">
      <w:pPr>
        <w:spacing w:after="0" w:line="240" w:lineRule="auto"/>
        <w:ind w:left="-567" w:right="-284"/>
        <w:jc w:val="both"/>
        <w:rPr>
          <w:rFonts w:ascii="Times New Roman" w:hAnsi="Times New Roman" w:cs="Times New Roman"/>
          <w:sz w:val="24"/>
          <w:szCs w:val="24"/>
        </w:rPr>
      </w:pPr>
      <w:r w:rsidRPr="000C7964">
        <w:rPr>
          <w:rFonts w:ascii="Times New Roman" w:hAnsi="Times New Roman" w:cs="Times New Roman"/>
          <w:sz w:val="24"/>
          <w:szCs w:val="24"/>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0C7964" w:rsidRPr="000C7964" w:rsidRDefault="000C7964" w:rsidP="000C7964">
      <w:pPr>
        <w:pStyle w:val="ae"/>
        <w:ind w:left="-567" w:right="-284"/>
        <w:jc w:val="both"/>
        <w:rPr>
          <w:rFonts w:ascii="Times New Roman" w:hAnsi="Times New Roman"/>
          <w:sz w:val="24"/>
          <w:szCs w:val="24"/>
        </w:rPr>
      </w:pPr>
      <w:r w:rsidRPr="000C7964">
        <w:rPr>
          <w:rFonts w:ascii="Times New Roman" w:hAnsi="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администрацию. </w:t>
      </w:r>
      <w:proofErr w:type="spellStart"/>
      <w:r w:rsidRPr="000C7964">
        <w:rPr>
          <w:rFonts w:ascii="Times New Roman" w:hAnsi="Times New Roman"/>
          <w:sz w:val="24"/>
          <w:szCs w:val="24"/>
        </w:rPr>
        <w:t>Валдгеймского</w:t>
      </w:r>
      <w:proofErr w:type="spellEnd"/>
      <w:r w:rsidRPr="000C7964">
        <w:rPr>
          <w:rFonts w:ascii="Times New Roman" w:hAnsi="Times New Roman"/>
          <w:sz w:val="24"/>
          <w:szCs w:val="24"/>
        </w:rPr>
        <w:t xml:space="preserve"> сельского поселения соответствующего письменного заявления в произвольной форме.</w:t>
      </w: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keepNext/>
        <w:tabs>
          <w:tab w:val="left" w:pos="1942"/>
          <w:tab w:val="right" w:pos="9355"/>
        </w:tabs>
        <w:spacing w:after="0" w:line="240" w:lineRule="auto"/>
        <w:jc w:val="right"/>
        <w:outlineLvl w:val="2"/>
        <w:rPr>
          <w:rFonts w:ascii="Times New Roman" w:hAnsi="Times New Roman" w:cs="Times New Roman"/>
          <w:sz w:val="24"/>
          <w:szCs w:val="24"/>
        </w:rPr>
      </w:pPr>
      <w:r w:rsidRPr="000C7964">
        <w:rPr>
          <w:rFonts w:ascii="Times New Roman" w:hAnsi="Times New Roman" w:cs="Times New Roman"/>
          <w:sz w:val="24"/>
          <w:szCs w:val="24"/>
        </w:rPr>
        <w:t xml:space="preserve">                  </w:t>
      </w: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ConsPlusNonformat"/>
        <w:contextualSpacing/>
        <w:jc w:val="center"/>
        <w:rPr>
          <w:rFonts w:ascii="Times New Roman" w:hAnsi="Times New Roman" w:cs="Times New Roman"/>
          <w:b/>
          <w:sz w:val="24"/>
          <w:szCs w:val="24"/>
        </w:rPr>
      </w:pPr>
    </w:p>
    <w:p w:rsidR="000C7964" w:rsidRPr="000C7964" w:rsidRDefault="000C7964" w:rsidP="000C7964">
      <w:pPr>
        <w:pStyle w:val="ConsPlusNonformat"/>
        <w:contextualSpacing/>
        <w:jc w:val="center"/>
        <w:rPr>
          <w:rFonts w:ascii="Times New Roman" w:hAnsi="Times New Roman" w:cs="Times New Roman"/>
          <w:b/>
          <w:sz w:val="24"/>
          <w:szCs w:val="24"/>
        </w:rPr>
      </w:pPr>
    </w:p>
    <w:p w:rsidR="000C7964" w:rsidRPr="000C7964" w:rsidRDefault="000C7964" w:rsidP="000C7964">
      <w:pPr>
        <w:pStyle w:val="ConsPlusNonformat"/>
        <w:contextualSpacing/>
        <w:jc w:val="center"/>
        <w:rPr>
          <w:rFonts w:ascii="Times New Roman" w:hAnsi="Times New Roman" w:cs="Times New Roman"/>
          <w:b/>
          <w:sz w:val="24"/>
          <w:szCs w:val="24"/>
        </w:rPr>
      </w:pPr>
      <w:r w:rsidRPr="000C7964">
        <w:rPr>
          <w:rFonts w:ascii="Times New Roman" w:hAnsi="Times New Roman" w:cs="Times New Roman"/>
          <w:b/>
          <w:sz w:val="24"/>
          <w:szCs w:val="24"/>
        </w:rPr>
        <w:t xml:space="preserve">  ОПИСЬ ДОКУМЕНТОВ,</w:t>
      </w:r>
    </w:p>
    <w:p w:rsidR="000C7964" w:rsidRPr="000C7964" w:rsidRDefault="000C7964" w:rsidP="000C7964">
      <w:pPr>
        <w:pStyle w:val="ConsPlusNonformat"/>
        <w:contextualSpacing/>
        <w:jc w:val="center"/>
        <w:rPr>
          <w:rFonts w:ascii="Times New Roman" w:hAnsi="Times New Roman" w:cs="Times New Roman"/>
          <w:b/>
          <w:sz w:val="24"/>
          <w:szCs w:val="24"/>
        </w:rPr>
      </w:pPr>
      <w:proofErr w:type="gramStart"/>
      <w:r w:rsidRPr="000C7964">
        <w:rPr>
          <w:rFonts w:ascii="Times New Roman" w:hAnsi="Times New Roman" w:cs="Times New Roman"/>
          <w:b/>
          <w:sz w:val="24"/>
          <w:szCs w:val="24"/>
        </w:rPr>
        <w:t>представляемых</w:t>
      </w:r>
      <w:proofErr w:type="gramEnd"/>
      <w:r w:rsidRPr="000C7964">
        <w:rPr>
          <w:rFonts w:ascii="Times New Roman" w:hAnsi="Times New Roman" w:cs="Times New Roman"/>
          <w:b/>
          <w:sz w:val="24"/>
          <w:szCs w:val="24"/>
        </w:rPr>
        <w:t xml:space="preserve"> для участия в электронном аукционе</w:t>
      </w:r>
    </w:p>
    <w:p w:rsidR="000C7964" w:rsidRPr="000C7964" w:rsidRDefault="000C7964" w:rsidP="000C7964">
      <w:pPr>
        <w:pStyle w:val="ConsPlusNonformat"/>
        <w:contextualSpacing/>
        <w:jc w:val="center"/>
        <w:rPr>
          <w:rFonts w:ascii="Times New Roman" w:hAnsi="Times New Roman" w:cs="Times New Roman"/>
          <w:b/>
          <w:sz w:val="24"/>
          <w:szCs w:val="24"/>
        </w:rPr>
      </w:pPr>
      <w:r w:rsidRPr="000C7964">
        <w:rPr>
          <w:rFonts w:ascii="Times New Roman" w:hAnsi="Times New Roman" w:cs="Times New Roman"/>
          <w:b/>
          <w:sz w:val="24"/>
          <w:szCs w:val="24"/>
        </w:rPr>
        <w:t>по продаже муниципального имущества</w:t>
      </w:r>
    </w:p>
    <w:p w:rsidR="000C7964" w:rsidRPr="000C7964" w:rsidRDefault="000C7964" w:rsidP="000C7964">
      <w:pPr>
        <w:pStyle w:val="ConsPlusNonformat"/>
        <w:contextualSpacing/>
        <w:jc w:val="center"/>
        <w:rPr>
          <w:rFonts w:ascii="Times New Roman" w:hAnsi="Times New Roman" w:cs="Times New Roman"/>
          <w:b/>
          <w:sz w:val="24"/>
          <w:szCs w:val="24"/>
        </w:rPr>
      </w:pPr>
      <w:r w:rsidRPr="000C7964">
        <w:rPr>
          <w:rFonts w:ascii="Times New Roman" w:hAnsi="Times New Roman" w:cs="Times New Roman"/>
          <w:b/>
          <w:sz w:val="24"/>
          <w:szCs w:val="24"/>
        </w:rPr>
        <w:t xml:space="preserve">(реестровый номер торгов </w:t>
      </w:r>
      <w:r w:rsidRPr="000C7964">
        <w:rPr>
          <w:rFonts w:ascii="Times New Roman" w:hAnsi="Times New Roman" w:cs="Times New Roman"/>
          <w:b/>
          <w:sz w:val="24"/>
          <w:szCs w:val="24"/>
          <w:u w:val="single"/>
        </w:rPr>
        <w:t>___</w:t>
      </w:r>
      <w:r w:rsidRPr="000C7964">
        <w:rPr>
          <w:rFonts w:ascii="Times New Roman" w:hAnsi="Times New Roman" w:cs="Times New Roman"/>
          <w:b/>
          <w:sz w:val="24"/>
          <w:szCs w:val="24"/>
        </w:rPr>
        <w:t>)</w:t>
      </w:r>
    </w:p>
    <w:p w:rsidR="000C7964" w:rsidRPr="000C7964" w:rsidRDefault="000C7964" w:rsidP="000C7964">
      <w:pPr>
        <w:pStyle w:val="ConsPlusNonformat"/>
        <w:contextualSpacing/>
        <w:jc w:val="center"/>
        <w:rPr>
          <w:rFonts w:ascii="Times New Roman" w:hAnsi="Times New Roman" w:cs="Times New Roman"/>
          <w:b/>
          <w:sz w:val="24"/>
          <w:szCs w:val="24"/>
        </w:rPr>
      </w:pPr>
    </w:p>
    <w:p w:rsidR="000C7964" w:rsidRPr="000C7964" w:rsidRDefault="000C7964" w:rsidP="000C7964">
      <w:pPr>
        <w:pStyle w:val="ConsPlusNonformat"/>
        <w:ind w:firstLine="709"/>
        <w:contextualSpacing/>
        <w:jc w:val="both"/>
        <w:rPr>
          <w:rFonts w:ascii="Times New Roman" w:hAnsi="Times New Roman" w:cs="Times New Roman"/>
          <w:sz w:val="24"/>
          <w:szCs w:val="24"/>
        </w:rPr>
      </w:pPr>
      <w:r w:rsidRPr="000C7964">
        <w:rPr>
          <w:rFonts w:ascii="Times New Roman" w:hAnsi="Times New Roman" w:cs="Times New Roman"/>
          <w:sz w:val="24"/>
          <w:szCs w:val="24"/>
        </w:rPr>
        <w:t xml:space="preserve">Настоящим______________________________________________________________                         </w:t>
      </w:r>
    </w:p>
    <w:p w:rsidR="000C7964" w:rsidRPr="000C7964" w:rsidRDefault="000C7964" w:rsidP="000C7964">
      <w:pPr>
        <w:spacing w:after="0" w:line="240" w:lineRule="auto"/>
        <w:jc w:val="center"/>
        <w:rPr>
          <w:rFonts w:ascii="Times New Roman" w:hAnsi="Times New Roman" w:cs="Times New Roman"/>
          <w:i/>
          <w:sz w:val="24"/>
          <w:szCs w:val="24"/>
          <w:vertAlign w:val="subscript"/>
        </w:rPr>
      </w:pPr>
      <w:r w:rsidRPr="000C7964">
        <w:rPr>
          <w:rFonts w:ascii="Times New Roman" w:hAnsi="Times New Roman" w:cs="Times New Roman"/>
          <w:i/>
          <w:sz w:val="24"/>
          <w:szCs w:val="24"/>
          <w:vertAlign w:val="subscript"/>
        </w:rPr>
        <w:t xml:space="preserve">                                             (полное наименование юридического лица или Ф.И.О. физического лица, подающего заявку)</w:t>
      </w:r>
    </w:p>
    <w:p w:rsidR="000C7964" w:rsidRPr="000C7964" w:rsidRDefault="000C7964" w:rsidP="000C7964">
      <w:pPr>
        <w:pStyle w:val="ConsPlusNonformat"/>
        <w:contextualSpacing/>
        <w:jc w:val="both"/>
        <w:rPr>
          <w:rFonts w:ascii="Times New Roman" w:hAnsi="Times New Roman" w:cs="Times New Roman"/>
          <w:sz w:val="24"/>
          <w:szCs w:val="24"/>
        </w:rPr>
      </w:pPr>
      <w:r w:rsidRPr="000C7964">
        <w:rPr>
          <w:rFonts w:ascii="Times New Roman" w:hAnsi="Times New Roman" w:cs="Times New Roman"/>
          <w:sz w:val="24"/>
          <w:szCs w:val="24"/>
        </w:rPr>
        <w:t xml:space="preserve"> в лице____________________________________________________, действующег</w:t>
      </w:r>
      <w:proofErr w:type="gramStart"/>
      <w:r w:rsidRPr="000C7964">
        <w:rPr>
          <w:rFonts w:ascii="Times New Roman" w:hAnsi="Times New Roman" w:cs="Times New Roman"/>
          <w:sz w:val="24"/>
          <w:szCs w:val="24"/>
        </w:rPr>
        <w:t>о(</w:t>
      </w:r>
      <w:proofErr w:type="gramEnd"/>
      <w:r w:rsidRPr="000C7964">
        <w:rPr>
          <w:rFonts w:ascii="Times New Roman" w:hAnsi="Times New Roman" w:cs="Times New Roman"/>
          <w:sz w:val="24"/>
          <w:szCs w:val="24"/>
        </w:rPr>
        <w:t>ей) на основании ________________________________________________________подтверждает,</w:t>
      </w:r>
    </w:p>
    <w:p w:rsidR="000C7964" w:rsidRPr="000C7964" w:rsidRDefault="000C7964" w:rsidP="000C7964">
      <w:pPr>
        <w:pStyle w:val="ConsPlusNonformat"/>
        <w:contextualSpacing/>
        <w:jc w:val="both"/>
        <w:rPr>
          <w:rFonts w:ascii="Times New Roman" w:hAnsi="Times New Roman" w:cs="Times New Roman"/>
          <w:sz w:val="24"/>
          <w:szCs w:val="24"/>
        </w:rPr>
      </w:pPr>
      <w:r w:rsidRPr="000C7964">
        <w:rPr>
          <w:rFonts w:ascii="Times New Roman" w:hAnsi="Times New Roman" w:cs="Times New Roman"/>
          <w:sz w:val="24"/>
          <w:szCs w:val="24"/>
        </w:rPr>
        <w:t>что для участия в электронном аукционе по продаже муниципального имущества представляются нижеперечисленные документы.</w:t>
      </w:r>
    </w:p>
    <w:p w:rsidR="000C7964" w:rsidRPr="000C7964" w:rsidRDefault="000C7964" w:rsidP="000C7964">
      <w:pPr>
        <w:pStyle w:val="ConsPlusNormal"/>
        <w:ind w:firstLine="0"/>
        <w:contextualSpacing/>
        <w:jc w:val="both"/>
        <w:rPr>
          <w:rFonts w:ascii="Times New Roman" w:hAnsi="Times New Roman" w:cs="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0C7964" w:rsidRPr="000C7964" w:rsidTr="00E308A3">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0C7964" w:rsidRPr="000C7964" w:rsidRDefault="000C7964" w:rsidP="000C7964">
            <w:pPr>
              <w:pStyle w:val="ConsPlusNormal"/>
              <w:ind w:firstLine="0"/>
              <w:contextualSpacing/>
              <w:jc w:val="center"/>
              <w:rPr>
                <w:rFonts w:ascii="Times New Roman" w:hAnsi="Times New Roman" w:cs="Times New Roman"/>
                <w:sz w:val="24"/>
                <w:szCs w:val="24"/>
              </w:rPr>
            </w:pPr>
            <w:r w:rsidRPr="000C7964">
              <w:rPr>
                <w:rFonts w:ascii="Times New Roman" w:hAnsi="Times New Roman" w:cs="Times New Roman"/>
                <w:sz w:val="24"/>
                <w:szCs w:val="24"/>
              </w:rPr>
              <w:t xml:space="preserve">№  </w:t>
            </w:r>
            <w:proofErr w:type="gramStart"/>
            <w:r w:rsidRPr="000C7964">
              <w:rPr>
                <w:rFonts w:ascii="Times New Roman" w:hAnsi="Times New Roman" w:cs="Times New Roman"/>
                <w:sz w:val="24"/>
                <w:szCs w:val="24"/>
              </w:rPr>
              <w:t>п</w:t>
            </w:r>
            <w:proofErr w:type="gramEnd"/>
            <w:r w:rsidRPr="000C7964">
              <w:rPr>
                <w:rFonts w:ascii="Times New Roman" w:hAnsi="Times New Roman" w:cs="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0C7964" w:rsidRPr="000C7964" w:rsidRDefault="000C7964" w:rsidP="000C7964">
            <w:pPr>
              <w:pStyle w:val="ConsPlusNormal"/>
              <w:ind w:firstLine="0"/>
              <w:contextualSpacing/>
              <w:jc w:val="center"/>
              <w:rPr>
                <w:rFonts w:ascii="Times New Roman" w:hAnsi="Times New Roman" w:cs="Times New Roman"/>
                <w:sz w:val="24"/>
                <w:szCs w:val="24"/>
              </w:rPr>
            </w:pPr>
            <w:r w:rsidRPr="000C7964">
              <w:rPr>
                <w:rFonts w:ascii="Times New Roman" w:hAnsi="Times New Roman" w:cs="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0C7964" w:rsidRPr="000C7964" w:rsidRDefault="000C7964" w:rsidP="000C7964">
            <w:pPr>
              <w:pStyle w:val="ConsPlusNormal"/>
              <w:ind w:firstLine="0"/>
              <w:contextualSpacing/>
              <w:jc w:val="center"/>
              <w:rPr>
                <w:rFonts w:ascii="Times New Roman" w:hAnsi="Times New Roman" w:cs="Times New Roman"/>
                <w:sz w:val="24"/>
                <w:szCs w:val="24"/>
              </w:rPr>
            </w:pPr>
            <w:r w:rsidRPr="000C7964">
              <w:rPr>
                <w:rFonts w:ascii="Times New Roman" w:hAnsi="Times New Roman" w:cs="Times New Roman"/>
                <w:sz w:val="24"/>
                <w:szCs w:val="24"/>
              </w:rPr>
              <w:t>Количество листов</w:t>
            </w:r>
          </w:p>
        </w:tc>
      </w:tr>
      <w:tr w:rsidR="000C7964" w:rsidRPr="000C7964" w:rsidTr="00E308A3">
        <w:trPr>
          <w:cantSplit/>
          <w:trHeight w:val="653"/>
        </w:trPr>
        <w:tc>
          <w:tcPr>
            <w:tcW w:w="913"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ConsPlusNormal"/>
              <w:numPr>
                <w:ilvl w:val="0"/>
                <w:numId w:val="2"/>
              </w:numPr>
              <w:contextualSpacing/>
              <w:jc w:val="center"/>
              <w:rPr>
                <w:rFonts w:ascii="Times New Roman" w:hAnsi="Times New Roman" w:cs="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ConsPlusNormal"/>
              <w:ind w:firstLine="0"/>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ConsPlusNormal"/>
              <w:ind w:firstLine="0"/>
              <w:contextualSpacing/>
              <w:jc w:val="center"/>
              <w:rPr>
                <w:rFonts w:ascii="Times New Roman" w:hAnsi="Times New Roman" w:cs="Times New Roman"/>
                <w:sz w:val="24"/>
                <w:szCs w:val="24"/>
              </w:rPr>
            </w:pPr>
          </w:p>
        </w:tc>
      </w:tr>
      <w:tr w:rsidR="000C7964" w:rsidRPr="000C7964" w:rsidTr="00E308A3">
        <w:trPr>
          <w:cantSplit/>
          <w:trHeight w:val="480"/>
        </w:trPr>
        <w:tc>
          <w:tcPr>
            <w:tcW w:w="913"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ConsPlusNormal"/>
              <w:numPr>
                <w:ilvl w:val="0"/>
                <w:numId w:val="2"/>
              </w:numPr>
              <w:contextualSpacing/>
              <w:jc w:val="center"/>
              <w:rPr>
                <w:rFonts w:ascii="Times New Roman" w:hAnsi="Times New Roman" w:cs="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ConsPlusNormal"/>
              <w:ind w:firstLine="0"/>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ConsPlusNormal"/>
              <w:ind w:firstLine="0"/>
              <w:contextualSpacing/>
              <w:jc w:val="center"/>
              <w:rPr>
                <w:rFonts w:ascii="Times New Roman" w:hAnsi="Times New Roman" w:cs="Times New Roman"/>
                <w:sz w:val="24"/>
                <w:szCs w:val="24"/>
              </w:rPr>
            </w:pPr>
          </w:p>
        </w:tc>
      </w:tr>
      <w:tr w:rsidR="000C7964" w:rsidRPr="000C7964" w:rsidTr="00E308A3">
        <w:trPr>
          <w:cantSplit/>
          <w:trHeight w:val="580"/>
        </w:trPr>
        <w:tc>
          <w:tcPr>
            <w:tcW w:w="913"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ConsPlusNormal"/>
              <w:ind w:firstLine="0"/>
              <w:contextualSpacing/>
              <w:jc w:val="center"/>
              <w:rPr>
                <w:rFonts w:ascii="Times New Roman" w:hAnsi="Times New Roman" w:cs="Times New Roman"/>
                <w:sz w:val="24"/>
                <w:szCs w:val="24"/>
              </w:rPr>
            </w:pPr>
            <w:r w:rsidRPr="000C7964">
              <w:rPr>
                <w:rFonts w:ascii="Times New Roman" w:hAnsi="Times New Roman" w:cs="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ac"/>
              <w:tabs>
                <w:tab w:val="left" w:pos="993"/>
              </w:tabs>
              <w:spacing w:after="0" w:line="240" w:lineRule="auto"/>
              <w:contextualSpacing/>
              <w:outlineLvl w:val="0"/>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ConsPlusNormal"/>
              <w:ind w:firstLine="0"/>
              <w:contextualSpacing/>
              <w:jc w:val="center"/>
              <w:rPr>
                <w:rFonts w:ascii="Times New Roman" w:hAnsi="Times New Roman" w:cs="Times New Roman"/>
                <w:sz w:val="24"/>
                <w:szCs w:val="24"/>
              </w:rPr>
            </w:pPr>
          </w:p>
        </w:tc>
      </w:tr>
    </w:tbl>
    <w:p w:rsidR="000C7964" w:rsidRPr="000C7964" w:rsidRDefault="000C7964" w:rsidP="000C7964">
      <w:pPr>
        <w:pStyle w:val="a6"/>
        <w:spacing w:after="0"/>
        <w:contextualSpacing/>
        <w:jc w:val="right"/>
        <w:outlineLvl w:val="0"/>
        <w:rPr>
          <w:b/>
          <w:bCs/>
          <w:sz w:val="24"/>
          <w:szCs w:val="24"/>
        </w:rPr>
      </w:pPr>
    </w:p>
    <w:p w:rsidR="000C7964" w:rsidRPr="000C7964" w:rsidRDefault="000C7964" w:rsidP="000C7964">
      <w:pPr>
        <w:tabs>
          <w:tab w:val="left" w:pos="851"/>
        </w:tabs>
        <w:spacing w:after="0" w:line="240" w:lineRule="auto"/>
        <w:ind w:firstLine="284"/>
        <w:rPr>
          <w:rFonts w:ascii="Times New Roman" w:hAnsi="Times New Roman" w:cs="Times New Roman"/>
          <w:b/>
          <w:sz w:val="24"/>
          <w:szCs w:val="24"/>
        </w:rPr>
      </w:pPr>
    </w:p>
    <w:p w:rsidR="000C7964" w:rsidRPr="000C7964" w:rsidRDefault="000C7964" w:rsidP="000C7964">
      <w:pPr>
        <w:tabs>
          <w:tab w:val="left" w:pos="851"/>
        </w:tabs>
        <w:spacing w:after="0" w:line="240" w:lineRule="auto"/>
        <w:ind w:firstLine="284"/>
        <w:rPr>
          <w:rFonts w:ascii="Times New Roman" w:hAnsi="Times New Roman" w:cs="Times New Roman"/>
          <w:b/>
          <w:sz w:val="24"/>
          <w:szCs w:val="24"/>
        </w:rPr>
      </w:pPr>
    </w:p>
    <w:p w:rsidR="000C7964" w:rsidRPr="000C7964" w:rsidRDefault="000C7964" w:rsidP="000C7964">
      <w:pPr>
        <w:tabs>
          <w:tab w:val="left" w:pos="851"/>
        </w:tabs>
        <w:spacing w:after="0" w:line="240" w:lineRule="auto"/>
        <w:ind w:firstLine="284"/>
        <w:rPr>
          <w:rFonts w:ascii="Times New Roman" w:hAnsi="Times New Roman" w:cs="Times New Roman"/>
          <w:sz w:val="24"/>
          <w:szCs w:val="24"/>
        </w:rPr>
      </w:pPr>
      <w:r w:rsidRPr="000C7964">
        <w:rPr>
          <w:rFonts w:ascii="Times New Roman" w:hAnsi="Times New Roman" w:cs="Times New Roman"/>
          <w:sz w:val="24"/>
          <w:szCs w:val="24"/>
        </w:rPr>
        <w:t>____________________                    _________________</w:t>
      </w:r>
      <w:r w:rsidRPr="000C7964">
        <w:rPr>
          <w:rFonts w:ascii="Times New Roman" w:hAnsi="Times New Roman" w:cs="Times New Roman"/>
          <w:sz w:val="24"/>
          <w:szCs w:val="24"/>
        </w:rPr>
        <w:tab/>
        <w:t>________________________</w:t>
      </w:r>
    </w:p>
    <w:p w:rsidR="000C7964" w:rsidRPr="000C7964" w:rsidRDefault="000C7964" w:rsidP="000C7964">
      <w:pPr>
        <w:tabs>
          <w:tab w:val="left" w:pos="851"/>
        </w:tabs>
        <w:spacing w:after="0" w:line="240" w:lineRule="auto"/>
        <w:ind w:firstLine="284"/>
        <w:rPr>
          <w:rFonts w:ascii="Times New Roman" w:hAnsi="Times New Roman" w:cs="Times New Roman"/>
          <w:i/>
          <w:sz w:val="24"/>
          <w:szCs w:val="24"/>
          <w:vertAlign w:val="subscript"/>
        </w:rPr>
      </w:pPr>
      <w:r w:rsidRPr="000C7964">
        <w:rPr>
          <w:rFonts w:ascii="Times New Roman" w:hAnsi="Times New Roman" w:cs="Times New Roman"/>
          <w:i/>
          <w:sz w:val="24"/>
          <w:szCs w:val="24"/>
          <w:vertAlign w:val="subscript"/>
        </w:rPr>
        <w:t xml:space="preserve">  (наименование должности)                                       (подпись)</w:t>
      </w:r>
      <w:r w:rsidRPr="000C7964">
        <w:rPr>
          <w:rFonts w:ascii="Times New Roman" w:hAnsi="Times New Roman" w:cs="Times New Roman"/>
          <w:i/>
          <w:sz w:val="24"/>
          <w:szCs w:val="24"/>
          <w:vertAlign w:val="subscript"/>
        </w:rPr>
        <w:tab/>
        <w:t xml:space="preserve">             (Ф.И.О.)</w:t>
      </w: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tabs>
          <w:tab w:val="left" w:pos="5655"/>
        </w:tabs>
        <w:jc w:val="center"/>
        <w:rPr>
          <w:rFonts w:ascii="Times New Roman" w:hAnsi="Times New Roman" w:cs="Times New Roman"/>
          <w:b/>
          <w:sz w:val="24"/>
          <w:szCs w:val="24"/>
        </w:rPr>
      </w:pPr>
    </w:p>
    <w:p w:rsidR="000C7964" w:rsidRPr="000C7964" w:rsidRDefault="000C7964" w:rsidP="000C7964">
      <w:pPr>
        <w:tabs>
          <w:tab w:val="left" w:pos="5655"/>
        </w:tabs>
        <w:jc w:val="center"/>
        <w:rPr>
          <w:rFonts w:ascii="Times New Roman" w:hAnsi="Times New Roman" w:cs="Times New Roman"/>
          <w:b/>
          <w:sz w:val="24"/>
          <w:szCs w:val="24"/>
        </w:rPr>
      </w:pPr>
    </w:p>
    <w:p w:rsidR="000C7964" w:rsidRPr="000C7964" w:rsidRDefault="000C7964" w:rsidP="000C7964">
      <w:pPr>
        <w:tabs>
          <w:tab w:val="left" w:pos="5655"/>
        </w:tabs>
        <w:jc w:val="center"/>
        <w:rPr>
          <w:rFonts w:ascii="Times New Roman" w:hAnsi="Times New Roman" w:cs="Times New Roman"/>
          <w:b/>
          <w:sz w:val="24"/>
          <w:szCs w:val="24"/>
        </w:rPr>
      </w:pPr>
    </w:p>
    <w:p w:rsidR="000C7964" w:rsidRPr="000C7964" w:rsidRDefault="000C7964" w:rsidP="000C7964">
      <w:pPr>
        <w:tabs>
          <w:tab w:val="left" w:pos="5040"/>
        </w:tabs>
        <w:ind w:left="5040" w:hanging="180"/>
        <w:jc w:val="right"/>
        <w:rPr>
          <w:rFonts w:ascii="Times New Roman" w:hAnsi="Times New Roman" w:cs="Times New Roman"/>
          <w:sz w:val="24"/>
          <w:szCs w:val="24"/>
        </w:rPr>
      </w:pPr>
    </w:p>
    <w:p w:rsidR="000C7964" w:rsidRPr="000C7964" w:rsidRDefault="000C7964" w:rsidP="000C7964">
      <w:pPr>
        <w:tabs>
          <w:tab w:val="left" w:pos="5040"/>
        </w:tabs>
        <w:ind w:left="5040" w:hanging="180"/>
        <w:jc w:val="right"/>
        <w:rPr>
          <w:rFonts w:ascii="Times New Roman" w:hAnsi="Times New Roman" w:cs="Times New Roman"/>
          <w:sz w:val="24"/>
          <w:szCs w:val="24"/>
        </w:rPr>
      </w:pPr>
    </w:p>
    <w:p w:rsidR="000C7964" w:rsidRPr="000C7964" w:rsidRDefault="000C7964" w:rsidP="000C7964">
      <w:pPr>
        <w:tabs>
          <w:tab w:val="left" w:pos="5040"/>
        </w:tabs>
        <w:ind w:left="5040" w:hanging="180"/>
        <w:jc w:val="right"/>
        <w:rPr>
          <w:rFonts w:ascii="Times New Roman" w:hAnsi="Times New Roman" w:cs="Times New Roman"/>
          <w:sz w:val="24"/>
          <w:szCs w:val="24"/>
        </w:rPr>
      </w:pPr>
    </w:p>
    <w:p w:rsidR="000C7964" w:rsidRPr="000C7964" w:rsidRDefault="000C7964" w:rsidP="000C7964">
      <w:pPr>
        <w:tabs>
          <w:tab w:val="left" w:pos="5040"/>
        </w:tabs>
        <w:ind w:left="5040" w:hanging="180"/>
        <w:jc w:val="right"/>
        <w:rPr>
          <w:rFonts w:ascii="Times New Roman" w:hAnsi="Times New Roman" w:cs="Times New Roman"/>
          <w:sz w:val="24"/>
          <w:szCs w:val="24"/>
        </w:rPr>
      </w:pPr>
    </w:p>
    <w:p w:rsidR="000C7964" w:rsidRPr="000C7964" w:rsidRDefault="000C7964" w:rsidP="000C7964">
      <w:pPr>
        <w:spacing w:after="0" w:line="240" w:lineRule="auto"/>
        <w:jc w:val="right"/>
        <w:rPr>
          <w:rFonts w:ascii="Times New Roman" w:eastAsia="MS Mincho" w:hAnsi="Times New Roman" w:cs="Times New Roman"/>
          <w:kern w:val="32"/>
          <w:sz w:val="24"/>
          <w:szCs w:val="24"/>
        </w:rPr>
      </w:pPr>
      <w:r w:rsidRPr="000C7964">
        <w:rPr>
          <w:rFonts w:ascii="Times New Roman" w:eastAsia="MS Mincho" w:hAnsi="Times New Roman" w:cs="Times New Roman"/>
          <w:kern w:val="32"/>
          <w:sz w:val="24"/>
          <w:szCs w:val="24"/>
        </w:rPr>
        <w:lastRenderedPageBreak/>
        <w:t>Приложение 3</w:t>
      </w:r>
    </w:p>
    <w:p w:rsidR="000C7964" w:rsidRPr="000C7964" w:rsidRDefault="000C7964" w:rsidP="000C7964">
      <w:pPr>
        <w:suppressAutoHyphens/>
        <w:spacing w:after="0" w:line="240" w:lineRule="auto"/>
        <w:jc w:val="center"/>
        <w:rPr>
          <w:rFonts w:ascii="Times New Roman" w:hAnsi="Times New Roman" w:cs="Times New Roman"/>
          <w:sz w:val="24"/>
          <w:szCs w:val="24"/>
        </w:rPr>
      </w:pPr>
    </w:p>
    <w:p w:rsidR="000C7964" w:rsidRPr="000C7964" w:rsidRDefault="000C7964" w:rsidP="000C7964">
      <w:pPr>
        <w:suppressAutoHyphens/>
        <w:spacing w:after="0" w:line="240" w:lineRule="auto"/>
        <w:jc w:val="center"/>
        <w:rPr>
          <w:rFonts w:ascii="Times New Roman" w:hAnsi="Times New Roman" w:cs="Times New Roman"/>
          <w:sz w:val="24"/>
          <w:szCs w:val="24"/>
        </w:rPr>
      </w:pPr>
      <w:r w:rsidRPr="000C7964">
        <w:rPr>
          <w:rFonts w:ascii="Times New Roman" w:hAnsi="Times New Roman" w:cs="Times New Roman"/>
          <w:sz w:val="24"/>
          <w:szCs w:val="24"/>
        </w:rPr>
        <w:t>ПРОЕКТ ДОГОВОРА  №</w:t>
      </w:r>
    </w:p>
    <w:p w:rsidR="000C7964" w:rsidRPr="000C7964" w:rsidRDefault="000C7964" w:rsidP="000C7964">
      <w:pPr>
        <w:pStyle w:val="ConsNonformat"/>
        <w:widowControl/>
        <w:jc w:val="center"/>
        <w:rPr>
          <w:rFonts w:ascii="Times New Roman" w:hAnsi="Times New Roman" w:cs="Times New Roman"/>
          <w:sz w:val="24"/>
          <w:szCs w:val="24"/>
        </w:rPr>
      </w:pPr>
      <w:r w:rsidRPr="000C7964">
        <w:rPr>
          <w:rFonts w:ascii="Times New Roman" w:hAnsi="Times New Roman" w:cs="Times New Roman"/>
          <w:sz w:val="24"/>
          <w:szCs w:val="24"/>
        </w:rPr>
        <w:t xml:space="preserve">купли-продажи муниципального имущества на аукционе </w:t>
      </w:r>
    </w:p>
    <w:p w:rsidR="000C7964" w:rsidRPr="000C7964" w:rsidRDefault="000C7964" w:rsidP="000C7964">
      <w:pPr>
        <w:pStyle w:val="ConsNonformat"/>
        <w:widowControl/>
        <w:jc w:val="center"/>
        <w:rPr>
          <w:rFonts w:ascii="Times New Roman" w:hAnsi="Times New Roman" w:cs="Times New Roman"/>
          <w:sz w:val="24"/>
          <w:szCs w:val="24"/>
        </w:rPr>
      </w:pPr>
    </w:p>
    <w:p w:rsidR="000C7964" w:rsidRPr="000C7964" w:rsidRDefault="000C7964" w:rsidP="000C7964">
      <w:pPr>
        <w:suppressAutoHyphens/>
        <w:spacing w:after="0" w:line="240" w:lineRule="auto"/>
        <w:rPr>
          <w:rFonts w:ascii="Times New Roman" w:hAnsi="Times New Roman" w:cs="Times New Roman"/>
          <w:sz w:val="24"/>
          <w:szCs w:val="24"/>
        </w:rPr>
      </w:pPr>
    </w:p>
    <w:p w:rsidR="000C7964" w:rsidRPr="000C7964" w:rsidRDefault="000C7964" w:rsidP="000C7964">
      <w:pPr>
        <w:suppressAutoHyphens/>
        <w:spacing w:after="0" w:line="240" w:lineRule="auto"/>
        <w:rPr>
          <w:rFonts w:ascii="Times New Roman" w:hAnsi="Times New Roman" w:cs="Times New Roman"/>
          <w:sz w:val="24"/>
          <w:szCs w:val="24"/>
        </w:rPr>
      </w:pPr>
      <w:r w:rsidRPr="000C7964">
        <w:rPr>
          <w:rFonts w:ascii="Times New Roman" w:hAnsi="Times New Roman" w:cs="Times New Roman"/>
          <w:sz w:val="24"/>
          <w:szCs w:val="24"/>
        </w:rPr>
        <w:t xml:space="preserve">«___» ___________2023 года                                                                             с. </w:t>
      </w:r>
      <w:proofErr w:type="spellStart"/>
      <w:r w:rsidRPr="000C7964">
        <w:rPr>
          <w:rFonts w:ascii="Times New Roman" w:hAnsi="Times New Roman" w:cs="Times New Roman"/>
          <w:sz w:val="24"/>
          <w:szCs w:val="24"/>
        </w:rPr>
        <w:t>Валдгейм</w:t>
      </w:r>
      <w:proofErr w:type="spellEnd"/>
    </w:p>
    <w:p w:rsidR="000C7964" w:rsidRPr="000C7964" w:rsidRDefault="000C7964" w:rsidP="000C7964">
      <w:pPr>
        <w:suppressAutoHyphens/>
        <w:spacing w:after="0" w:line="240" w:lineRule="auto"/>
        <w:rPr>
          <w:rFonts w:ascii="Times New Roman" w:hAnsi="Times New Roman" w:cs="Times New Roman"/>
          <w:sz w:val="24"/>
          <w:szCs w:val="24"/>
        </w:rPr>
      </w:pPr>
    </w:p>
    <w:p w:rsidR="000C7964" w:rsidRPr="000C7964" w:rsidRDefault="000C7964" w:rsidP="000C7964">
      <w:pPr>
        <w:spacing w:after="0" w:line="240" w:lineRule="auto"/>
        <w:ind w:firstLine="708"/>
        <w:jc w:val="both"/>
        <w:rPr>
          <w:rFonts w:ascii="Times New Roman" w:hAnsi="Times New Roman" w:cs="Times New Roman"/>
          <w:sz w:val="24"/>
          <w:szCs w:val="24"/>
        </w:rPr>
      </w:pPr>
      <w:proofErr w:type="gramStart"/>
      <w:r w:rsidRPr="000C7964">
        <w:rPr>
          <w:rFonts w:ascii="Times New Roman" w:hAnsi="Times New Roman" w:cs="Times New Roman"/>
          <w:sz w:val="24"/>
          <w:szCs w:val="24"/>
        </w:rPr>
        <w:t xml:space="preserve">Администрация муниципального образования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ИНН 7906503905, зарегистрированная в Едином государственном реестре юридических лиц за основным государственным регистрационным номером 1057900133400 от 07.12.2005 г, свидетельство серия 79, № 000077461, поставлена на учет  Межрайонной инспекцией Федеральной налоговой службы № 1 по Еврейской автономной области от 07.12.2005 г.,  свидетельство серия 79 № 000104855, действующая на основании Устава, утвержденного решением</w:t>
      </w:r>
      <w:proofErr w:type="gramEnd"/>
      <w:r w:rsidRPr="000C7964">
        <w:rPr>
          <w:rFonts w:ascii="Times New Roman" w:hAnsi="Times New Roman" w:cs="Times New Roman"/>
          <w:sz w:val="24"/>
          <w:szCs w:val="24"/>
        </w:rPr>
        <w:t xml:space="preserve"> </w:t>
      </w:r>
      <w:proofErr w:type="gramStart"/>
      <w:r w:rsidRPr="000C7964">
        <w:rPr>
          <w:rFonts w:ascii="Times New Roman" w:hAnsi="Times New Roman" w:cs="Times New Roman"/>
          <w:sz w:val="24"/>
          <w:szCs w:val="24"/>
        </w:rPr>
        <w:t xml:space="preserve">Собрания депутатов МО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 14 от 18.08.2005 г., действующая от имени муниципального образования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Устав  зарегистрирован Главным Управлением Министерства юстиции Российской Федерации по Дальневосточному федеральному округу 10.11.2005 г. за № RU795013022005001,</w:t>
      </w:r>
      <w:r w:rsidRPr="000C7964">
        <w:rPr>
          <w:rFonts w:ascii="Times New Roman" w:hAnsi="Times New Roman" w:cs="Times New Roman"/>
          <w:color w:val="FF0000"/>
          <w:sz w:val="24"/>
          <w:szCs w:val="24"/>
        </w:rPr>
        <w:t xml:space="preserve"> </w:t>
      </w:r>
      <w:r w:rsidRPr="000C7964">
        <w:rPr>
          <w:rFonts w:ascii="Times New Roman" w:hAnsi="Times New Roman" w:cs="Times New Roman"/>
          <w:sz w:val="24"/>
          <w:szCs w:val="24"/>
        </w:rPr>
        <w:t>Свидетельство о включении муниципального образования в государственный реестр муниципальных образований выдано Главным управлением Министерства юстиции РФ по Дальневосточному федеральному округу</w:t>
      </w:r>
      <w:proofErr w:type="gramEnd"/>
      <w:r w:rsidRPr="000C7964">
        <w:rPr>
          <w:rFonts w:ascii="Times New Roman" w:hAnsi="Times New Roman" w:cs="Times New Roman"/>
          <w:sz w:val="24"/>
          <w:szCs w:val="24"/>
        </w:rPr>
        <w:t xml:space="preserve"> 09.12.2005 г., регистрационный номер RU79501302, бланк № 026956. Юридический адрес: 679511, Еврейская автономная область, Биробиджанский муниципальный  район,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с. </w:t>
      </w:r>
      <w:proofErr w:type="spellStart"/>
      <w:r w:rsidRPr="000C7964">
        <w:rPr>
          <w:rFonts w:ascii="Times New Roman" w:hAnsi="Times New Roman" w:cs="Times New Roman"/>
          <w:sz w:val="24"/>
          <w:szCs w:val="24"/>
        </w:rPr>
        <w:t>Валдгейм</w:t>
      </w:r>
      <w:proofErr w:type="spellEnd"/>
      <w:r w:rsidRPr="000C7964">
        <w:rPr>
          <w:rFonts w:ascii="Times New Roman" w:hAnsi="Times New Roman" w:cs="Times New Roman"/>
          <w:sz w:val="24"/>
          <w:szCs w:val="24"/>
        </w:rPr>
        <w:t xml:space="preserve">, ул. Центральная, д. 41, в лице главы администрации муниципального образования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Брусиловского Валентина Анатольевича, действующего на основании Устава,  именуемый в дальнейшем «Продавец», с одной стороны, </w:t>
      </w:r>
    </w:p>
    <w:p w:rsidR="000C7964" w:rsidRPr="000C7964" w:rsidRDefault="000C7964" w:rsidP="000C7964">
      <w:pPr>
        <w:suppressAutoHyphens/>
        <w:spacing w:after="0" w:line="240" w:lineRule="auto"/>
        <w:ind w:right="-2"/>
        <w:jc w:val="both"/>
        <w:rPr>
          <w:rFonts w:ascii="Times New Roman" w:hAnsi="Times New Roman" w:cs="Times New Roman"/>
          <w:sz w:val="24"/>
          <w:szCs w:val="24"/>
        </w:rPr>
      </w:pPr>
      <w:r w:rsidRPr="000C7964">
        <w:rPr>
          <w:rFonts w:ascii="Times New Roman" w:hAnsi="Times New Roman" w:cs="Times New Roman"/>
          <w:sz w:val="24"/>
          <w:szCs w:val="24"/>
        </w:rPr>
        <w:t>и ___________________________________, именуемый в дальнейшем «Покупатель», с другой стороны,  заключили настоящий договор о нижеследующем:</w:t>
      </w:r>
    </w:p>
    <w:p w:rsidR="000C7964" w:rsidRPr="000C7964" w:rsidRDefault="000C7964" w:rsidP="000C7964">
      <w:pPr>
        <w:suppressAutoHyphens/>
        <w:spacing w:after="0" w:line="240" w:lineRule="auto"/>
        <w:ind w:right="-2"/>
        <w:jc w:val="both"/>
        <w:rPr>
          <w:rFonts w:ascii="Times New Roman" w:hAnsi="Times New Roman" w:cs="Times New Roman"/>
          <w:sz w:val="24"/>
          <w:szCs w:val="24"/>
        </w:rPr>
      </w:pPr>
    </w:p>
    <w:p w:rsidR="000C7964" w:rsidRPr="000C7964" w:rsidRDefault="000C7964" w:rsidP="000C7964">
      <w:pPr>
        <w:keepNext/>
        <w:suppressAutoHyphens/>
        <w:spacing w:after="0" w:line="240" w:lineRule="auto"/>
        <w:ind w:right="-2"/>
        <w:jc w:val="center"/>
        <w:outlineLvl w:val="0"/>
        <w:rPr>
          <w:rFonts w:ascii="Times New Roman" w:hAnsi="Times New Roman" w:cs="Times New Roman"/>
          <w:sz w:val="24"/>
          <w:szCs w:val="24"/>
        </w:rPr>
      </w:pPr>
    </w:p>
    <w:p w:rsidR="000C7964" w:rsidRPr="000C7964" w:rsidRDefault="000C7964" w:rsidP="000C7964">
      <w:pPr>
        <w:numPr>
          <w:ilvl w:val="0"/>
          <w:numId w:val="3"/>
        </w:numPr>
        <w:spacing w:after="0" w:line="240" w:lineRule="auto"/>
        <w:jc w:val="center"/>
        <w:rPr>
          <w:rFonts w:ascii="Times New Roman" w:hAnsi="Times New Roman" w:cs="Times New Roman"/>
          <w:sz w:val="24"/>
          <w:szCs w:val="24"/>
        </w:rPr>
      </w:pPr>
      <w:r w:rsidRPr="000C7964">
        <w:rPr>
          <w:rFonts w:ascii="Times New Roman" w:hAnsi="Times New Roman" w:cs="Times New Roman"/>
          <w:sz w:val="24"/>
          <w:szCs w:val="24"/>
        </w:rPr>
        <w:t>Предмет договора</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 xml:space="preserve">      1.1. Продавец обязуется передать в собственность Покупателю, а Покупатель принять и оплатить муниципальное имущество: _______________________ (далее по тексту договора – Имущество). Имущество расположено по адресу: Еврейская автономная  область,   Биробиджанский муниципальный район,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w:t>
      </w:r>
      <w:proofErr w:type="spellStart"/>
      <w:r w:rsidRPr="000C7964">
        <w:rPr>
          <w:rFonts w:ascii="Times New Roman" w:hAnsi="Times New Roman" w:cs="Times New Roman"/>
          <w:sz w:val="24"/>
          <w:szCs w:val="24"/>
        </w:rPr>
        <w:t>с</w:t>
      </w:r>
      <w:proofErr w:type="gramStart"/>
      <w:r w:rsidRPr="000C7964">
        <w:rPr>
          <w:rFonts w:ascii="Times New Roman" w:hAnsi="Times New Roman" w:cs="Times New Roman"/>
          <w:sz w:val="24"/>
          <w:szCs w:val="24"/>
        </w:rPr>
        <w:t>.В</w:t>
      </w:r>
      <w:proofErr w:type="gramEnd"/>
      <w:r w:rsidRPr="000C7964">
        <w:rPr>
          <w:rFonts w:ascii="Times New Roman" w:hAnsi="Times New Roman" w:cs="Times New Roman"/>
          <w:sz w:val="24"/>
          <w:szCs w:val="24"/>
        </w:rPr>
        <w:t>алдгейм</w:t>
      </w:r>
      <w:proofErr w:type="spellEnd"/>
      <w:r w:rsidRPr="000C7964">
        <w:rPr>
          <w:rFonts w:ascii="Times New Roman" w:hAnsi="Times New Roman" w:cs="Times New Roman"/>
          <w:sz w:val="24"/>
          <w:szCs w:val="24"/>
        </w:rPr>
        <w:t>, ул.40 лет Победы, д. 10, кв. 2.</w:t>
      </w:r>
    </w:p>
    <w:p w:rsidR="000C7964" w:rsidRPr="000C7964" w:rsidRDefault="000C7964" w:rsidP="000C7964">
      <w:pPr>
        <w:spacing w:after="0" w:line="240" w:lineRule="auto"/>
        <w:ind w:firstLine="426"/>
        <w:jc w:val="both"/>
        <w:rPr>
          <w:rFonts w:ascii="Times New Roman" w:hAnsi="Times New Roman" w:cs="Times New Roman"/>
          <w:sz w:val="24"/>
          <w:szCs w:val="24"/>
        </w:rPr>
      </w:pPr>
      <w:r w:rsidRPr="000C7964">
        <w:rPr>
          <w:rFonts w:ascii="Times New Roman" w:hAnsi="Times New Roman" w:cs="Times New Roman"/>
          <w:sz w:val="24"/>
          <w:szCs w:val="24"/>
        </w:rPr>
        <w:t>1.2. Имущество принадлежит Продавцу на праве собственности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10.04.2023 г.</w:t>
      </w:r>
    </w:p>
    <w:p w:rsidR="000C7964" w:rsidRPr="000C7964" w:rsidRDefault="000C7964" w:rsidP="000C7964">
      <w:pPr>
        <w:pStyle w:val="ConsNonformat"/>
        <w:widowControl/>
        <w:numPr>
          <w:ilvl w:val="1"/>
          <w:numId w:val="3"/>
        </w:numPr>
        <w:ind w:left="0" w:firstLine="426"/>
        <w:jc w:val="both"/>
        <w:rPr>
          <w:rFonts w:ascii="Times New Roman" w:hAnsi="Times New Roman" w:cs="Times New Roman"/>
          <w:sz w:val="24"/>
          <w:szCs w:val="24"/>
        </w:rPr>
      </w:pPr>
      <w:r w:rsidRPr="000C7964">
        <w:rPr>
          <w:rFonts w:ascii="Times New Roman" w:hAnsi="Times New Roman" w:cs="Times New Roman"/>
          <w:sz w:val="24"/>
          <w:szCs w:val="24"/>
        </w:rPr>
        <w:t xml:space="preserve">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w:t>
      </w:r>
    </w:p>
    <w:p w:rsidR="000C7964" w:rsidRPr="000C7964" w:rsidRDefault="000C7964" w:rsidP="000C7964">
      <w:pPr>
        <w:pStyle w:val="af1"/>
        <w:numPr>
          <w:ilvl w:val="1"/>
          <w:numId w:val="3"/>
        </w:numPr>
        <w:ind w:left="0" w:firstLine="360"/>
        <w:jc w:val="both"/>
        <w:rPr>
          <w:rFonts w:eastAsia="Calibri"/>
          <w:bCs/>
          <w:lang w:eastAsia="en-US"/>
        </w:rPr>
      </w:pPr>
      <w:r w:rsidRPr="000C7964">
        <w:rPr>
          <w:rFonts w:eastAsia="Calibri"/>
          <w:bCs/>
          <w:lang w:eastAsia="en-US"/>
        </w:rPr>
        <w:t>Существующие ограничения (обременения) права на земельный участок:  _____________________________________________________________________________</w:t>
      </w:r>
    </w:p>
    <w:p w:rsidR="000C7964" w:rsidRPr="000C7964" w:rsidRDefault="000C7964" w:rsidP="000C7964">
      <w:pPr>
        <w:pStyle w:val="ConsNonformat"/>
        <w:widowControl/>
        <w:ind w:left="426"/>
        <w:jc w:val="both"/>
        <w:rPr>
          <w:rFonts w:ascii="Times New Roman" w:hAnsi="Times New Roman" w:cs="Times New Roman"/>
          <w:sz w:val="24"/>
          <w:szCs w:val="24"/>
        </w:rPr>
      </w:pPr>
    </w:p>
    <w:p w:rsidR="000C7964" w:rsidRPr="000C7964" w:rsidRDefault="000C7964" w:rsidP="000C7964">
      <w:pPr>
        <w:pStyle w:val="ConsNonformat"/>
        <w:widowControl/>
        <w:ind w:left="780"/>
        <w:jc w:val="both"/>
        <w:rPr>
          <w:rFonts w:ascii="Times New Roman" w:hAnsi="Times New Roman" w:cs="Times New Roman"/>
          <w:sz w:val="24"/>
          <w:szCs w:val="24"/>
        </w:rPr>
      </w:pPr>
    </w:p>
    <w:p w:rsidR="000C7964" w:rsidRPr="000C7964" w:rsidRDefault="000C7964" w:rsidP="000C7964">
      <w:pPr>
        <w:pStyle w:val="ConsPlusNormal"/>
        <w:ind w:firstLine="540"/>
        <w:jc w:val="center"/>
        <w:rPr>
          <w:rFonts w:ascii="Times New Roman" w:hAnsi="Times New Roman" w:cs="Times New Roman"/>
          <w:sz w:val="24"/>
          <w:szCs w:val="24"/>
        </w:rPr>
      </w:pPr>
      <w:r w:rsidRPr="000C7964">
        <w:rPr>
          <w:rFonts w:ascii="Times New Roman" w:hAnsi="Times New Roman" w:cs="Times New Roman"/>
          <w:sz w:val="24"/>
          <w:szCs w:val="24"/>
        </w:rPr>
        <w:t>2. Цена продажи Имущества и порядок расчета.</w:t>
      </w:r>
    </w:p>
    <w:p w:rsidR="000C7964" w:rsidRPr="000C7964" w:rsidRDefault="000C7964" w:rsidP="000C7964">
      <w:pPr>
        <w:pStyle w:val="ConsPlusNormal"/>
        <w:ind w:firstLine="540"/>
        <w:jc w:val="both"/>
        <w:rPr>
          <w:rFonts w:ascii="Times New Roman" w:hAnsi="Times New Roman" w:cs="Times New Roman"/>
          <w:sz w:val="24"/>
          <w:szCs w:val="24"/>
        </w:rPr>
      </w:pPr>
      <w:r w:rsidRPr="000C7964">
        <w:rPr>
          <w:rFonts w:ascii="Times New Roman" w:hAnsi="Times New Roman" w:cs="Times New Roman"/>
          <w:sz w:val="24"/>
          <w:szCs w:val="24"/>
        </w:rPr>
        <w:t xml:space="preserve">2.1.  Имущество продается </w:t>
      </w:r>
      <w:proofErr w:type="gramStart"/>
      <w:r w:rsidRPr="000C7964">
        <w:rPr>
          <w:rFonts w:ascii="Times New Roman" w:hAnsi="Times New Roman" w:cs="Times New Roman"/>
          <w:sz w:val="24"/>
          <w:szCs w:val="24"/>
        </w:rPr>
        <w:t>за</w:t>
      </w:r>
      <w:proofErr w:type="gramEnd"/>
      <w:r w:rsidRPr="000C7964">
        <w:rPr>
          <w:rFonts w:ascii="Times New Roman" w:hAnsi="Times New Roman" w:cs="Times New Roman"/>
          <w:sz w:val="24"/>
          <w:szCs w:val="24"/>
        </w:rPr>
        <w:t xml:space="preserve"> ______________ </w:t>
      </w:r>
      <w:proofErr w:type="gramStart"/>
      <w:r w:rsidRPr="000C7964">
        <w:rPr>
          <w:rFonts w:ascii="Times New Roman" w:hAnsi="Times New Roman" w:cs="Times New Roman"/>
          <w:sz w:val="24"/>
          <w:szCs w:val="24"/>
        </w:rPr>
        <w:t>рубля</w:t>
      </w:r>
      <w:proofErr w:type="gramEnd"/>
      <w:r w:rsidRPr="000C7964">
        <w:rPr>
          <w:rFonts w:ascii="Times New Roman" w:hAnsi="Times New Roman" w:cs="Times New Roman"/>
          <w:sz w:val="24"/>
          <w:szCs w:val="24"/>
        </w:rPr>
        <w:t xml:space="preserve"> с учетом НДС_______________</w:t>
      </w:r>
    </w:p>
    <w:p w:rsidR="000C7964" w:rsidRPr="000C7964" w:rsidRDefault="000C7964" w:rsidP="000C7964">
      <w:pPr>
        <w:pStyle w:val="ConsPlusNormal"/>
        <w:ind w:firstLine="540"/>
        <w:jc w:val="both"/>
        <w:rPr>
          <w:rFonts w:ascii="Times New Roman" w:hAnsi="Times New Roman" w:cs="Times New Roman"/>
          <w:sz w:val="24"/>
          <w:szCs w:val="24"/>
        </w:rPr>
      </w:pPr>
      <w:r w:rsidRPr="000C7964">
        <w:rPr>
          <w:rFonts w:ascii="Times New Roman" w:hAnsi="Times New Roman" w:cs="Times New Roman"/>
          <w:sz w:val="24"/>
          <w:szCs w:val="24"/>
        </w:rPr>
        <w:t xml:space="preserve">Налоговым агентом по уплате НДС признается Покупатель, который обязан </w:t>
      </w:r>
      <w:r w:rsidRPr="000C7964">
        <w:rPr>
          <w:rFonts w:ascii="Times New Roman" w:hAnsi="Times New Roman" w:cs="Times New Roman"/>
          <w:sz w:val="24"/>
          <w:szCs w:val="24"/>
        </w:rPr>
        <w:lastRenderedPageBreak/>
        <w:t xml:space="preserve">самостоятельно уплатить сумму налога </w:t>
      </w:r>
      <w:r w:rsidRPr="000C7964">
        <w:rPr>
          <w:rFonts w:ascii="Times New Roman" w:hAnsi="Times New Roman" w:cs="Times New Roman"/>
          <w:i/>
          <w:sz w:val="24"/>
          <w:szCs w:val="24"/>
        </w:rPr>
        <w:t>(для юридических лиц</w:t>
      </w:r>
      <w:r w:rsidRPr="000C7964">
        <w:rPr>
          <w:rFonts w:ascii="Times New Roman" w:hAnsi="Times New Roman" w:cs="Times New Roman"/>
          <w:sz w:val="24"/>
          <w:szCs w:val="24"/>
        </w:rPr>
        <w:t>).</w:t>
      </w:r>
    </w:p>
    <w:p w:rsidR="000C7964" w:rsidRPr="000C7964" w:rsidRDefault="000C7964" w:rsidP="000C7964">
      <w:pPr>
        <w:pStyle w:val="ConsNormal"/>
        <w:widowControl/>
        <w:ind w:firstLine="0"/>
        <w:jc w:val="both"/>
        <w:rPr>
          <w:rFonts w:ascii="Times New Roman" w:hAnsi="Times New Roman" w:cs="Times New Roman"/>
          <w:sz w:val="24"/>
          <w:szCs w:val="24"/>
        </w:rPr>
      </w:pPr>
      <w:r w:rsidRPr="000C7964">
        <w:rPr>
          <w:rFonts w:ascii="Times New Roman" w:hAnsi="Times New Roman" w:cs="Times New Roman"/>
          <w:sz w:val="24"/>
          <w:szCs w:val="24"/>
        </w:rPr>
        <w:t xml:space="preserve">         2.2. Задаток в сумме _________________ рублей, перечисленный Покупателем засчитывается в счет оплаты Имущества.</w:t>
      </w:r>
    </w:p>
    <w:p w:rsidR="000C7964" w:rsidRPr="000C7964" w:rsidRDefault="000C7964" w:rsidP="000C7964">
      <w:pPr>
        <w:pStyle w:val="ac"/>
        <w:spacing w:after="0" w:line="240" w:lineRule="auto"/>
        <w:rPr>
          <w:rFonts w:ascii="Times New Roman" w:hAnsi="Times New Roman" w:cs="Times New Roman"/>
          <w:b/>
          <w:sz w:val="24"/>
          <w:szCs w:val="24"/>
        </w:rPr>
      </w:pPr>
      <w:r w:rsidRPr="000C7964">
        <w:rPr>
          <w:rFonts w:ascii="Times New Roman" w:hAnsi="Times New Roman" w:cs="Times New Roman"/>
          <w:b/>
          <w:sz w:val="24"/>
          <w:szCs w:val="24"/>
        </w:rPr>
        <w:t xml:space="preserve">    2.3. За вычетом суммы задатка и налога на добавленную стоимость - </w:t>
      </w:r>
      <w:r w:rsidRPr="000C7964">
        <w:rPr>
          <w:rFonts w:ascii="Times New Roman" w:hAnsi="Times New Roman" w:cs="Times New Roman"/>
          <w:b/>
          <w:i/>
          <w:sz w:val="24"/>
          <w:szCs w:val="24"/>
        </w:rPr>
        <w:t xml:space="preserve">для юридических лиц </w:t>
      </w:r>
      <w:r w:rsidRPr="000C7964">
        <w:rPr>
          <w:rFonts w:ascii="Times New Roman" w:hAnsi="Times New Roman" w:cs="Times New Roman"/>
          <w:b/>
          <w:sz w:val="24"/>
          <w:szCs w:val="24"/>
        </w:rPr>
        <w:t xml:space="preserve">Покупатель обязан уплатить ______________ рублей ___ копеек </w:t>
      </w:r>
      <w:r w:rsidRPr="000C7964">
        <w:rPr>
          <w:rFonts w:ascii="Times New Roman" w:hAnsi="Times New Roman" w:cs="Times New Roman"/>
          <w:sz w:val="24"/>
          <w:szCs w:val="24"/>
        </w:rPr>
        <w:t>в течение 10 рабочих дней</w:t>
      </w:r>
      <w:r w:rsidRPr="000C7964">
        <w:rPr>
          <w:rFonts w:ascii="Times New Roman" w:hAnsi="Times New Roman" w:cs="Times New Roman"/>
          <w:b/>
          <w:sz w:val="24"/>
          <w:szCs w:val="24"/>
        </w:rPr>
        <w:t xml:space="preserve"> </w:t>
      </w:r>
      <w:proofErr w:type="gramStart"/>
      <w:r w:rsidRPr="000C7964">
        <w:rPr>
          <w:rFonts w:ascii="Times New Roman" w:hAnsi="Times New Roman" w:cs="Times New Roman"/>
          <w:b/>
          <w:sz w:val="24"/>
          <w:szCs w:val="24"/>
        </w:rPr>
        <w:t>с даты заключения</w:t>
      </w:r>
      <w:proofErr w:type="gramEnd"/>
      <w:r w:rsidRPr="000C7964">
        <w:rPr>
          <w:rFonts w:ascii="Times New Roman" w:hAnsi="Times New Roman" w:cs="Times New Roman"/>
          <w:b/>
          <w:sz w:val="24"/>
          <w:szCs w:val="24"/>
        </w:rPr>
        <w:t xml:space="preserve"> настоящего Договора в безналичном порядке путем перечисления указанной в данном пункте суммы денежных средств по следующим реквизитам: </w:t>
      </w:r>
    </w:p>
    <w:p w:rsidR="000C7964" w:rsidRPr="000C7964" w:rsidRDefault="000C7964" w:rsidP="000C7964">
      <w:pPr>
        <w:spacing w:after="0" w:line="240" w:lineRule="auto"/>
        <w:ind w:firstLine="709"/>
        <w:jc w:val="both"/>
        <w:rPr>
          <w:rFonts w:ascii="Times New Roman" w:hAnsi="Times New Roman" w:cs="Times New Roman"/>
          <w:sz w:val="24"/>
          <w:szCs w:val="24"/>
        </w:rPr>
      </w:pPr>
      <w:r w:rsidRPr="000C7964">
        <w:rPr>
          <w:rFonts w:ascii="Times New Roman" w:hAnsi="Times New Roman" w:cs="Times New Roman"/>
          <w:sz w:val="24"/>
          <w:szCs w:val="24"/>
        </w:rPr>
        <w:t xml:space="preserve">Администрация </w:t>
      </w:r>
      <w:proofErr w:type="spellStart"/>
      <w:r w:rsidRPr="000C7964">
        <w:rPr>
          <w:rFonts w:ascii="Times New Roman" w:hAnsi="Times New Roman" w:cs="Times New Roman"/>
          <w:sz w:val="24"/>
          <w:szCs w:val="24"/>
        </w:rPr>
        <w:t>Валдгеймского</w:t>
      </w:r>
      <w:proofErr w:type="spellEnd"/>
      <w:r w:rsidRPr="000C7964">
        <w:rPr>
          <w:rFonts w:ascii="Times New Roman" w:hAnsi="Times New Roman" w:cs="Times New Roman"/>
          <w:sz w:val="24"/>
          <w:szCs w:val="24"/>
        </w:rPr>
        <w:t xml:space="preserve"> сельского поселения Биробиджанского МР ЕАО  (Администрация </w:t>
      </w:r>
      <w:proofErr w:type="spellStart"/>
      <w:r w:rsidRPr="000C7964">
        <w:rPr>
          <w:rFonts w:ascii="Times New Roman" w:hAnsi="Times New Roman" w:cs="Times New Roman"/>
          <w:sz w:val="24"/>
          <w:szCs w:val="24"/>
        </w:rPr>
        <w:t>Валдгеймского</w:t>
      </w:r>
      <w:proofErr w:type="spellEnd"/>
      <w:r w:rsidRPr="000C7964">
        <w:rPr>
          <w:rFonts w:ascii="Times New Roman" w:hAnsi="Times New Roman" w:cs="Times New Roman"/>
          <w:sz w:val="24"/>
          <w:szCs w:val="24"/>
        </w:rPr>
        <w:t xml:space="preserve"> сельского поселения Биробиджанского МР ЕАО </w:t>
      </w:r>
      <w:proofErr w:type="spellStart"/>
      <w:r w:rsidRPr="000C7964">
        <w:rPr>
          <w:rFonts w:ascii="Times New Roman" w:hAnsi="Times New Roman" w:cs="Times New Roman"/>
          <w:sz w:val="24"/>
          <w:szCs w:val="24"/>
        </w:rPr>
        <w:t>л</w:t>
      </w:r>
      <w:proofErr w:type="gramStart"/>
      <w:r w:rsidRPr="000C7964">
        <w:rPr>
          <w:rFonts w:ascii="Times New Roman" w:hAnsi="Times New Roman" w:cs="Times New Roman"/>
          <w:sz w:val="24"/>
          <w:szCs w:val="24"/>
        </w:rPr>
        <w:t>.с</w:t>
      </w:r>
      <w:proofErr w:type="gramEnd"/>
      <w:r w:rsidRPr="000C7964">
        <w:rPr>
          <w:rFonts w:ascii="Times New Roman" w:hAnsi="Times New Roman" w:cs="Times New Roman"/>
          <w:sz w:val="24"/>
          <w:szCs w:val="24"/>
        </w:rPr>
        <w:t>ч</w:t>
      </w:r>
      <w:proofErr w:type="spellEnd"/>
      <w:r w:rsidRPr="000C7964">
        <w:rPr>
          <w:rFonts w:ascii="Times New Roman" w:hAnsi="Times New Roman" w:cs="Times New Roman"/>
          <w:sz w:val="24"/>
          <w:szCs w:val="24"/>
        </w:rPr>
        <w:t xml:space="preserve"> 04783502010) ИНН 7906503905, КПП 790601001, р/</w:t>
      </w:r>
      <w:proofErr w:type="spellStart"/>
      <w:r w:rsidRPr="000C7964">
        <w:rPr>
          <w:rFonts w:ascii="Times New Roman" w:hAnsi="Times New Roman" w:cs="Times New Roman"/>
          <w:sz w:val="24"/>
          <w:szCs w:val="24"/>
        </w:rPr>
        <w:t>сч</w:t>
      </w:r>
      <w:proofErr w:type="spellEnd"/>
      <w:r w:rsidRPr="000C7964">
        <w:rPr>
          <w:rFonts w:ascii="Times New Roman" w:hAnsi="Times New Roman" w:cs="Times New Roman"/>
          <w:sz w:val="24"/>
          <w:szCs w:val="24"/>
        </w:rPr>
        <w:t xml:space="preserve"> 03100643000000017800 Отделение Биробиджан Банка России / УФК по Еврейской автономной области г. Биробиджан, КБК 611 1 14 02058 10 0000 410 (нежилое помещение). </w:t>
      </w:r>
      <w:proofErr w:type="gramStart"/>
      <w:r w:rsidRPr="000C7964">
        <w:rPr>
          <w:rFonts w:ascii="Times New Roman" w:hAnsi="Times New Roman" w:cs="Times New Roman"/>
          <w:sz w:val="24"/>
          <w:szCs w:val="24"/>
        </w:rPr>
        <w:t xml:space="preserve">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 ОКТМО 99605412). </w:t>
      </w:r>
      <w:proofErr w:type="gramEnd"/>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ab/>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0C7964" w:rsidRPr="000C7964" w:rsidRDefault="000C7964" w:rsidP="000C7964">
      <w:pPr>
        <w:pStyle w:val="ConsNormal"/>
        <w:widowControl/>
        <w:ind w:firstLine="0"/>
        <w:jc w:val="both"/>
        <w:rPr>
          <w:rFonts w:ascii="Times New Roman" w:hAnsi="Times New Roman" w:cs="Times New Roman"/>
          <w:sz w:val="24"/>
          <w:szCs w:val="24"/>
        </w:rPr>
      </w:pPr>
      <w:r w:rsidRPr="000C7964">
        <w:rPr>
          <w:rFonts w:ascii="Times New Roman" w:hAnsi="Times New Roman" w:cs="Times New Roman"/>
          <w:sz w:val="24"/>
          <w:szCs w:val="24"/>
        </w:rPr>
        <w:t xml:space="preserve">         2.4. Надлежащим выполнением обязательств Покупателя по оплате Имущества является поступление денежных сре</w:t>
      </w:r>
      <w:proofErr w:type="gramStart"/>
      <w:r w:rsidRPr="000C7964">
        <w:rPr>
          <w:rFonts w:ascii="Times New Roman" w:hAnsi="Times New Roman" w:cs="Times New Roman"/>
          <w:sz w:val="24"/>
          <w:szCs w:val="24"/>
        </w:rPr>
        <w:t>дств в п</w:t>
      </w:r>
      <w:proofErr w:type="gramEnd"/>
      <w:r w:rsidRPr="000C7964">
        <w:rPr>
          <w:rFonts w:ascii="Times New Roman" w:hAnsi="Times New Roman" w:cs="Times New Roman"/>
          <w:sz w:val="24"/>
          <w:szCs w:val="24"/>
        </w:rPr>
        <w:t>орядке, сумме и сроки, указанные в п. 2.3 настоящего Договора.</w:t>
      </w:r>
    </w:p>
    <w:p w:rsidR="000C7964" w:rsidRPr="000C7964" w:rsidRDefault="000C7964" w:rsidP="000C7964">
      <w:pPr>
        <w:pStyle w:val="ConsNormal"/>
        <w:widowControl/>
        <w:ind w:firstLine="0"/>
        <w:jc w:val="both"/>
        <w:rPr>
          <w:rFonts w:ascii="Times New Roman" w:hAnsi="Times New Roman" w:cs="Times New Roman"/>
          <w:color w:val="0000FF"/>
          <w:sz w:val="24"/>
          <w:szCs w:val="24"/>
        </w:rPr>
      </w:pPr>
      <w:r w:rsidRPr="000C7964">
        <w:rPr>
          <w:rFonts w:ascii="Times New Roman" w:hAnsi="Times New Roman" w:cs="Times New Roman"/>
          <w:sz w:val="24"/>
          <w:szCs w:val="24"/>
        </w:rPr>
        <w:t xml:space="preserve">        2.5. Факт оплаты по настоящему Договору удостоверяется выпиской с указанного в п. 2.3. настоящего Договора счета, подтверждающей поступление денежных сре</w:t>
      </w:r>
      <w:proofErr w:type="gramStart"/>
      <w:r w:rsidRPr="000C7964">
        <w:rPr>
          <w:rFonts w:ascii="Times New Roman" w:hAnsi="Times New Roman" w:cs="Times New Roman"/>
          <w:sz w:val="24"/>
          <w:szCs w:val="24"/>
        </w:rPr>
        <w:t>дств в сч</w:t>
      </w:r>
      <w:proofErr w:type="gramEnd"/>
      <w:r w:rsidRPr="000C7964">
        <w:rPr>
          <w:rFonts w:ascii="Times New Roman" w:hAnsi="Times New Roman" w:cs="Times New Roman"/>
          <w:sz w:val="24"/>
          <w:szCs w:val="24"/>
        </w:rPr>
        <w:t>ет оплаты за приобретаемое Имущество</w:t>
      </w:r>
      <w:r w:rsidRPr="000C7964">
        <w:rPr>
          <w:rFonts w:ascii="Times New Roman" w:hAnsi="Times New Roman" w:cs="Times New Roman"/>
          <w:color w:val="0000FF"/>
          <w:sz w:val="24"/>
          <w:szCs w:val="24"/>
        </w:rPr>
        <w:t>.</w:t>
      </w:r>
    </w:p>
    <w:p w:rsidR="000C7964" w:rsidRPr="000C7964" w:rsidRDefault="000C7964" w:rsidP="000C7964">
      <w:pPr>
        <w:pStyle w:val="ConsNormal"/>
        <w:widowControl/>
        <w:ind w:firstLine="0"/>
        <w:jc w:val="both"/>
        <w:rPr>
          <w:rFonts w:ascii="Times New Roman" w:hAnsi="Times New Roman" w:cs="Times New Roman"/>
          <w:sz w:val="24"/>
          <w:szCs w:val="24"/>
        </w:rPr>
      </w:pPr>
    </w:p>
    <w:p w:rsidR="000C7964" w:rsidRPr="000C7964" w:rsidRDefault="000C7964" w:rsidP="000C7964">
      <w:pPr>
        <w:pStyle w:val="ConsNonformat"/>
        <w:widowControl/>
        <w:jc w:val="center"/>
        <w:rPr>
          <w:rFonts w:ascii="Times New Roman" w:hAnsi="Times New Roman" w:cs="Times New Roman"/>
          <w:sz w:val="24"/>
          <w:szCs w:val="24"/>
        </w:rPr>
      </w:pPr>
      <w:r w:rsidRPr="000C7964">
        <w:rPr>
          <w:rFonts w:ascii="Times New Roman" w:hAnsi="Times New Roman" w:cs="Times New Roman"/>
          <w:sz w:val="24"/>
          <w:szCs w:val="24"/>
        </w:rPr>
        <w:t>3. Переход права собственности на Имущество</w:t>
      </w:r>
    </w:p>
    <w:p w:rsidR="000C7964" w:rsidRPr="000C7964" w:rsidRDefault="000C7964" w:rsidP="000C7964">
      <w:pPr>
        <w:pStyle w:val="ConsNonformat"/>
        <w:widowControl/>
        <w:numPr>
          <w:ilvl w:val="1"/>
          <w:numId w:val="4"/>
        </w:numPr>
        <w:ind w:left="0" w:firstLine="426"/>
        <w:jc w:val="both"/>
        <w:rPr>
          <w:rFonts w:ascii="Times New Roman" w:hAnsi="Times New Roman" w:cs="Times New Roman"/>
          <w:sz w:val="24"/>
          <w:szCs w:val="24"/>
        </w:rPr>
      </w:pPr>
      <w:r w:rsidRPr="000C7964">
        <w:rPr>
          <w:rFonts w:ascii="Times New Roman" w:hAnsi="Times New Roman" w:cs="Times New Roman"/>
          <w:sz w:val="24"/>
          <w:szCs w:val="24"/>
        </w:rPr>
        <w:t>Право собственности на Имущество возникает у Покупателя после выполнения в совокупности следующих условий:</w:t>
      </w:r>
    </w:p>
    <w:p w:rsidR="000C7964" w:rsidRPr="000C7964" w:rsidRDefault="000C7964" w:rsidP="000C7964">
      <w:pPr>
        <w:pStyle w:val="ConsNonformat"/>
        <w:widowControl/>
        <w:numPr>
          <w:ilvl w:val="0"/>
          <w:numId w:val="5"/>
        </w:numPr>
        <w:rPr>
          <w:rFonts w:ascii="Times New Roman" w:hAnsi="Times New Roman" w:cs="Times New Roman"/>
          <w:sz w:val="24"/>
          <w:szCs w:val="24"/>
        </w:rPr>
      </w:pPr>
      <w:r w:rsidRPr="000C7964">
        <w:rPr>
          <w:rFonts w:ascii="Times New Roman" w:hAnsi="Times New Roman" w:cs="Times New Roman"/>
          <w:sz w:val="24"/>
          <w:szCs w:val="24"/>
        </w:rPr>
        <w:t>Подписания настоящего Договора и принятия Имущества от Продавца;</w:t>
      </w:r>
    </w:p>
    <w:p w:rsidR="000C7964" w:rsidRPr="000C7964" w:rsidRDefault="000C7964" w:rsidP="000C7964">
      <w:pPr>
        <w:pStyle w:val="ConsNonformat"/>
        <w:widowControl/>
        <w:numPr>
          <w:ilvl w:val="0"/>
          <w:numId w:val="5"/>
        </w:numPr>
        <w:ind w:left="0" w:firstLine="426"/>
        <w:jc w:val="both"/>
        <w:rPr>
          <w:rFonts w:ascii="Times New Roman" w:hAnsi="Times New Roman" w:cs="Times New Roman"/>
          <w:sz w:val="24"/>
          <w:szCs w:val="24"/>
        </w:rPr>
      </w:pPr>
      <w:r w:rsidRPr="000C7964">
        <w:rPr>
          <w:rFonts w:ascii="Times New Roman" w:hAnsi="Times New Roman" w:cs="Times New Roman"/>
          <w:sz w:val="24"/>
          <w:szCs w:val="24"/>
        </w:rPr>
        <w:t>Оплаты стоимости Имущества в размере и порядке, определенном п.2.3. настоящего Договора;</w:t>
      </w:r>
    </w:p>
    <w:p w:rsidR="000C7964" w:rsidRPr="000C7964" w:rsidRDefault="000C7964" w:rsidP="000C7964">
      <w:pPr>
        <w:pStyle w:val="ConsNonformat"/>
        <w:widowControl/>
        <w:numPr>
          <w:ilvl w:val="0"/>
          <w:numId w:val="5"/>
        </w:numPr>
        <w:ind w:left="0" w:firstLine="426"/>
        <w:jc w:val="both"/>
        <w:rPr>
          <w:rFonts w:ascii="Times New Roman" w:hAnsi="Times New Roman" w:cs="Times New Roman"/>
          <w:sz w:val="24"/>
          <w:szCs w:val="24"/>
        </w:rPr>
      </w:pPr>
      <w:r w:rsidRPr="000C7964">
        <w:rPr>
          <w:rFonts w:ascii="Times New Roman" w:hAnsi="Times New Roman" w:cs="Times New Roman"/>
          <w:sz w:val="24"/>
          <w:szCs w:val="24"/>
        </w:rPr>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Еврейской автономной области.</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0C7964" w:rsidRPr="000C7964" w:rsidRDefault="000C7964" w:rsidP="000C7964">
      <w:pPr>
        <w:pStyle w:val="ConsNonformat"/>
        <w:widowControl/>
        <w:numPr>
          <w:ilvl w:val="0"/>
          <w:numId w:val="4"/>
        </w:numPr>
        <w:jc w:val="center"/>
        <w:rPr>
          <w:rFonts w:ascii="Times New Roman" w:hAnsi="Times New Roman" w:cs="Times New Roman"/>
          <w:sz w:val="24"/>
          <w:szCs w:val="24"/>
        </w:rPr>
      </w:pPr>
      <w:r w:rsidRPr="000C7964">
        <w:rPr>
          <w:rFonts w:ascii="Times New Roman" w:hAnsi="Times New Roman" w:cs="Times New Roman"/>
          <w:sz w:val="24"/>
          <w:szCs w:val="24"/>
        </w:rPr>
        <w:t>Обязанности сторон.</w:t>
      </w:r>
    </w:p>
    <w:p w:rsidR="000C7964" w:rsidRPr="000C7964" w:rsidRDefault="000C7964" w:rsidP="000C7964">
      <w:pPr>
        <w:pStyle w:val="ConsNonformat"/>
        <w:widowControl/>
        <w:numPr>
          <w:ilvl w:val="1"/>
          <w:numId w:val="4"/>
        </w:numPr>
        <w:rPr>
          <w:rFonts w:ascii="Times New Roman" w:hAnsi="Times New Roman" w:cs="Times New Roman"/>
          <w:sz w:val="24"/>
          <w:szCs w:val="24"/>
        </w:rPr>
      </w:pPr>
      <w:r w:rsidRPr="000C7964">
        <w:rPr>
          <w:rFonts w:ascii="Times New Roman" w:hAnsi="Times New Roman" w:cs="Times New Roman"/>
          <w:sz w:val="24"/>
          <w:szCs w:val="24"/>
        </w:rPr>
        <w:t>Покупатель обязуется:</w:t>
      </w:r>
    </w:p>
    <w:p w:rsidR="000C7964" w:rsidRPr="000C7964" w:rsidRDefault="000C7964" w:rsidP="000C7964">
      <w:pPr>
        <w:pStyle w:val="ConsNonformat"/>
        <w:widowControl/>
        <w:numPr>
          <w:ilvl w:val="2"/>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Произвести оплату стоимости Имущества в срок и в порядке, установленном разделом 2 настоящего Договора;</w:t>
      </w:r>
    </w:p>
    <w:p w:rsidR="000C7964" w:rsidRPr="000C7964" w:rsidRDefault="000C7964" w:rsidP="000C7964">
      <w:pPr>
        <w:pStyle w:val="ConsNonformat"/>
        <w:widowControl/>
        <w:numPr>
          <w:ilvl w:val="2"/>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В течение 5(пяти) календарных дней со дня полной оплаты настоящего Договора принять от Продавца по акту приема-передачи Имущество.</w:t>
      </w:r>
    </w:p>
    <w:p w:rsidR="000C7964" w:rsidRPr="000C7964" w:rsidRDefault="000C7964" w:rsidP="000C7964">
      <w:pPr>
        <w:pStyle w:val="ConsNonformat"/>
        <w:widowControl/>
        <w:numPr>
          <w:ilvl w:val="2"/>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Еврейской автономной области.</w:t>
      </w:r>
    </w:p>
    <w:p w:rsidR="000C7964" w:rsidRPr="000C7964" w:rsidRDefault="000C7964" w:rsidP="000C7964">
      <w:pPr>
        <w:pStyle w:val="ConsNonformat"/>
        <w:widowControl/>
        <w:numPr>
          <w:ilvl w:val="2"/>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w:t>
      </w:r>
    </w:p>
    <w:p w:rsidR="000C7964" w:rsidRPr="000C7964" w:rsidRDefault="000C7964" w:rsidP="000C7964">
      <w:pPr>
        <w:pStyle w:val="ConsNonformat"/>
        <w:widowControl/>
        <w:numPr>
          <w:ilvl w:val="2"/>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lastRenderedPageBreak/>
        <w:t xml:space="preserve">Все земляные работы на участке необходимо проводить после согласования с </w:t>
      </w:r>
      <w:proofErr w:type="spellStart"/>
      <w:r w:rsidRPr="000C7964">
        <w:rPr>
          <w:rFonts w:ascii="Times New Roman" w:hAnsi="Times New Roman" w:cs="Times New Roman"/>
          <w:sz w:val="24"/>
          <w:szCs w:val="24"/>
        </w:rPr>
        <w:t>ресурсоснабжающими</w:t>
      </w:r>
      <w:proofErr w:type="spellEnd"/>
      <w:r w:rsidRPr="000C7964">
        <w:rPr>
          <w:rFonts w:ascii="Times New Roman" w:hAnsi="Times New Roman" w:cs="Times New Roman"/>
          <w:sz w:val="24"/>
          <w:szCs w:val="24"/>
        </w:rPr>
        <w:t xml:space="preserve"> организациями.</w:t>
      </w:r>
    </w:p>
    <w:p w:rsidR="000C7964" w:rsidRPr="000C7964" w:rsidRDefault="000C7964" w:rsidP="000C7964">
      <w:pPr>
        <w:pStyle w:val="ConsNonformat"/>
        <w:widowControl/>
        <w:numPr>
          <w:ilvl w:val="1"/>
          <w:numId w:val="4"/>
        </w:numPr>
        <w:jc w:val="both"/>
        <w:rPr>
          <w:rFonts w:ascii="Times New Roman" w:hAnsi="Times New Roman" w:cs="Times New Roman"/>
          <w:sz w:val="24"/>
          <w:szCs w:val="24"/>
        </w:rPr>
      </w:pPr>
      <w:r w:rsidRPr="000C7964">
        <w:rPr>
          <w:rFonts w:ascii="Times New Roman" w:hAnsi="Times New Roman" w:cs="Times New Roman"/>
          <w:sz w:val="24"/>
          <w:szCs w:val="24"/>
        </w:rPr>
        <w:t>Продавец обязуется:</w:t>
      </w:r>
    </w:p>
    <w:p w:rsidR="000C7964" w:rsidRPr="000C7964" w:rsidRDefault="000C7964" w:rsidP="000C7964">
      <w:pPr>
        <w:pStyle w:val="ConsNonformat"/>
        <w:widowControl/>
        <w:numPr>
          <w:ilvl w:val="2"/>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 xml:space="preserve">Передать Имущество по акту приема-передачи Покупателю в течение 5 (пяти) календарных дней согласно </w:t>
      </w:r>
      <w:proofErr w:type="gramStart"/>
      <w:r w:rsidRPr="000C7964">
        <w:rPr>
          <w:rFonts w:ascii="Times New Roman" w:hAnsi="Times New Roman" w:cs="Times New Roman"/>
          <w:sz w:val="24"/>
          <w:szCs w:val="24"/>
        </w:rPr>
        <w:t>п</w:t>
      </w:r>
      <w:proofErr w:type="gramEnd"/>
      <w:r w:rsidRPr="000C7964">
        <w:rPr>
          <w:rFonts w:ascii="Times New Roman" w:hAnsi="Times New Roman" w:cs="Times New Roman"/>
          <w:sz w:val="24"/>
          <w:szCs w:val="24"/>
        </w:rPr>
        <w:t xml:space="preserve">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0C7964" w:rsidRPr="000C7964" w:rsidRDefault="000C7964" w:rsidP="000C7964">
      <w:pPr>
        <w:pStyle w:val="ConsNonformat"/>
        <w:widowControl/>
        <w:ind w:left="360"/>
        <w:jc w:val="both"/>
        <w:rPr>
          <w:rFonts w:ascii="Times New Roman" w:hAnsi="Times New Roman" w:cs="Times New Roman"/>
          <w:sz w:val="24"/>
          <w:szCs w:val="24"/>
        </w:rPr>
      </w:pPr>
    </w:p>
    <w:p w:rsidR="000C7964" w:rsidRPr="000C7964" w:rsidRDefault="000C7964" w:rsidP="000C7964">
      <w:pPr>
        <w:pStyle w:val="ConsNonformat"/>
        <w:widowControl/>
        <w:numPr>
          <w:ilvl w:val="0"/>
          <w:numId w:val="4"/>
        </w:numPr>
        <w:jc w:val="center"/>
        <w:rPr>
          <w:rFonts w:ascii="Times New Roman" w:hAnsi="Times New Roman" w:cs="Times New Roman"/>
          <w:sz w:val="24"/>
          <w:szCs w:val="24"/>
        </w:rPr>
      </w:pPr>
      <w:r w:rsidRPr="000C7964">
        <w:rPr>
          <w:rFonts w:ascii="Times New Roman" w:hAnsi="Times New Roman" w:cs="Times New Roman"/>
          <w:sz w:val="24"/>
          <w:szCs w:val="24"/>
        </w:rPr>
        <w:t>Ответственность Сторон.</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0C7964" w:rsidRPr="000C7964" w:rsidRDefault="000C7964" w:rsidP="000C7964">
      <w:pPr>
        <w:pStyle w:val="ConsNonformat"/>
        <w:widowControl/>
        <w:numPr>
          <w:ilvl w:val="0"/>
          <w:numId w:val="4"/>
        </w:numPr>
        <w:ind w:left="284" w:firstLine="0"/>
        <w:jc w:val="center"/>
        <w:rPr>
          <w:rFonts w:ascii="Times New Roman" w:hAnsi="Times New Roman" w:cs="Times New Roman"/>
          <w:sz w:val="24"/>
          <w:szCs w:val="24"/>
        </w:rPr>
      </w:pPr>
      <w:r w:rsidRPr="000C7964">
        <w:rPr>
          <w:rFonts w:ascii="Times New Roman" w:hAnsi="Times New Roman" w:cs="Times New Roman"/>
          <w:sz w:val="24"/>
          <w:szCs w:val="24"/>
        </w:rPr>
        <w:t>Действие Договора.</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Договор вступает в силу с момента его подписания Сторонами и действует до полного исполнения своих обязатель</w:t>
      </w:r>
      <w:proofErr w:type="gramStart"/>
      <w:r w:rsidRPr="000C7964">
        <w:rPr>
          <w:rFonts w:ascii="Times New Roman" w:hAnsi="Times New Roman" w:cs="Times New Roman"/>
          <w:sz w:val="24"/>
          <w:szCs w:val="24"/>
        </w:rPr>
        <w:t>ств Ст</w:t>
      </w:r>
      <w:proofErr w:type="gramEnd"/>
      <w:r w:rsidRPr="000C7964">
        <w:rPr>
          <w:rFonts w:ascii="Times New Roman" w:hAnsi="Times New Roman" w:cs="Times New Roman"/>
          <w:sz w:val="24"/>
          <w:szCs w:val="24"/>
        </w:rPr>
        <w:t xml:space="preserve">оронами. </w:t>
      </w:r>
    </w:p>
    <w:p w:rsidR="000C7964" w:rsidRPr="000C7964" w:rsidRDefault="000C7964" w:rsidP="000C7964">
      <w:pPr>
        <w:pStyle w:val="ConsNonformat"/>
        <w:widowControl/>
        <w:jc w:val="both"/>
        <w:rPr>
          <w:rFonts w:ascii="Times New Roman" w:hAnsi="Times New Roman" w:cs="Times New Roman"/>
          <w:sz w:val="24"/>
          <w:szCs w:val="24"/>
        </w:rPr>
      </w:pPr>
      <w:r w:rsidRPr="000C7964">
        <w:rPr>
          <w:rFonts w:ascii="Times New Roman" w:hAnsi="Times New Roman" w:cs="Times New Roman"/>
          <w:sz w:val="24"/>
          <w:szCs w:val="24"/>
        </w:rPr>
        <w:t>Договор подлежит государственной регистрации.</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Договор подлежит расторжению также в случаях, предусмотренных действующим законодательством Российской Федерации.</w:t>
      </w:r>
    </w:p>
    <w:p w:rsidR="000C7964" w:rsidRPr="000C7964" w:rsidRDefault="000C7964" w:rsidP="000C7964">
      <w:pPr>
        <w:pStyle w:val="ConsNonformat"/>
        <w:widowControl/>
        <w:numPr>
          <w:ilvl w:val="0"/>
          <w:numId w:val="4"/>
        </w:numPr>
        <w:jc w:val="center"/>
        <w:rPr>
          <w:rFonts w:ascii="Times New Roman" w:hAnsi="Times New Roman" w:cs="Times New Roman"/>
          <w:sz w:val="24"/>
          <w:szCs w:val="24"/>
        </w:rPr>
      </w:pPr>
      <w:r w:rsidRPr="000C7964">
        <w:rPr>
          <w:rFonts w:ascii="Times New Roman" w:hAnsi="Times New Roman" w:cs="Times New Roman"/>
          <w:sz w:val="24"/>
          <w:szCs w:val="24"/>
        </w:rPr>
        <w:t>Заключительные положения.</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Отношения Сторон не урегулированные Договором, регулируются действующим законодательством Российской Федерации.</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Все споры и разногласия, которые могут возникнуть из Договора или в связи с ним, будут разрешаться путем переговоров между Сторонами.</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Споры, возникшие между Сторонами, которые не удалось решить путем переговоров, подлежат окончательному разрешению в Арбитражном суде Еврейской автономной области.</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Настоящий Договор составлен в двух экземплярах, по экземпляру выдается Продавцу и Покупателю.</w:t>
      </w:r>
    </w:p>
    <w:p w:rsidR="000C7964" w:rsidRPr="000C7964" w:rsidRDefault="000C7964" w:rsidP="000C7964">
      <w:pPr>
        <w:pStyle w:val="ConsNonformat"/>
        <w:widowControl/>
        <w:jc w:val="both"/>
        <w:rPr>
          <w:rFonts w:ascii="Times New Roman" w:hAnsi="Times New Roman" w:cs="Times New Roman"/>
          <w:sz w:val="24"/>
          <w:szCs w:val="24"/>
        </w:rPr>
      </w:pPr>
    </w:p>
    <w:p w:rsidR="000C7964" w:rsidRPr="000C7964" w:rsidRDefault="000C7964" w:rsidP="000C7964">
      <w:pPr>
        <w:pStyle w:val="ConsNonformat"/>
        <w:widowControl/>
        <w:jc w:val="both"/>
        <w:rPr>
          <w:rFonts w:ascii="Times New Roman" w:hAnsi="Times New Roman" w:cs="Times New Roman"/>
          <w:sz w:val="24"/>
          <w:szCs w:val="24"/>
        </w:rPr>
      </w:pPr>
    </w:p>
    <w:p w:rsidR="000C7964" w:rsidRPr="000C7964" w:rsidRDefault="000C7964" w:rsidP="000C7964">
      <w:pPr>
        <w:pStyle w:val="ConsNonformat"/>
        <w:widowControl/>
        <w:jc w:val="both"/>
        <w:rPr>
          <w:rFonts w:ascii="Times New Roman" w:hAnsi="Times New Roman" w:cs="Times New Roman"/>
          <w:sz w:val="24"/>
          <w:szCs w:val="24"/>
        </w:rPr>
      </w:pPr>
      <w:r w:rsidRPr="000C7964">
        <w:rPr>
          <w:rFonts w:ascii="Times New Roman" w:hAnsi="Times New Roman" w:cs="Times New Roman"/>
          <w:sz w:val="24"/>
          <w:szCs w:val="24"/>
        </w:rPr>
        <w:t>Подписи сторон:</w:t>
      </w:r>
    </w:p>
    <w:p w:rsidR="000C7964" w:rsidRPr="000C7964" w:rsidRDefault="000C7964" w:rsidP="000C7964">
      <w:pPr>
        <w:pStyle w:val="ConsNonformat"/>
        <w:widowControl/>
        <w:jc w:val="both"/>
        <w:rPr>
          <w:rFonts w:ascii="Times New Roman" w:hAnsi="Times New Roman" w:cs="Times New Roman"/>
          <w:sz w:val="24"/>
          <w:szCs w:val="24"/>
        </w:rPr>
      </w:pPr>
      <w:r w:rsidRPr="000C7964">
        <w:rPr>
          <w:rFonts w:ascii="Times New Roman" w:hAnsi="Times New Roman" w:cs="Times New Roman"/>
          <w:sz w:val="24"/>
          <w:szCs w:val="24"/>
        </w:rPr>
        <w:t>Продавец:                                                                         Покупатель:</w:t>
      </w:r>
    </w:p>
    <w:p w:rsidR="000C7964" w:rsidRPr="000C7964" w:rsidRDefault="000C7964" w:rsidP="000C7964">
      <w:pPr>
        <w:suppressAutoHyphens/>
        <w:spacing w:after="0" w:line="240" w:lineRule="auto"/>
        <w:rPr>
          <w:rFonts w:ascii="Times New Roman" w:hAnsi="Times New Roman" w:cs="Times New Roman"/>
          <w:i/>
          <w:sz w:val="24"/>
          <w:szCs w:val="24"/>
        </w:rPr>
      </w:pPr>
    </w:p>
    <w:p w:rsidR="000C7964" w:rsidRPr="000C7964" w:rsidRDefault="000C7964" w:rsidP="000C7964">
      <w:pPr>
        <w:suppressAutoHyphens/>
        <w:spacing w:after="0" w:line="240" w:lineRule="auto"/>
        <w:rPr>
          <w:rFonts w:ascii="Times New Roman" w:hAnsi="Times New Roman" w:cs="Times New Roman"/>
          <w:sz w:val="24"/>
          <w:szCs w:val="24"/>
        </w:rPr>
      </w:pPr>
      <w:r w:rsidRPr="000C7964">
        <w:rPr>
          <w:rFonts w:ascii="Times New Roman" w:hAnsi="Times New Roman" w:cs="Times New Roman"/>
          <w:sz w:val="24"/>
          <w:szCs w:val="24"/>
        </w:rPr>
        <w:t>______________________                                                 __________________</w:t>
      </w: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spacing w:after="0" w:line="240" w:lineRule="auto"/>
        <w:ind w:firstLine="698"/>
        <w:jc w:val="right"/>
        <w:rPr>
          <w:rFonts w:ascii="Times New Roman" w:hAnsi="Times New Roman" w:cs="Times New Roman"/>
          <w:sz w:val="24"/>
          <w:szCs w:val="24"/>
        </w:rPr>
      </w:pPr>
      <w:r w:rsidRPr="000C7964">
        <w:rPr>
          <w:rStyle w:val="af2"/>
          <w:rFonts w:ascii="Times New Roman" w:hAnsi="Times New Roman" w:cs="Times New Roman"/>
          <w:sz w:val="24"/>
          <w:szCs w:val="24"/>
        </w:rPr>
        <w:t>Приложение № 1</w:t>
      </w:r>
      <w:r w:rsidRPr="000C7964">
        <w:rPr>
          <w:rStyle w:val="af2"/>
          <w:rFonts w:ascii="Times New Roman" w:hAnsi="Times New Roman" w:cs="Times New Roman"/>
          <w:sz w:val="24"/>
          <w:szCs w:val="24"/>
        </w:rPr>
        <w:br/>
        <w:t xml:space="preserve">к </w:t>
      </w:r>
      <w:hyperlink r:id="rId17" w:history="1">
        <w:r w:rsidRPr="000C7964">
          <w:rPr>
            <w:rStyle w:val="af3"/>
            <w:rFonts w:ascii="Times New Roman" w:hAnsi="Times New Roman" w:cs="Times New Roman"/>
            <w:sz w:val="24"/>
            <w:szCs w:val="24"/>
          </w:rPr>
          <w:t>договору</w:t>
        </w:r>
      </w:hyperlink>
      <w:r w:rsidRPr="000C7964">
        <w:rPr>
          <w:rStyle w:val="af2"/>
          <w:rFonts w:ascii="Times New Roman" w:hAnsi="Times New Roman" w:cs="Times New Roman"/>
          <w:sz w:val="24"/>
          <w:szCs w:val="24"/>
        </w:rPr>
        <w:t xml:space="preserve"> купли-продажи </w:t>
      </w:r>
    </w:p>
    <w:p w:rsidR="000C7964" w:rsidRPr="000C7964" w:rsidRDefault="000C7964" w:rsidP="000C7964">
      <w:pPr>
        <w:spacing w:after="0" w:line="240" w:lineRule="auto"/>
        <w:rPr>
          <w:rFonts w:ascii="Times New Roman" w:hAnsi="Times New Roman" w:cs="Times New Roman"/>
          <w:sz w:val="24"/>
          <w:szCs w:val="24"/>
        </w:rPr>
      </w:pPr>
    </w:p>
    <w:p w:rsidR="000C7964" w:rsidRPr="000C7964" w:rsidRDefault="000C7964" w:rsidP="000C7964">
      <w:pPr>
        <w:pStyle w:val="1"/>
        <w:spacing w:before="0" w:line="240" w:lineRule="auto"/>
        <w:rPr>
          <w:rFonts w:ascii="Times New Roman" w:hAnsi="Times New Roman" w:cs="Times New Roman"/>
          <w:sz w:val="24"/>
          <w:szCs w:val="24"/>
        </w:rPr>
      </w:pPr>
      <w:r w:rsidRPr="000C7964">
        <w:rPr>
          <w:rFonts w:ascii="Times New Roman" w:hAnsi="Times New Roman" w:cs="Times New Roman"/>
          <w:sz w:val="24"/>
          <w:szCs w:val="24"/>
        </w:rPr>
        <w:t>Акт приема-передачи нежилого помещения</w:t>
      </w:r>
    </w:p>
    <w:p w:rsidR="000C7964" w:rsidRPr="000C7964" w:rsidRDefault="000C7964" w:rsidP="000C7964">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229"/>
        <w:gridCol w:w="5234"/>
      </w:tblGrid>
      <w:tr w:rsidR="000C7964" w:rsidRPr="000C7964" w:rsidTr="00E308A3">
        <w:tc>
          <w:tcPr>
            <w:tcW w:w="4565" w:type="dxa"/>
            <w:tcBorders>
              <w:top w:val="nil"/>
              <w:left w:val="nil"/>
              <w:bottom w:val="nil"/>
              <w:right w:val="nil"/>
            </w:tcBorders>
          </w:tcPr>
          <w:p w:rsidR="000C7964" w:rsidRPr="000C7964" w:rsidRDefault="000C7964" w:rsidP="000C7964">
            <w:pPr>
              <w:pStyle w:val="af5"/>
              <w:rPr>
                <w:rFonts w:ascii="Times New Roman" w:hAnsi="Times New Roman" w:cs="Times New Roman"/>
              </w:rPr>
            </w:pPr>
            <w:proofErr w:type="spellStart"/>
            <w:r w:rsidRPr="000C7964">
              <w:rPr>
                <w:rFonts w:ascii="Times New Roman" w:hAnsi="Times New Roman" w:cs="Times New Roman"/>
              </w:rPr>
              <w:t>с</w:t>
            </w:r>
            <w:proofErr w:type="gramStart"/>
            <w:r w:rsidRPr="000C7964">
              <w:rPr>
                <w:rFonts w:ascii="Times New Roman" w:hAnsi="Times New Roman" w:cs="Times New Roman"/>
              </w:rPr>
              <w:t>.В</w:t>
            </w:r>
            <w:proofErr w:type="gramEnd"/>
            <w:r w:rsidRPr="000C7964">
              <w:rPr>
                <w:rFonts w:ascii="Times New Roman" w:hAnsi="Times New Roman" w:cs="Times New Roman"/>
              </w:rPr>
              <w:t>алдгейм</w:t>
            </w:r>
            <w:proofErr w:type="spellEnd"/>
          </w:p>
        </w:tc>
        <w:tc>
          <w:tcPr>
            <w:tcW w:w="5734" w:type="dxa"/>
            <w:tcBorders>
              <w:top w:val="nil"/>
              <w:left w:val="nil"/>
              <w:bottom w:val="nil"/>
              <w:right w:val="nil"/>
            </w:tcBorders>
          </w:tcPr>
          <w:p w:rsidR="000C7964" w:rsidRPr="000C7964" w:rsidRDefault="000C7964" w:rsidP="000C7964">
            <w:pPr>
              <w:pStyle w:val="af4"/>
              <w:jc w:val="right"/>
              <w:rPr>
                <w:rFonts w:ascii="Times New Roman" w:hAnsi="Times New Roman" w:cs="Times New Roman"/>
              </w:rPr>
            </w:pPr>
            <w:r w:rsidRPr="000C7964">
              <w:rPr>
                <w:rFonts w:ascii="Times New Roman" w:hAnsi="Times New Roman" w:cs="Times New Roman"/>
              </w:rPr>
              <w:t>[</w:t>
            </w:r>
            <w:r w:rsidRPr="000C7964">
              <w:rPr>
                <w:rStyle w:val="af2"/>
                <w:rFonts w:ascii="Times New Roman" w:hAnsi="Times New Roman" w:cs="Times New Roman"/>
              </w:rPr>
              <w:t>число, месяц, год</w:t>
            </w:r>
            <w:r w:rsidRPr="000C7964">
              <w:rPr>
                <w:rFonts w:ascii="Times New Roman" w:hAnsi="Times New Roman" w:cs="Times New Roman"/>
              </w:rPr>
              <w:t>]</w:t>
            </w:r>
          </w:p>
        </w:tc>
      </w:tr>
    </w:tbl>
    <w:p w:rsidR="000C7964" w:rsidRPr="000C7964" w:rsidRDefault="000C7964" w:rsidP="000C7964">
      <w:pPr>
        <w:spacing w:after="0" w:line="240" w:lineRule="auto"/>
        <w:rPr>
          <w:rFonts w:ascii="Times New Roman" w:hAnsi="Times New Roman" w:cs="Times New Roman"/>
          <w:sz w:val="24"/>
          <w:szCs w:val="24"/>
        </w:rPr>
      </w:pPr>
    </w:p>
    <w:p w:rsidR="000C7964" w:rsidRPr="000C7964" w:rsidRDefault="000C7964" w:rsidP="000C7964">
      <w:pPr>
        <w:spacing w:after="0" w:line="240" w:lineRule="auto"/>
        <w:rPr>
          <w:rFonts w:ascii="Times New Roman" w:hAnsi="Times New Roman" w:cs="Times New Roman"/>
          <w:sz w:val="24"/>
          <w:szCs w:val="24"/>
        </w:rPr>
      </w:pPr>
      <w:proofErr w:type="gramStart"/>
      <w:r w:rsidRPr="000C7964">
        <w:rPr>
          <w:rFonts w:ascii="Times New Roman" w:hAnsi="Times New Roman" w:cs="Times New Roman"/>
          <w:sz w:val="24"/>
          <w:szCs w:val="24"/>
        </w:rPr>
        <w:t xml:space="preserve">Администрация </w:t>
      </w:r>
      <w:proofErr w:type="spellStart"/>
      <w:r w:rsidRPr="000C7964">
        <w:rPr>
          <w:rFonts w:ascii="Times New Roman" w:hAnsi="Times New Roman" w:cs="Times New Roman"/>
          <w:sz w:val="24"/>
          <w:szCs w:val="24"/>
        </w:rPr>
        <w:t>Валдгеймского</w:t>
      </w:r>
      <w:proofErr w:type="spellEnd"/>
      <w:r w:rsidRPr="000C7964">
        <w:rPr>
          <w:rFonts w:ascii="Times New Roman" w:hAnsi="Times New Roman" w:cs="Times New Roman"/>
          <w:sz w:val="24"/>
          <w:szCs w:val="24"/>
        </w:rPr>
        <w:t xml:space="preserve"> сельского поселения Биробиджанского муниципального района Еврейской автономной области, в лице главы   администрации Брусиловского Валентина Анатольевича, действующего</w:t>
      </w:r>
      <w:r w:rsidRPr="000C7964">
        <w:rPr>
          <w:rFonts w:ascii="Times New Roman" w:hAnsi="Times New Roman" w:cs="Times New Roman"/>
          <w:sz w:val="24"/>
          <w:szCs w:val="24"/>
        </w:rPr>
        <w:br/>
        <w:t>на основании Устава, именуемый в дальнейшем «Продавец», с одной стороны именуемый в дальнейшем "Продавец", с одной стороны и _______________, __________ года рождения, паспорт: [</w:t>
      </w:r>
      <w:r w:rsidRPr="000C7964">
        <w:rPr>
          <w:rStyle w:val="af2"/>
          <w:rFonts w:ascii="Times New Roman" w:hAnsi="Times New Roman" w:cs="Times New Roman"/>
          <w:sz w:val="24"/>
          <w:szCs w:val="24"/>
        </w:rPr>
        <w:t>серия, номер, выдан кем и когда</w:t>
      </w:r>
      <w:r w:rsidRPr="000C7964">
        <w:rPr>
          <w:rFonts w:ascii="Times New Roman" w:hAnsi="Times New Roman" w:cs="Times New Roman"/>
          <w:sz w:val="24"/>
          <w:szCs w:val="24"/>
        </w:rPr>
        <w:t>], зарегистрированный по адресу: [</w:t>
      </w:r>
      <w:r w:rsidRPr="000C7964">
        <w:rPr>
          <w:rStyle w:val="af2"/>
          <w:rFonts w:ascii="Times New Roman" w:hAnsi="Times New Roman" w:cs="Times New Roman"/>
          <w:sz w:val="24"/>
          <w:szCs w:val="24"/>
        </w:rPr>
        <w:t>вписать нужное</w:t>
      </w:r>
      <w:r w:rsidRPr="000C7964">
        <w:rPr>
          <w:rFonts w:ascii="Times New Roman" w:hAnsi="Times New Roman" w:cs="Times New Roman"/>
          <w:sz w:val="24"/>
          <w:szCs w:val="24"/>
        </w:rPr>
        <w:t>], именуемый в дальнейшем "Покупатель", с другой стороны, а совместно именуемые</w:t>
      </w:r>
      <w:proofErr w:type="gramEnd"/>
      <w:r w:rsidRPr="000C7964">
        <w:rPr>
          <w:rFonts w:ascii="Times New Roman" w:hAnsi="Times New Roman" w:cs="Times New Roman"/>
          <w:sz w:val="24"/>
          <w:szCs w:val="24"/>
        </w:rPr>
        <w:t xml:space="preserve"> "Стороны", подписали настоящий акт о нижеследующем:</w:t>
      </w: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 xml:space="preserve">1. </w:t>
      </w:r>
      <w:proofErr w:type="gramStart"/>
      <w:r w:rsidRPr="000C7964">
        <w:rPr>
          <w:rFonts w:ascii="Times New Roman" w:hAnsi="Times New Roman" w:cs="Times New Roman"/>
          <w:sz w:val="24"/>
          <w:szCs w:val="24"/>
        </w:rPr>
        <w:t xml:space="preserve">В соответствии с </w:t>
      </w:r>
      <w:hyperlink r:id="rId18" w:history="1">
        <w:r w:rsidRPr="000C7964">
          <w:rPr>
            <w:rStyle w:val="af3"/>
            <w:rFonts w:ascii="Times New Roman" w:hAnsi="Times New Roman" w:cs="Times New Roman"/>
            <w:sz w:val="24"/>
            <w:szCs w:val="24"/>
          </w:rPr>
          <w:t>договором</w:t>
        </w:r>
      </w:hyperlink>
      <w:r w:rsidRPr="000C7964">
        <w:rPr>
          <w:rFonts w:ascii="Times New Roman" w:hAnsi="Times New Roman" w:cs="Times New Roman"/>
          <w:sz w:val="24"/>
          <w:szCs w:val="24"/>
        </w:rPr>
        <w:t xml:space="preserve"> купли-продажи № [</w:t>
      </w:r>
      <w:r w:rsidRPr="000C7964">
        <w:rPr>
          <w:rStyle w:val="af2"/>
          <w:rFonts w:ascii="Times New Roman" w:hAnsi="Times New Roman" w:cs="Times New Roman"/>
          <w:sz w:val="24"/>
          <w:szCs w:val="24"/>
        </w:rPr>
        <w:t>значение</w:t>
      </w:r>
      <w:r w:rsidRPr="000C7964">
        <w:rPr>
          <w:rFonts w:ascii="Times New Roman" w:hAnsi="Times New Roman" w:cs="Times New Roman"/>
          <w:sz w:val="24"/>
          <w:szCs w:val="24"/>
        </w:rPr>
        <w:t>] от [</w:t>
      </w:r>
      <w:r w:rsidRPr="000C7964">
        <w:rPr>
          <w:rStyle w:val="af2"/>
          <w:rFonts w:ascii="Times New Roman" w:hAnsi="Times New Roman" w:cs="Times New Roman"/>
          <w:sz w:val="24"/>
          <w:szCs w:val="24"/>
        </w:rPr>
        <w:t>число, месяц, год</w:t>
      </w:r>
      <w:r w:rsidRPr="000C7964">
        <w:rPr>
          <w:rFonts w:ascii="Times New Roman" w:hAnsi="Times New Roman" w:cs="Times New Roman"/>
          <w:sz w:val="24"/>
          <w:szCs w:val="24"/>
        </w:rPr>
        <w:t>] (далее - договор) Продавец передал, а Покупатель принял нежилое помещение, расположенное по адресу:</w:t>
      </w:r>
      <w:proofErr w:type="gramEnd"/>
      <w:r w:rsidRPr="000C7964">
        <w:rPr>
          <w:rFonts w:ascii="Times New Roman" w:hAnsi="Times New Roman" w:cs="Times New Roman"/>
          <w:sz w:val="24"/>
          <w:szCs w:val="24"/>
        </w:rPr>
        <w:t xml:space="preserve"> Еврейская автономная  область,   Биробиджанский муниципальный район,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w:t>
      </w:r>
      <w:proofErr w:type="spellStart"/>
      <w:r w:rsidRPr="000C7964">
        <w:rPr>
          <w:rFonts w:ascii="Times New Roman" w:hAnsi="Times New Roman" w:cs="Times New Roman"/>
          <w:sz w:val="24"/>
          <w:szCs w:val="24"/>
        </w:rPr>
        <w:t>с</w:t>
      </w:r>
      <w:proofErr w:type="gramStart"/>
      <w:r w:rsidRPr="000C7964">
        <w:rPr>
          <w:rFonts w:ascii="Times New Roman" w:hAnsi="Times New Roman" w:cs="Times New Roman"/>
          <w:sz w:val="24"/>
          <w:szCs w:val="24"/>
        </w:rPr>
        <w:t>.В</w:t>
      </w:r>
      <w:proofErr w:type="gramEnd"/>
      <w:r w:rsidRPr="000C7964">
        <w:rPr>
          <w:rFonts w:ascii="Times New Roman" w:hAnsi="Times New Roman" w:cs="Times New Roman"/>
          <w:sz w:val="24"/>
          <w:szCs w:val="24"/>
        </w:rPr>
        <w:t>алдгейм</w:t>
      </w:r>
      <w:proofErr w:type="spellEnd"/>
      <w:r w:rsidRPr="000C7964">
        <w:rPr>
          <w:rFonts w:ascii="Times New Roman" w:hAnsi="Times New Roman" w:cs="Times New Roman"/>
          <w:sz w:val="24"/>
          <w:szCs w:val="24"/>
        </w:rPr>
        <w:t>, ул.40 лет Победы, д. 10, кв. 2.</w:t>
      </w: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2. Покупатель осмотрел передаваемое нежилое помещение и принял его в том качественном состоянии, как оно есть на день подписания настоящего акта.</w:t>
      </w: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 xml:space="preserve">Техническое состояние помещения соответствует условиям </w:t>
      </w:r>
      <w:hyperlink r:id="rId19" w:history="1">
        <w:r w:rsidRPr="000C7964">
          <w:rPr>
            <w:rStyle w:val="af3"/>
            <w:rFonts w:ascii="Times New Roman" w:hAnsi="Times New Roman" w:cs="Times New Roman"/>
            <w:sz w:val="24"/>
            <w:szCs w:val="24"/>
          </w:rPr>
          <w:t>договора</w:t>
        </w:r>
      </w:hyperlink>
      <w:r w:rsidRPr="000C7964">
        <w:rPr>
          <w:rFonts w:ascii="Times New Roman" w:hAnsi="Times New Roman" w:cs="Times New Roman"/>
          <w:sz w:val="24"/>
          <w:szCs w:val="24"/>
        </w:rPr>
        <w:t xml:space="preserve"> купли-продажи, дефектов и недостатков, о которых Покупатель не был извещен Продавцами, не имеется.</w:t>
      </w: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3. Продавец передал Покупателю следующие документы: [</w:t>
      </w:r>
      <w:r w:rsidRPr="000C7964">
        <w:rPr>
          <w:rStyle w:val="af2"/>
          <w:rFonts w:ascii="Times New Roman" w:hAnsi="Times New Roman" w:cs="Times New Roman"/>
          <w:sz w:val="24"/>
          <w:szCs w:val="24"/>
        </w:rPr>
        <w:t xml:space="preserve">вписать </w:t>
      </w:r>
      <w:proofErr w:type="gramStart"/>
      <w:r w:rsidRPr="000C7964">
        <w:rPr>
          <w:rStyle w:val="af2"/>
          <w:rFonts w:ascii="Times New Roman" w:hAnsi="Times New Roman" w:cs="Times New Roman"/>
          <w:sz w:val="24"/>
          <w:szCs w:val="24"/>
        </w:rPr>
        <w:t>нужное</w:t>
      </w:r>
      <w:proofErr w:type="gramEnd"/>
      <w:r w:rsidRPr="000C7964">
        <w:rPr>
          <w:rFonts w:ascii="Times New Roman" w:hAnsi="Times New Roman" w:cs="Times New Roman"/>
          <w:sz w:val="24"/>
          <w:szCs w:val="24"/>
        </w:rPr>
        <w:t>].</w:t>
      </w: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 xml:space="preserve">5. Покупатель выплатил Продавцам стоимость недвижимого имущества, установленную </w:t>
      </w:r>
      <w:hyperlink r:id="rId20" w:history="1">
        <w:r w:rsidRPr="000C7964">
          <w:rPr>
            <w:rStyle w:val="af3"/>
            <w:rFonts w:ascii="Times New Roman" w:hAnsi="Times New Roman" w:cs="Times New Roman"/>
            <w:sz w:val="24"/>
            <w:szCs w:val="24"/>
          </w:rPr>
          <w:t>договором</w:t>
        </w:r>
      </w:hyperlink>
      <w:r w:rsidRPr="000C7964">
        <w:rPr>
          <w:rFonts w:ascii="Times New Roman" w:hAnsi="Times New Roman" w:cs="Times New Roman"/>
          <w:sz w:val="24"/>
          <w:szCs w:val="24"/>
        </w:rPr>
        <w:t xml:space="preserve"> купли-продажи, а Продавец выдал Покупателю расписку о получении денежных сре</w:t>
      </w:r>
      <w:proofErr w:type="gramStart"/>
      <w:r w:rsidRPr="000C7964">
        <w:rPr>
          <w:rFonts w:ascii="Times New Roman" w:hAnsi="Times New Roman" w:cs="Times New Roman"/>
          <w:sz w:val="24"/>
          <w:szCs w:val="24"/>
        </w:rPr>
        <w:t>дств в п</w:t>
      </w:r>
      <w:proofErr w:type="gramEnd"/>
      <w:r w:rsidRPr="000C7964">
        <w:rPr>
          <w:rFonts w:ascii="Times New Roman" w:hAnsi="Times New Roman" w:cs="Times New Roman"/>
          <w:sz w:val="24"/>
          <w:szCs w:val="24"/>
        </w:rPr>
        <w:t>олном объеме.</w:t>
      </w: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 xml:space="preserve">6. Настоящим актом Стороны подтверждают, что </w:t>
      </w:r>
      <w:proofErr w:type="gramStart"/>
      <w:r w:rsidRPr="000C7964">
        <w:rPr>
          <w:rFonts w:ascii="Times New Roman" w:hAnsi="Times New Roman" w:cs="Times New Roman"/>
          <w:sz w:val="24"/>
          <w:szCs w:val="24"/>
        </w:rPr>
        <w:t xml:space="preserve">обязательства, установленные </w:t>
      </w:r>
      <w:hyperlink r:id="rId21" w:history="1">
        <w:r w:rsidRPr="000C7964">
          <w:rPr>
            <w:rStyle w:val="af3"/>
            <w:rFonts w:ascii="Times New Roman" w:hAnsi="Times New Roman" w:cs="Times New Roman"/>
            <w:sz w:val="24"/>
            <w:szCs w:val="24"/>
          </w:rPr>
          <w:t>договором</w:t>
        </w:r>
      </w:hyperlink>
      <w:r w:rsidRPr="000C7964">
        <w:rPr>
          <w:rFonts w:ascii="Times New Roman" w:hAnsi="Times New Roman" w:cs="Times New Roman"/>
          <w:sz w:val="24"/>
          <w:szCs w:val="24"/>
        </w:rPr>
        <w:t xml:space="preserve"> купли-продажи выполнены</w:t>
      </w:r>
      <w:proofErr w:type="gramEnd"/>
      <w:r w:rsidRPr="000C7964">
        <w:rPr>
          <w:rFonts w:ascii="Times New Roman" w:hAnsi="Times New Roman" w:cs="Times New Roman"/>
          <w:sz w:val="24"/>
          <w:szCs w:val="24"/>
        </w:rPr>
        <w:t xml:space="preserve"> полностью, расчет произведен, Стороны не имеют друг к другу претензий по существу договора и порядку его исполнения.</w:t>
      </w: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7. Акт составлен в двух экземплярах, по одному для Продавца и Покупателя.</w:t>
      </w:r>
    </w:p>
    <w:p w:rsidR="000C7964" w:rsidRPr="000C7964" w:rsidRDefault="000C7964" w:rsidP="000C7964">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3"/>
        <w:gridCol w:w="4882"/>
      </w:tblGrid>
      <w:tr w:rsidR="000C7964" w:rsidRPr="000C7964" w:rsidTr="00E308A3">
        <w:tc>
          <w:tcPr>
            <w:tcW w:w="5313" w:type="dxa"/>
            <w:tcBorders>
              <w:top w:val="nil"/>
              <w:left w:val="nil"/>
              <w:bottom w:val="nil"/>
              <w:right w:val="nil"/>
            </w:tcBorders>
          </w:tcPr>
          <w:p w:rsidR="000C7964" w:rsidRPr="000C7964" w:rsidRDefault="000C7964" w:rsidP="000C7964">
            <w:pPr>
              <w:pStyle w:val="af5"/>
              <w:rPr>
                <w:rFonts w:ascii="Times New Roman" w:hAnsi="Times New Roman" w:cs="Times New Roman"/>
              </w:rPr>
            </w:pPr>
            <w:r w:rsidRPr="000C7964">
              <w:rPr>
                <w:rFonts w:ascii="Times New Roman" w:hAnsi="Times New Roman" w:cs="Times New Roman"/>
              </w:rPr>
              <w:t xml:space="preserve">Продавец </w:t>
            </w:r>
          </w:p>
          <w:p w:rsidR="000C7964" w:rsidRPr="000C7964" w:rsidRDefault="000C7964" w:rsidP="000C7964">
            <w:pPr>
              <w:pStyle w:val="af5"/>
              <w:rPr>
                <w:rFonts w:ascii="Times New Roman" w:hAnsi="Times New Roman" w:cs="Times New Roman"/>
              </w:rPr>
            </w:pPr>
            <w:r w:rsidRPr="000C7964">
              <w:rPr>
                <w:rFonts w:ascii="Times New Roman" w:hAnsi="Times New Roman" w:cs="Times New Roman"/>
              </w:rPr>
              <w:t>_______________</w:t>
            </w:r>
          </w:p>
        </w:tc>
        <w:tc>
          <w:tcPr>
            <w:tcW w:w="4882" w:type="dxa"/>
            <w:tcBorders>
              <w:top w:val="nil"/>
              <w:left w:val="nil"/>
              <w:bottom w:val="nil"/>
              <w:right w:val="nil"/>
            </w:tcBorders>
          </w:tcPr>
          <w:p w:rsidR="000C7964" w:rsidRPr="000C7964" w:rsidRDefault="000C7964" w:rsidP="000C7964">
            <w:pPr>
              <w:pStyle w:val="af5"/>
              <w:rPr>
                <w:rFonts w:ascii="Times New Roman" w:hAnsi="Times New Roman" w:cs="Times New Roman"/>
              </w:rPr>
            </w:pPr>
            <w:r w:rsidRPr="000C7964">
              <w:rPr>
                <w:rFonts w:ascii="Times New Roman" w:hAnsi="Times New Roman" w:cs="Times New Roman"/>
              </w:rPr>
              <w:t>Покупатель</w:t>
            </w: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_____________________</w:t>
            </w:r>
          </w:p>
        </w:tc>
      </w:tr>
    </w:tbl>
    <w:p w:rsidR="000C7964" w:rsidRPr="000C7964" w:rsidRDefault="000C7964" w:rsidP="000C7964">
      <w:pPr>
        <w:spacing w:after="0" w:line="240" w:lineRule="auto"/>
        <w:contextualSpacing/>
        <w:jc w:val="both"/>
        <w:rPr>
          <w:rFonts w:ascii="Times New Roman" w:hAnsi="Times New Roman" w:cs="Times New Roman"/>
          <w:sz w:val="24"/>
          <w:szCs w:val="24"/>
        </w:rPr>
      </w:pPr>
    </w:p>
    <w:sectPr w:rsidR="000C7964" w:rsidRPr="000C7964" w:rsidSect="000E0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679"/>
    <w:multiLevelType w:val="hybridMultilevel"/>
    <w:tmpl w:val="3ECA1B00"/>
    <w:lvl w:ilvl="0" w:tplc="FEE0672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25C07646"/>
    <w:multiLevelType w:val="multilevel"/>
    <w:tmpl w:val="E46E109C"/>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53AF394F"/>
    <w:multiLevelType w:val="multilevel"/>
    <w:tmpl w:val="ABF8ECD2"/>
    <w:lvl w:ilvl="0">
      <w:start w:val="1"/>
      <w:numFmt w:val="decimal"/>
      <w:lvlText w:val="%1."/>
      <w:lvlJc w:val="left"/>
      <w:pPr>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num>
  <w:num w:numId="2">
    <w:abstractNumId w:val="2"/>
  </w:num>
  <w:num w:numId="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2E"/>
    <w:rsid w:val="00000BD9"/>
    <w:rsid w:val="00002E90"/>
    <w:rsid w:val="00072FCC"/>
    <w:rsid w:val="000C7964"/>
    <w:rsid w:val="000D36A1"/>
    <w:rsid w:val="000E0C70"/>
    <w:rsid w:val="0011666B"/>
    <w:rsid w:val="00143E1A"/>
    <w:rsid w:val="00207A68"/>
    <w:rsid w:val="00250EE9"/>
    <w:rsid w:val="00290513"/>
    <w:rsid w:val="002C3B3A"/>
    <w:rsid w:val="003729B2"/>
    <w:rsid w:val="00377088"/>
    <w:rsid w:val="003868AC"/>
    <w:rsid w:val="003B46A1"/>
    <w:rsid w:val="003D55FB"/>
    <w:rsid w:val="003D569E"/>
    <w:rsid w:val="00421E12"/>
    <w:rsid w:val="00426A21"/>
    <w:rsid w:val="004329B1"/>
    <w:rsid w:val="0044512A"/>
    <w:rsid w:val="00457533"/>
    <w:rsid w:val="00474349"/>
    <w:rsid w:val="004F660B"/>
    <w:rsid w:val="0053351D"/>
    <w:rsid w:val="005719F6"/>
    <w:rsid w:val="00581943"/>
    <w:rsid w:val="00585451"/>
    <w:rsid w:val="005A68A3"/>
    <w:rsid w:val="005C30DB"/>
    <w:rsid w:val="005E3818"/>
    <w:rsid w:val="00600B16"/>
    <w:rsid w:val="00607B83"/>
    <w:rsid w:val="006B1CD5"/>
    <w:rsid w:val="006B74A9"/>
    <w:rsid w:val="006D74F7"/>
    <w:rsid w:val="00722514"/>
    <w:rsid w:val="0072439D"/>
    <w:rsid w:val="00740E5B"/>
    <w:rsid w:val="00763A79"/>
    <w:rsid w:val="007672A2"/>
    <w:rsid w:val="007736D9"/>
    <w:rsid w:val="00790E50"/>
    <w:rsid w:val="007D5C22"/>
    <w:rsid w:val="00855B00"/>
    <w:rsid w:val="008757C3"/>
    <w:rsid w:val="008B4775"/>
    <w:rsid w:val="008B6816"/>
    <w:rsid w:val="008C0DF1"/>
    <w:rsid w:val="008E44FD"/>
    <w:rsid w:val="00901205"/>
    <w:rsid w:val="00940797"/>
    <w:rsid w:val="00957340"/>
    <w:rsid w:val="00963A22"/>
    <w:rsid w:val="009A4A51"/>
    <w:rsid w:val="009A5739"/>
    <w:rsid w:val="009C69CA"/>
    <w:rsid w:val="009D3E19"/>
    <w:rsid w:val="00A03777"/>
    <w:rsid w:val="00A1660F"/>
    <w:rsid w:val="00A82F2E"/>
    <w:rsid w:val="00A94FC8"/>
    <w:rsid w:val="00AC00D2"/>
    <w:rsid w:val="00B35128"/>
    <w:rsid w:val="00B51CF1"/>
    <w:rsid w:val="00B764E6"/>
    <w:rsid w:val="00B87798"/>
    <w:rsid w:val="00BB3B7A"/>
    <w:rsid w:val="00BD5C66"/>
    <w:rsid w:val="00C44285"/>
    <w:rsid w:val="00C71FDF"/>
    <w:rsid w:val="00CA7FB7"/>
    <w:rsid w:val="00CB22A5"/>
    <w:rsid w:val="00CE212C"/>
    <w:rsid w:val="00CE38AC"/>
    <w:rsid w:val="00D121A5"/>
    <w:rsid w:val="00D6380B"/>
    <w:rsid w:val="00D94140"/>
    <w:rsid w:val="00DA6A0D"/>
    <w:rsid w:val="00DB3CB2"/>
    <w:rsid w:val="00DE631C"/>
    <w:rsid w:val="00E24164"/>
    <w:rsid w:val="00E362F8"/>
    <w:rsid w:val="00E54838"/>
    <w:rsid w:val="00F10AFB"/>
    <w:rsid w:val="00F223B9"/>
    <w:rsid w:val="00FE695E"/>
    <w:rsid w:val="00FF4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E24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0C79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0"/>
    <w:next w:val="a0"/>
    <w:link w:val="60"/>
    <w:semiHidden/>
    <w:unhideWhenUsed/>
    <w:qFormat/>
    <w:rsid w:val="00000BD9"/>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nhideWhenUsed/>
    <w:qFormat/>
    <w:rsid w:val="00000BD9"/>
    <w:pPr>
      <w:spacing w:before="240" w:after="60" w:line="240" w:lineRule="auto"/>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semiHidden/>
    <w:rsid w:val="00000BD9"/>
    <w:rPr>
      <w:rFonts w:ascii="Times New Roman" w:eastAsia="Times New Roman" w:hAnsi="Times New Roman" w:cs="Times New Roman"/>
      <w:b/>
      <w:bCs/>
    </w:rPr>
  </w:style>
  <w:style w:type="character" w:customStyle="1" w:styleId="70">
    <w:name w:val="Заголовок 7 Знак"/>
    <w:basedOn w:val="a1"/>
    <w:link w:val="7"/>
    <w:rsid w:val="00000BD9"/>
    <w:rPr>
      <w:rFonts w:ascii="Times New Roman" w:eastAsia="Times New Roman" w:hAnsi="Times New Roman" w:cs="Times New Roman"/>
      <w:sz w:val="24"/>
      <w:szCs w:val="24"/>
    </w:rPr>
  </w:style>
  <w:style w:type="paragraph" w:styleId="a4">
    <w:name w:val="Title"/>
    <w:basedOn w:val="a0"/>
    <w:link w:val="a5"/>
    <w:qFormat/>
    <w:rsid w:val="00000BD9"/>
    <w:pPr>
      <w:spacing w:after="0" w:line="240" w:lineRule="auto"/>
      <w:jc w:val="center"/>
    </w:pPr>
    <w:rPr>
      <w:rFonts w:ascii="Times New Roman" w:eastAsia="Times New Roman" w:hAnsi="Times New Roman" w:cs="Times New Roman"/>
      <w:b/>
      <w:bCs/>
      <w:sz w:val="28"/>
      <w:szCs w:val="20"/>
    </w:rPr>
  </w:style>
  <w:style w:type="character" w:customStyle="1" w:styleId="a5">
    <w:name w:val="Название Знак"/>
    <w:basedOn w:val="a1"/>
    <w:link w:val="a4"/>
    <w:rsid w:val="00000BD9"/>
    <w:rPr>
      <w:rFonts w:ascii="Times New Roman" w:eastAsia="Times New Roman" w:hAnsi="Times New Roman" w:cs="Times New Roman"/>
      <w:b/>
      <w:bCs/>
      <w:sz w:val="28"/>
      <w:szCs w:val="20"/>
    </w:rPr>
  </w:style>
  <w:style w:type="paragraph" w:styleId="a6">
    <w:name w:val="Body Text"/>
    <w:basedOn w:val="a0"/>
    <w:link w:val="a7"/>
    <w:unhideWhenUsed/>
    <w:rsid w:val="005E3818"/>
    <w:pPr>
      <w:widowControl w:val="0"/>
      <w:suppressAutoHyphens/>
      <w:spacing w:after="120" w:line="240" w:lineRule="auto"/>
      <w:jc w:val="both"/>
    </w:pPr>
    <w:rPr>
      <w:rFonts w:ascii="Times New Roman" w:eastAsia="SimSun" w:hAnsi="Times New Roman" w:cs="Times New Roman"/>
      <w:kern w:val="2"/>
      <w:sz w:val="28"/>
      <w:szCs w:val="28"/>
      <w:lang w:eastAsia="zh-CN" w:bidi="hi-IN"/>
    </w:rPr>
  </w:style>
  <w:style w:type="character" w:customStyle="1" w:styleId="a7">
    <w:name w:val="Основной текст Знак"/>
    <w:basedOn w:val="a1"/>
    <w:link w:val="a6"/>
    <w:rsid w:val="005E3818"/>
    <w:rPr>
      <w:rFonts w:ascii="Times New Roman" w:eastAsia="SimSun" w:hAnsi="Times New Roman" w:cs="Times New Roman"/>
      <w:kern w:val="2"/>
      <w:sz w:val="28"/>
      <w:szCs w:val="28"/>
      <w:lang w:eastAsia="zh-CN" w:bidi="hi-IN"/>
    </w:rPr>
  </w:style>
  <w:style w:type="character" w:styleId="a8">
    <w:name w:val="Emphasis"/>
    <w:basedOn w:val="a1"/>
    <w:qFormat/>
    <w:rsid w:val="005E3818"/>
    <w:rPr>
      <w:i/>
      <w:iCs/>
    </w:rPr>
  </w:style>
  <w:style w:type="paragraph" w:customStyle="1" w:styleId="Style3">
    <w:name w:val="Style3"/>
    <w:basedOn w:val="a0"/>
    <w:uiPriority w:val="99"/>
    <w:rsid w:val="00CE21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9">
    <w:name w:val="Hyperlink"/>
    <w:basedOn w:val="a1"/>
    <w:uiPriority w:val="99"/>
    <w:rsid w:val="00421E12"/>
    <w:rPr>
      <w:rFonts w:cs="Times New Roman"/>
      <w:color w:val="0000FF"/>
      <w:u w:val="single"/>
    </w:rPr>
  </w:style>
  <w:style w:type="paragraph" w:styleId="aa">
    <w:name w:val="Balloon Text"/>
    <w:basedOn w:val="a0"/>
    <w:link w:val="ab"/>
    <w:uiPriority w:val="99"/>
    <w:semiHidden/>
    <w:unhideWhenUsed/>
    <w:rsid w:val="008757C3"/>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57C3"/>
    <w:rPr>
      <w:rFonts w:ascii="Tahoma" w:hAnsi="Tahoma" w:cs="Tahoma"/>
      <w:sz w:val="16"/>
      <w:szCs w:val="16"/>
    </w:rPr>
  </w:style>
  <w:style w:type="character" w:customStyle="1" w:styleId="10">
    <w:name w:val="Заголовок 1 Знак"/>
    <w:basedOn w:val="a1"/>
    <w:link w:val="1"/>
    <w:uiPriority w:val="9"/>
    <w:rsid w:val="00E2416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7672A2"/>
    <w:pPr>
      <w:autoSpaceDE w:val="0"/>
      <w:autoSpaceDN w:val="0"/>
      <w:adjustRightInd w:val="0"/>
      <w:spacing w:after="0" w:line="240" w:lineRule="auto"/>
    </w:pPr>
    <w:rPr>
      <w:rFonts w:ascii="Arial" w:eastAsia="Times New Roman" w:hAnsi="Arial" w:cs="Arial"/>
      <w:b/>
      <w:bCs/>
      <w:sz w:val="20"/>
      <w:szCs w:val="20"/>
    </w:rPr>
  </w:style>
  <w:style w:type="paragraph" w:customStyle="1" w:styleId="Heading">
    <w:name w:val="Heading"/>
    <w:uiPriority w:val="99"/>
    <w:rsid w:val="00CE38AC"/>
    <w:pPr>
      <w:widowControl w:val="0"/>
      <w:autoSpaceDE w:val="0"/>
      <w:autoSpaceDN w:val="0"/>
      <w:adjustRightInd w:val="0"/>
      <w:spacing w:after="0" w:line="240" w:lineRule="auto"/>
    </w:pPr>
    <w:rPr>
      <w:rFonts w:ascii="Arial" w:eastAsia="Times New Roman" w:hAnsi="Arial" w:cs="Arial"/>
      <w:b/>
      <w:bCs/>
    </w:rPr>
  </w:style>
  <w:style w:type="character" w:customStyle="1" w:styleId="20">
    <w:name w:val="Заголовок 2 Знак"/>
    <w:basedOn w:val="a1"/>
    <w:link w:val="2"/>
    <w:uiPriority w:val="9"/>
    <w:semiHidden/>
    <w:rsid w:val="000C7964"/>
    <w:rPr>
      <w:rFonts w:asciiTheme="majorHAnsi" w:eastAsiaTheme="majorEastAsia" w:hAnsiTheme="majorHAnsi" w:cstheme="majorBidi"/>
      <w:b/>
      <w:bCs/>
      <w:color w:val="4F81BD" w:themeColor="accent1"/>
      <w:sz w:val="26"/>
      <w:szCs w:val="26"/>
    </w:rPr>
  </w:style>
  <w:style w:type="paragraph" w:styleId="ac">
    <w:name w:val="Body Text Indent"/>
    <w:basedOn w:val="a0"/>
    <w:link w:val="ad"/>
    <w:uiPriority w:val="99"/>
    <w:semiHidden/>
    <w:unhideWhenUsed/>
    <w:rsid w:val="000C7964"/>
    <w:pPr>
      <w:spacing w:after="120"/>
      <w:ind w:left="283"/>
    </w:pPr>
  </w:style>
  <w:style w:type="character" w:customStyle="1" w:styleId="ad">
    <w:name w:val="Основной текст с отступом Знак"/>
    <w:basedOn w:val="a1"/>
    <w:link w:val="ac"/>
    <w:uiPriority w:val="99"/>
    <w:semiHidden/>
    <w:rsid w:val="000C7964"/>
  </w:style>
  <w:style w:type="paragraph" w:styleId="ae">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
    <w:uiPriority w:val="99"/>
    <w:rsid w:val="000C7964"/>
    <w:pPr>
      <w:snapToGrid w:val="0"/>
      <w:spacing w:after="0" w:line="240" w:lineRule="auto"/>
    </w:pPr>
    <w:rPr>
      <w:rFonts w:ascii="Courier New" w:eastAsia="Times New Roman" w:hAnsi="Courier New" w:cs="Times New Roman"/>
      <w:sz w:val="20"/>
      <w:szCs w:val="20"/>
    </w:rPr>
  </w:style>
  <w:style w:type="character" w:customStyle="1" w:styleId="af">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e"/>
    <w:uiPriority w:val="99"/>
    <w:rsid w:val="000C7964"/>
    <w:rPr>
      <w:rFonts w:ascii="Courier New" w:eastAsia="Times New Roman" w:hAnsi="Courier New" w:cs="Times New Roman"/>
      <w:sz w:val="20"/>
      <w:szCs w:val="20"/>
    </w:rPr>
  </w:style>
  <w:style w:type="paragraph" w:customStyle="1" w:styleId="ConsPlusNormal">
    <w:name w:val="ConsPlusNormal"/>
    <w:link w:val="ConsPlusNormal0"/>
    <w:rsid w:val="000C79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0C79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0C796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
    <w:name w:val="Текст_бюл"/>
    <w:basedOn w:val="ae"/>
    <w:link w:val="af0"/>
    <w:rsid w:val="000C7964"/>
    <w:pPr>
      <w:numPr>
        <w:numId w:val="1"/>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0">
    <w:name w:val="Текст_бюл Знак"/>
    <w:link w:val="a"/>
    <w:rsid w:val="000C7964"/>
    <w:rPr>
      <w:rFonts w:ascii="Times New Roman" w:eastAsia="MS Mincho" w:hAnsi="Times New Roman" w:cs="Times New Roman"/>
      <w:bCs/>
      <w:sz w:val="26"/>
      <w:szCs w:val="24"/>
    </w:rPr>
  </w:style>
  <w:style w:type="character" w:customStyle="1" w:styleId="FontStyle29">
    <w:name w:val="Font Style29"/>
    <w:basedOn w:val="a1"/>
    <w:uiPriority w:val="99"/>
    <w:rsid w:val="000C7964"/>
    <w:rPr>
      <w:rFonts w:ascii="Times New Roman" w:hAnsi="Times New Roman" w:cs="Times New Roman"/>
      <w:color w:val="000000"/>
      <w:sz w:val="24"/>
      <w:szCs w:val="24"/>
    </w:rPr>
  </w:style>
  <w:style w:type="paragraph" w:customStyle="1" w:styleId="Style14">
    <w:name w:val="Style14"/>
    <w:basedOn w:val="a0"/>
    <w:uiPriority w:val="99"/>
    <w:rsid w:val="000C7964"/>
    <w:pPr>
      <w:widowControl w:val="0"/>
      <w:autoSpaceDE w:val="0"/>
      <w:autoSpaceDN w:val="0"/>
      <w:adjustRightInd w:val="0"/>
      <w:spacing w:after="0" w:line="344" w:lineRule="exact"/>
      <w:ind w:firstLine="581"/>
      <w:jc w:val="both"/>
    </w:pPr>
    <w:rPr>
      <w:rFonts w:ascii="Times New Roman" w:hAnsi="Times New Roman" w:cs="Times New Roman"/>
      <w:sz w:val="24"/>
      <w:szCs w:val="24"/>
    </w:rPr>
  </w:style>
  <w:style w:type="character" w:customStyle="1" w:styleId="ConsPlusNormal0">
    <w:name w:val="ConsPlusNormal Знак"/>
    <w:link w:val="ConsPlusNormal"/>
    <w:uiPriority w:val="99"/>
    <w:locked/>
    <w:rsid w:val="000C7964"/>
    <w:rPr>
      <w:rFonts w:ascii="Arial" w:eastAsia="Times New Roman" w:hAnsi="Arial" w:cs="Arial"/>
      <w:sz w:val="20"/>
      <w:szCs w:val="20"/>
    </w:rPr>
  </w:style>
  <w:style w:type="paragraph" w:customStyle="1" w:styleId="ConsNormal">
    <w:name w:val="ConsNormal"/>
    <w:rsid w:val="000C79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0C79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List Paragraph"/>
    <w:basedOn w:val="a0"/>
    <w:uiPriority w:val="34"/>
    <w:qFormat/>
    <w:rsid w:val="000C7964"/>
    <w:pPr>
      <w:spacing w:after="0" w:line="240" w:lineRule="auto"/>
      <w:ind w:left="720"/>
      <w:contextualSpacing/>
    </w:pPr>
    <w:rPr>
      <w:rFonts w:ascii="Times New Roman" w:eastAsia="Times New Roman" w:hAnsi="Times New Roman" w:cs="Times New Roman"/>
      <w:sz w:val="24"/>
      <w:szCs w:val="24"/>
    </w:rPr>
  </w:style>
  <w:style w:type="character" w:customStyle="1" w:styleId="af2">
    <w:name w:val="Цветовое выделение"/>
    <w:uiPriority w:val="99"/>
    <w:rsid w:val="000C7964"/>
    <w:rPr>
      <w:b/>
      <w:bCs/>
      <w:color w:val="26282F"/>
    </w:rPr>
  </w:style>
  <w:style w:type="character" w:customStyle="1" w:styleId="af3">
    <w:name w:val="Гипертекстовая ссылка"/>
    <w:basedOn w:val="af2"/>
    <w:uiPriority w:val="99"/>
    <w:rsid w:val="000C7964"/>
    <w:rPr>
      <w:b/>
      <w:bCs/>
      <w:color w:val="106BBE"/>
    </w:rPr>
  </w:style>
  <w:style w:type="paragraph" w:customStyle="1" w:styleId="af4">
    <w:name w:val="Нормальный (таблица)"/>
    <w:basedOn w:val="a0"/>
    <w:next w:val="a0"/>
    <w:uiPriority w:val="99"/>
    <w:rsid w:val="000C7964"/>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Прижатый влево"/>
    <w:basedOn w:val="a0"/>
    <w:next w:val="a0"/>
    <w:uiPriority w:val="99"/>
    <w:rsid w:val="000C7964"/>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E24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0C79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0"/>
    <w:next w:val="a0"/>
    <w:link w:val="60"/>
    <w:semiHidden/>
    <w:unhideWhenUsed/>
    <w:qFormat/>
    <w:rsid w:val="00000BD9"/>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nhideWhenUsed/>
    <w:qFormat/>
    <w:rsid w:val="00000BD9"/>
    <w:pPr>
      <w:spacing w:before="240" w:after="60" w:line="240" w:lineRule="auto"/>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semiHidden/>
    <w:rsid w:val="00000BD9"/>
    <w:rPr>
      <w:rFonts w:ascii="Times New Roman" w:eastAsia="Times New Roman" w:hAnsi="Times New Roman" w:cs="Times New Roman"/>
      <w:b/>
      <w:bCs/>
    </w:rPr>
  </w:style>
  <w:style w:type="character" w:customStyle="1" w:styleId="70">
    <w:name w:val="Заголовок 7 Знак"/>
    <w:basedOn w:val="a1"/>
    <w:link w:val="7"/>
    <w:rsid w:val="00000BD9"/>
    <w:rPr>
      <w:rFonts w:ascii="Times New Roman" w:eastAsia="Times New Roman" w:hAnsi="Times New Roman" w:cs="Times New Roman"/>
      <w:sz w:val="24"/>
      <w:szCs w:val="24"/>
    </w:rPr>
  </w:style>
  <w:style w:type="paragraph" w:styleId="a4">
    <w:name w:val="Title"/>
    <w:basedOn w:val="a0"/>
    <w:link w:val="a5"/>
    <w:qFormat/>
    <w:rsid w:val="00000BD9"/>
    <w:pPr>
      <w:spacing w:after="0" w:line="240" w:lineRule="auto"/>
      <w:jc w:val="center"/>
    </w:pPr>
    <w:rPr>
      <w:rFonts w:ascii="Times New Roman" w:eastAsia="Times New Roman" w:hAnsi="Times New Roman" w:cs="Times New Roman"/>
      <w:b/>
      <w:bCs/>
      <w:sz w:val="28"/>
      <w:szCs w:val="20"/>
    </w:rPr>
  </w:style>
  <w:style w:type="character" w:customStyle="1" w:styleId="a5">
    <w:name w:val="Название Знак"/>
    <w:basedOn w:val="a1"/>
    <w:link w:val="a4"/>
    <w:rsid w:val="00000BD9"/>
    <w:rPr>
      <w:rFonts w:ascii="Times New Roman" w:eastAsia="Times New Roman" w:hAnsi="Times New Roman" w:cs="Times New Roman"/>
      <w:b/>
      <w:bCs/>
      <w:sz w:val="28"/>
      <w:szCs w:val="20"/>
    </w:rPr>
  </w:style>
  <w:style w:type="paragraph" w:styleId="a6">
    <w:name w:val="Body Text"/>
    <w:basedOn w:val="a0"/>
    <w:link w:val="a7"/>
    <w:unhideWhenUsed/>
    <w:rsid w:val="005E3818"/>
    <w:pPr>
      <w:widowControl w:val="0"/>
      <w:suppressAutoHyphens/>
      <w:spacing w:after="120" w:line="240" w:lineRule="auto"/>
      <w:jc w:val="both"/>
    </w:pPr>
    <w:rPr>
      <w:rFonts w:ascii="Times New Roman" w:eastAsia="SimSun" w:hAnsi="Times New Roman" w:cs="Times New Roman"/>
      <w:kern w:val="2"/>
      <w:sz w:val="28"/>
      <w:szCs w:val="28"/>
      <w:lang w:eastAsia="zh-CN" w:bidi="hi-IN"/>
    </w:rPr>
  </w:style>
  <w:style w:type="character" w:customStyle="1" w:styleId="a7">
    <w:name w:val="Основной текст Знак"/>
    <w:basedOn w:val="a1"/>
    <w:link w:val="a6"/>
    <w:rsid w:val="005E3818"/>
    <w:rPr>
      <w:rFonts w:ascii="Times New Roman" w:eastAsia="SimSun" w:hAnsi="Times New Roman" w:cs="Times New Roman"/>
      <w:kern w:val="2"/>
      <w:sz w:val="28"/>
      <w:szCs w:val="28"/>
      <w:lang w:eastAsia="zh-CN" w:bidi="hi-IN"/>
    </w:rPr>
  </w:style>
  <w:style w:type="character" w:styleId="a8">
    <w:name w:val="Emphasis"/>
    <w:basedOn w:val="a1"/>
    <w:qFormat/>
    <w:rsid w:val="005E3818"/>
    <w:rPr>
      <w:i/>
      <w:iCs/>
    </w:rPr>
  </w:style>
  <w:style w:type="paragraph" w:customStyle="1" w:styleId="Style3">
    <w:name w:val="Style3"/>
    <w:basedOn w:val="a0"/>
    <w:uiPriority w:val="99"/>
    <w:rsid w:val="00CE21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9">
    <w:name w:val="Hyperlink"/>
    <w:basedOn w:val="a1"/>
    <w:uiPriority w:val="99"/>
    <w:rsid w:val="00421E12"/>
    <w:rPr>
      <w:rFonts w:cs="Times New Roman"/>
      <w:color w:val="0000FF"/>
      <w:u w:val="single"/>
    </w:rPr>
  </w:style>
  <w:style w:type="paragraph" w:styleId="aa">
    <w:name w:val="Balloon Text"/>
    <w:basedOn w:val="a0"/>
    <w:link w:val="ab"/>
    <w:uiPriority w:val="99"/>
    <w:semiHidden/>
    <w:unhideWhenUsed/>
    <w:rsid w:val="008757C3"/>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57C3"/>
    <w:rPr>
      <w:rFonts w:ascii="Tahoma" w:hAnsi="Tahoma" w:cs="Tahoma"/>
      <w:sz w:val="16"/>
      <w:szCs w:val="16"/>
    </w:rPr>
  </w:style>
  <w:style w:type="character" w:customStyle="1" w:styleId="10">
    <w:name w:val="Заголовок 1 Знак"/>
    <w:basedOn w:val="a1"/>
    <w:link w:val="1"/>
    <w:uiPriority w:val="9"/>
    <w:rsid w:val="00E2416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7672A2"/>
    <w:pPr>
      <w:autoSpaceDE w:val="0"/>
      <w:autoSpaceDN w:val="0"/>
      <w:adjustRightInd w:val="0"/>
      <w:spacing w:after="0" w:line="240" w:lineRule="auto"/>
    </w:pPr>
    <w:rPr>
      <w:rFonts w:ascii="Arial" w:eastAsia="Times New Roman" w:hAnsi="Arial" w:cs="Arial"/>
      <w:b/>
      <w:bCs/>
      <w:sz w:val="20"/>
      <w:szCs w:val="20"/>
    </w:rPr>
  </w:style>
  <w:style w:type="paragraph" w:customStyle="1" w:styleId="Heading">
    <w:name w:val="Heading"/>
    <w:uiPriority w:val="99"/>
    <w:rsid w:val="00CE38AC"/>
    <w:pPr>
      <w:widowControl w:val="0"/>
      <w:autoSpaceDE w:val="0"/>
      <w:autoSpaceDN w:val="0"/>
      <w:adjustRightInd w:val="0"/>
      <w:spacing w:after="0" w:line="240" w:lineRule="auto"/>
    </w:pPr>
    <w:rPr>
      <w:rFonts w:ascii="Arial" w:eastAsia="Times New Roman" w:hAnsi="Arial" w:cs="Arial"/>
      <w:b/>
      <w:bCs/>
    </w:rPr>
  </w:style>
  <w:style w:type="character" w:customStyle="1" w:styleId="20">
    <w:name w:val="Заголовок 2 Знак"/>
    <w:basedOn w:val="a1"/>
    <w:link w:val="2"/>
    <w:uiPriority w:val="9"/>
    <w:semiHidden/>
    <w:rsid w:val="000C7964"/>
    <w:rPr>
      <w:rFonts w:asciiTheme="majorHAnsi" w:eastAsiaTheme="majorEastAsia" w:hAnsiTheme="majorHAnsi" w:cstheme="majorBidi"/>
      <w:b/>
      <w:bCs/>
      <w:color w:val="4F81BD" w:themeColor="accent1"/>
      <w:sz w:val="26"/>
      <w:szCs w:val="26"/>
    </w:rPr>
  </w:style>
  <w:style w:type="paragraph" w:styleId="ac">
    <w:name w:val="Body Text Indent"/>
    <w:basedOn w:val="a0"/>
    <w:link w:val="ad"/>
    <w:uiPriority w:val="99"/>
    <w:semiHidden/>
    <w:unhideWhenUsed/>
    <w:rsid w:val="000C7964"/>
    <w:pPr>
      <w:spacing w:after="120"/>
      <w:ind w:left="283"/>
    </w:pPr>
  </w:style>
  <w:style w:type="character" w:customStyle="1" w:styleId="ad">
    <w:name w:val="Основной текст с отступом Знак"/>
    <w:basedOn w:val="a1"/>
    <w:link w:val="ac"/>
    <w:uiPriority w:val="99"/>
    <w:semiHidden/>
    <w:rsid w:val="000C7964"/>
  </w:style>
  <w:style w:type="paragraph" w:styleId="ae">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
    <w:uiPriority w:val="99"/>
    <w:rsid w:val="000C7964"/>
    <w:pPr>
      <w:snapToGrid w:val="0"/>
      <w:spacing w:after="0" w:line="240" w:lineRule="auto"/>
    </w:pPr>
    <w:rPr>
      <w:rFonts w:ascii="Courier New" w:eastAsia="Times New Roman" w:hAnsi="Courier New" w:cs="Times New Roman"/>
      <w:sz w:val="20"/>
      <w:szCs w:val="20"/>
    </w:rPr>
  </w:style>
  <w:style w:type="character" w:customStyle="1" w:styleId="af">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e"/>
    <w:uiPriority w:val="99"/>
    <w:rsid w:val="000C7964"/>
    <w:rPr>
      <w:rFonts w:ascii="Courier New" w:eastAsia="Times New Roman" w:hAnsi="Courier New" w:cs="Times New Roman"/>
      <w:sz w:val="20"/>
      <w:szCs w:val="20"/>
    </w:rPr>
  </w:style>
  <w:style w:type="paragraph" w:customStyle="1" w:styleId="ConsPlusNormal">
    <w:name w:val="ConsPlusNormal"/>
    <w:link w:val="ConsPlusNormal0"/>
    <w:rsid w:val="000C79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0C79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0C796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
    <w:name w:val="Текст_бюл"/>
    <w:basedOn w:val="ae"/>
    <w:link w:val="af0"/>
    <w:rsid w:val="000C7964"/>
    <w:pPr>
      <w:numPr>
        <w:numId w:val="1"/>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0">
    <w:name w:val="Текст_бюл Знак"/>
    <w:link w:val="a"/>
    <w:rsid w:val="000C7964"/>
    <w:rPr>
      <w:rFonts w:ascii="Times New Roman" w:eastAsia="MS Mincho" w:hAnsi="Times New Roman" w:cs="Times New Roman"/>
      <w:bCs/>
      <w:sz w:val="26"/>
      <w:szCs w:val="24"/>
    </w:rPr>
  </w:style>
  <w:style w:type="character" w:customStyle="1" w:styleId="FontStyle29">
    <w:name w:val="Font Style29"/>
    <w:basedOn w:val="a1"/>
    <w:uiPriority w:val="99"/>
    <w:rsid w:val="000C7964"/>
    <w:rPr>
      <w:rFonts w:ascii="Times New Roman" w:hAnsi="Times New Roman" w:cs="Times New Roman"/>
      <w:color w:val="000000"/>
      <w:sz w:val="24"/>
      <w:szCs w:val="24"/>
    </w:rPr>
  </w:style>
  <w:style w:type="paragraph" w:customStyle="1" w:styleId="Style14">
    <w:name w:val="Style14"/>
    <w:basedOn w:val="a0"/>
    <w:uiPriority w:val="99"/>
    <w:rsid w:val="000C7964"/>
    <w:pPr>
      <w:widowControl w:val="0"/>
      <w:autoSpaceDE w:val="0"/>
      <w:autoSpaceDN w:val="0"/>
      <w:adjustRightInd w:val="0"/>
      <w:spacing w:after="0" w:line="344" w:lineRule="exact"/>
      <w:ind w:firstLine="581"/>
      <w:jc w:val="both"/>
    </w:pPr>
    <w:rPr>
      <w:rFonts w:ascii="Times New Roman" w:hAnsi="Times New Roman" w:cs="Times New Roman"/>
      <w:sz w:val="24"/>
      <w:szCs w:val="24"/>
    </w:rPr>
  </w:style>
  <w:style w:type="character" w:customStyle="1" w:styleId="ConsPlusNormal0">
    <w:name w:val="ConsPlusNormal Знак"/>
    <w:link w:val="ConsPlusNormal"/>
    <w:uiPriority w:val="99"/>
    <w:locked/>
    <w:rsid w:val="000C7964"/>
    <w:rPr>
      <w:rFonts w:ascii="Arial" w:eastAsia="Times New Roman" w:hAnsi="Arial" w:cs="Arial"/>
      <w:sz w:val="20"/>
      <w:szCs w:val="20"/>
    </w:rPr>
  </w:style>
  <w:style w:type="paragraph" w:customStyle="1" w:styleId="ConsNormal">
    <w:name w:val="ConsNormal"/>
    <w:rsid w:val="000C79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0C79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List Paragraph"/>
    <w:basedOn w:val="a0"/>
    <w:uiPriority w:val="34"/>
    <w:qFormat/>
    <w:rsid w:val="000C7964"/>
    <w:pPr>
      <w:spacing w:after="0" w:line="240" w:lineRule="auto"/>
      <w:ind w:left="720"/>
      <w:contextualSpacing/>
    </w:pPr>
    <w:rPr>
      <w:rFonts w:ascii="Times New Roman" w:eastAsia="Times New Roman" w:hAnsi="Times New Roman" w:cs="Times New Roman"/>
      <w:sz w:val="24"/>
      <w:szCs w:val="24"/>
    </w:rPr>
  </w:style>
  <w:style w:type="character" w:customStyle="1" w:styleId="af2">
    <w:name w:val="Цветовое выделение"/>
    <w:uiPriority w:val="99"/>
    <w:rsid w:val="000C7964"/>
    <w:rPr>
      <w:b/>
      <w:bCs/>
      <w:color w:val="26282F"/>
    </w:rPr>
  </w:style>
  <w:style w:type="character" w:customStyle="1" w:styleId="af3">
    <w:name w:val="Гипертекстовая ссылка"/>
    <w:basedOn w:val="af2"/>
    <w:uiPriority w:val="99"/>
    <w:rsid w:val="000C7964"/>
    <w:rPr>
      <w:b/>
      <w:bCs/>
      <w:color w:val="106BBE"/>
    </w:rPr>
  </w:style>
  <w:style w:type="paragraph" w:customStyle="1" w:styleId="af4">
    <w:name w:val="Нормальный (таблица)"/>
    <w:basedOn w:val="a0"/>
    <w:next w:val="a0"/>
    <w:uiPriority w:val="99"/>
    <w:rsid w:val="000C7964"/>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Прижатый влево"/>
    <w:basedOn w:val="a0"/>
    <w:next w:val="a0"/>
    <w:uiPriority w:val="99"/>
    <w:rsid w:val="000C7964"/>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3024">
      <w:bodyDiv w:val="1"/>
      <w:marLeft w:val="0"/>
      <w:marRight w:val="0"/>
      <w:marTop w:val="0"/>
      <w:marBottom w:val="0"/>
      <w:divBdr>
        <w:top w:val="none" w:sz="0" w:space="0" w:color="auto"/>
        <w:left w:val="none" w:sz="0" w:space="0" w:color="auto"/>
        <w:bottom w:val="none" w:sz="0" w:space="0" w:color="auto"/>
        <w:right w:val="none" w:sz="0" w:space="0" w:color="auto"/>
      </w:divBdr>
    </w:div>
    <w:div w:id="21015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mobileonline.garant.ru/document?id=55627457&amp;sub=0" TargetMode="External"/><Relationship Id="rId3" Type="http://schemas.openxmlformats.org/officeDocument/2006/relationships/styles" Target="styles.xml"/><Relationship Id="rId21" Type="http://schemas.openxmlformats.org/officeDocument/2006/relationships/hyperlink" Target="http://mobileonline.garant.ru/document?id=55627457&amp;sub=0" TargetMode="External"/><Relationship Id="rId7" Type="http://schemas.openxmlformats.org/officeDocument/2006/relationships/hyperlink" Target="http://www.sberbank-ast.ru" TargetMode="External"/><Relationship Id="rId12" Type="http://schemas.openxmlformats.org/officeDocument/2006/relationships/hyperlink" Target="http://www.sberbank-ast.ru" TargetMode="External"/><Relationship Id="rId17" Type="http://schemas.openxmlformats.org/officeDocument/2006/relationships/hyperlink" Target="http://mobileonline.garant.ru/document?id=55627457&amp;sub=0" TargetMode="External"/><Relationship Id="rId2" Type="http://schemas.openxmlformats.org/officeDocument/2006/relationships/numbering" Target="numbering.xml"/><Relationship Id="rId16" Type="http://schemas.openxmlformats.org/officeDocument/2006/relationships/hyperlink" Target="consultantplus://offline/ref=A10F5D937D850D81206C84D1299789FB165035802CFCC36DD343B7EAA5B15203F1A2275EC6233CD8L2b7L" TargetMode="External"/><Relationship Id="rId20" Type="http://schemas.openxmlformats.org/officeDocument/2006/relationships/hyperlink" Target="http://mobileonline.garant.ru/document?id=55627457&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AP/Notice/1027/Instructions" TargetMode="External"/><Relationship Id="rId5" Type="http://schemas.openxmlformats.org/officeDocument/2006/relationships/settings" Target="settings.xml"/><Relationship Id="rId15" Type="http://schemas.openxmlformats.org/officeDocument/2006/relationships/hyperlink" Target="consultantplus://offline/ref=89B2F166B0D076C0117DE036557396AC925AC8E5F727116C4DB61DC7BE1D32F23CFA9DA373029A0059EE45AB05DD25858FCFB2AEL4J" TargetMode="External"/><Relationship Id="rId23" Type="http://schemas.openxmlformats.org/officeDocument/2006/relationships/theme" Target="theme/theme1.xml"/><Relationship Id="rId10" Type="http://schemas.openxmlformats.org/officeDocument/2006/relationships/hyperlink" Target="http://utp.sberbank-ast.ru/AP/Notice/652/Instructions" TargetMode="External"/><Relationship Id="rId19" Type="http://schemas.openxmlformats.org/officeDocument/2006/relationships/hyperlink" Target="http://mobileonline.garant.ru/document?id=55627457&amp;sub=0" TargetMode="External"/><Relationship Id="rId4" Type="http://schemas.microsoft.com/office/2007/relationships/stylesWithEffects" Target="stylesWithEffects.xml"/><Relationship Id="rId9" Type="http://schemas.openxmlformats.org/officeDocument/2006/relationships/hyperlink" Target="http://utp.sberbank-ast.ru/Main/Notice/988/Reglament" TargetMode="External"/><Relationship Id="rId14" Type="http://schemas.openxmlformats.org/officeDocument/2006/relationships/hyperlink" Target="consultantplus://offline/ref=89B2F166B0D076C0117DE036557396AC9352CAE0F324116C4DB61DC7BE1D32F23CFA9DA27C53C0105DA713A618DC3B9A8DD1B1EC8CA5L2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A60DD-9B4F-4192-A5B8-C28BA15D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5952</Words>
  <Characters>33927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Ия</dc:creator>
  <cp:lastModifiedBy>Надежда</cp:lastModifiedBy>
  <cp:revision>9</cp:revision>
  <cp:lastPrinted>2023-05-22T01:22:00Z</cp:lastPrinted>
  <dcterms:created xsi:type="dcterms:W3CDTF">2023-05-19T02:23:00Z</dcterms:created>
  <dcterms:modified xsi:type="dcterms:W3CDTF">2023-05-24T02:11:00Z</dcterms:modified>
</cp:coreProperties>
</file>