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95415C" w:rsidP="00844AAD">
      <w:pPr>
        <w:jc w:val="center"/>
        <w:rPr>
          <w:rFonts w:ascii="Times New Roman" w:hAnsi="Times New Roman"/>
          <w:sz w:val="28"/>
          <w:szCs w:val="28"/>
          <w:lang w:eastAsia="ru-RU"/>
        </w:rPr>
      </w:pPr>
      <w:r>
        <w:rPr>
          <w:rFonts w:ascii="Times New Roman" w:hAnsi="Times New Roman"/>
          <w:sz w:val="28"/>
          <w:szCs w:val="28"/>
          <w:lang w:eastAsia="ru-RU"/>
        </w:rPr>
        <w:t>31</w:t>
      </w:r>
      <w:r w:rsidR="00844AAD" w:rsidRPr="00F20945">
        <w:rPr>
          <w:rFonts w:ascii="Times New Roman" w:hAnsi="Times New Roman"/>
          <w:sz w:val="28"/>
          <w:szCs w:val="28"/>
          <w:lang w:eastAsia="ru-RU"/>
        </w:rPr>
        <w:t xml:space="preserve"> </w:t>
      </w:r>
      <w:r>
        <w:rPr>
          <w:rFonts w:ascii="Times New Roman" w:hAnsi="Times New Roman"/>
          <w:sz w:val="28"/>
          <w:szCs w:val="28"/>
          <w:lang w:eastAsia="ru-RU"/>
        </w:rPr>
        <w:t>марта</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9C0CFE">
        <w:rPr>
          <w:rFonts w:ascii="Times New Roman" w:hAnsi="Times New Roman"/>
          <w:sz w:val="28"/>
          <w:szCs w:val="28"/>
          <w:lang w:eastAsia="ru-RU"/>
        </w:rPr>
        <w:t>3</w:t>
      </w:r>
      <w:r w:rsidR="00FB085F">
        <w:rPr>
          <w:rFonts w:ascii="Times New Roman" w:hAnsi="Times New Roman"/>
          <w:sz w:val="28"/>
          <w:szCs w:val="28"/>
          <w:lang w:eastAsia="ru-RU"/>
        </w:rPr>
        <w:t xml:space="preserve"> г. № </w:t>
      </w:r>
      <w:r w:rsidR="00F90ECB">
        <w:rPr>
          <w:rFonts w:ascii="Times New Roman" w:hAnsi="Times New Roman"/>
          <w:sz w:val="28"/>
          <w:szCs w:val="28"/>
          <w:lang w:eastAsia="ru-RU"/>
        </w:rPr>
        <w:t>6</w:t>
      </w:r>
      <w:r>
        <w:rPr>
          <w:rFonts w:ascii="Times New Roman" w:hAnsi="Times New Roman"/>
          <w:sz w:val="28"/>
          <w:szCs w:val="28"/>
          <w:lang w:eastAsia="ru-RU"/>
        </w:rPr>
        <w:t>8</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CA2783" w:rsidRPr="00574A51"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106F1C" w:rsidRDefault="00106F1C" w:rsidP="00106F1C">
      <w:pPr>
        <w:spacing w:after="0" w:line="240" w:lineRule="auto"/>
        <w:jc w:val="center"/>
        <w:rPr>
          <w:rFonts w:ascii="Times New Roman" w:eastAsia="Times New Roman" w:hAnsi="Times New Roman"/>
          <w:sz w:val="16"/>
          <w:szCs w:val="16"/>
          <w:lang w:eastAsia="ru-RU"/>
        </w:rPr>
      </w:pPr>
    </w:p>
    <w:p w:rsidR="001F086D" w:rsidRDefault="001F086D"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Default="00F90ECB" w:rsidP="001F086D">
      <w:pPr>
        <w:spacing w:after="0" w:line="240" w:lineRule="auto"/>
        <w:rPr>
          <w:rFonts w:ascii="Times New Roman" w:hAnsi="Times New Roman"/>
          <w:sz w:val="16"/>
          <w:szCs w:val="16"/>
        </w:rPr>
      </w:pPr>
    </w:p>
    <w:p w:rsidR="00F90ECB" w:rsidRPr="0095415C" w:rsidRDefault="00F90ECB" w:rsidP="0095415C">
      <w:pPr>
        <w:spacing w:after="0" w:line="240" w:lineRule="auto"/>
        <w:rPr>
          <w:rFonts w:ascii="Times New Roman" w:hAnsi="Times New Roman"/>
          <w:sz w:val="16"/>
          <w:szCs w:val="16"/>
        </w:rPr>
      </w:pPr>
    </w:p>
    <w:p w:rsidR="0095415C" w:rsidRPr="0095415C" w:rsidRDefault="0095415C" w:rsidP="0095415C">
      <w:pPr>
        <w:autoSpaceDE w:val="0"/>
        <w:autoSpaceDN w:val="0"/>
        <w:adjustRightInd w:val="0"/>
        <w:spacing w:after="0" w:line="240" w:lineRule="auto"/>
        <w:jc w:val="center"/>
        <w:outlineLvl w:val="0"/>
        <w:rPr>
          <w:rFonts w:ascii="Times New Roman" w:hAnsi="Times New Roman"/>
          <w:sz w:val="16"/>
          <w:szCs w:val="16"/>
        </w:rPr>
      </w:pPr>
      <w:r w:rsidRPr="0095415C">
        <w:rPr>
          <w:rFonts w:ascii="Times New Roman" w:hAnsi="Times New Roman"/>
          <w:sz w:val="16"/>
          <w:szCs w:val="16"/>
        </w:rPr>
        <w:t>Муниципальное образование «</w:t>
      </w:r>
      <w:proofErr w:type="spellStart"/>
      <w:r w:rsidRPr="0095415C">
        <w:rPr>
          <w:rFonts w:ascii="Times New Roman" w:hAnsi="Times New Roman"/>
          <w:sz w:val="16"/>
          <w:szCs w:val="16"/>
        </w:rPr>
        <w:t>Валдгеймское</w:t>
      </w:r>
      <w:proofErr w:type="spellEnd"/>
      <w:r w:rsidRPr="0095415C">
        <w:rPr>
          <w:rFonts w:ascii="Times New Roman" w:hAnsi="Times New Roman"/>
          <w:sz w:val="16"/>
          <w:szCs w:val="16"/>
        </w:rPr>
        <w:t xml:space="preserve"> сельское поселение»</w:t>
      </w:r>
    </w:p>
    <w:p w:rsidR="0095415C" w:rsidRPr="0095415C" w:rsidRDefault="0095415C" w:rsidP="0095415C">
      <w:pPr>
        <w:autoSpaceDE w:val="0"/>
        <w:autoSpaceDN w:val="0"/>
        <w:adjustRightInd w:val="0"/>
        <w:spacing w:after="0" w:line="240" w:lineRule="auto"/>
        <w:jc w:val="center"/>
        <w:outlineLvl w:val="0"/>
        <w:rPr>
          <w:rFonts w:ascii="Times New Roman" w:hAnsi="Times New Roman"/>
          <w:sz w:val="16"/>
          <w:szCs w:val="16"/>
        </w:rPr>
      </w:pPr>
      <w:r w:rsidRPr="0095415C">
        <w:rPr>
          <w:rFonts w:ascii="Times New Roman" w:hAnsi="Times New Roman"/>
          <w:sz w:val="16"/>
          <w:szCs w:val="16"/>
        </w:rPr>
        <w:t>Биробиджанского муниципального района</w:t>
      </w:r>
    </w:p>
    <w:p w:rsidR="0095415C" w:rsidRPr="0095415C" w:rsidRDefault="0095415C" w:rsidP="0095415C">
      <w:pPr>
        <w:autoSpaceDE w:val="0"/>
        <w:autoSpaceDN w:val="0"/>
        <w:adjustRightInd w:val="0"/>
        <w:spacing w:after="0" w:line="240" w:lineRule="auto"/>
        <w:jc w:val="center"/>
        <w:rPr>
          <w:rFonts w:ascii="Times New Roman" w:hAnsi="Times New Roman"/>
          <w:sz w:val="16"/>
          <w:szCs w:val="16"/>
        </w:rPr>
      </w:pPr>
      <w:r w:rsidRPr="0095415C">
        <w:rPr>
          <w:rFonts w:ascii="Times New Roman" w:hAnsi="Times New Roman"/>
          <w:sz w:val="16"/>
          <w:szCs w:val="16"/>
        </w:rPr>
        <w:t>Еврейской автономной области</w:t>
      </w:r>
    </w:p>
    <w:p w:rsidR="0095415C" w:rsidRPr="0095415C" w:rsidRDefault="0095415C" w:rsidP="0095415C">
      <w:pPr>
        <w:autoSpaceDE w:val="0"/>
        <w:autoSpaceDN w:val="0"/>
        <w:adjustRightInd w:val="0"/>
        <w:spacing w:after="0" w:line="240" w:lineRule="auto"/>
        <w:jc w:val="center"/>
        <w:rPr>
          <w:rFonts w:ascii="Times New Roman" w:hAnsi="Times New Roman"/>
          <w:sz w:val="16"/>
          <w:szCs w:val="16"/>
        </w:rPr>
      </w:pPr>
    </w:p>
    <w:p w:rsidR="0095415C" w:rsidRPr="0095415C" w:rsidRDefault="0095415C" w:rsidP="0095415C">
      <w:pPr>
        <w:autoSpaceDE w:val="0"/>
        <w:autoSpaceDN w:val="0"/>
        <w:adjustRightInd w:val="0"/>
        <w:spacing w:after="0" w:line="240" w:lineRule="auto"/>
        <w:jc w:val="center"/>
        <w:rPr>
          <w:rFonts w:ascii="Times New Roman" w:hAnsi="Times New Roman"/>
          <w:sz w:val="16"/>
          <w:szCs w:val="16"/>
        </w:rPr>
      </w:pPr>
      <w:r w:rsidRPr="0095415C">
        <w:rPr>
          <w:rFonts w:ascii="Times New Roman" w:hAnsi="Times New Roman"/>
          <w:sz w:val="16"/>
          <w:szCs w:val="16"/>
        </w:rPr>
        <w:t>АДМИНИСТРАЦИЯ СЕЛЬСКОГО  ПОСЕЛЕНИЯ</w:t>
      </w:r>
    </w:p>
    <w:p w:rsidR="0095415C" w:rsidRPr="0095415C" w:rsidRDefault="0095415C" w:rsidP="0095415C">
      <w:pPr>
        <w:autoSpaceDE w:val="0"/>
        <w:autoSpaceDN w:val="0"/>
        <w:adjustRightInd w:val="0"/>
        <w:spacing w:after="0" w:line="240" w:lineRule="auto"/>
        <w:jc w:val="center"/>
        <w:rPr>
          <w:rFonts w:ascii="Times New Roman" w:hAnsi="Times New Roman"/>
          <w:sz w:val="16"/>
          <w:szCs w:val="16"/>
        </w:rPr>
      </w:pPr>
    </w:p>
    <w:p w:rsidR="0095415C" w:rsidRPr="0095415C" w:rsidRDefault="0095415C" w:rsidP="0095415C">
      <w:pPr>
        <w:autoSpaceDE w:val="0"/>
        <w:autoSpaceDN w:val="0"/>
        <w:adjustRightInd w:val="0"/>
        <w:spacing w:after="0" w:line="240" w:lineRule="auto"/>
        <w:jc w:val="center"/>
        <w:rPr>
          <w:rFonts w:ascii="Times New Roman" w:hAnsi="Times New Roman"/>
          <w:sz w:val="16"/>
          <w:szCs w:val="16"/>
        </w:rPr>
      </w:pPr>
      <w:r w:rsidRPr="0095415C">
        <w:rPr>
          <w:rFonts w:ascii="Times New Roman" w:hAnsi="Times New Roman"/>
          <w:sz w:val="16"/>
          <w:szCs w:val="16"/>
        </w:rPr>
        <w:t>ПОСТАНОВЛЕНИЕ</w:t>
      </w:r>
    </w:p>
    <w:p w:rsidR="0095415C" w:rsidRPr="0095415C" w:rsidRDefault="0095415C" w:rsidP="0095415C">
      <w:pPr>
        <w:autoSpaceDE w:val="0"/>
        <w:autoSpaceDN w:val="0"/>
        <w:adjustRightInd w:val="0"/>
        <w:spacing w:after="0" w:line="240" w:lineRule="auto"/>
        <w:jc w:val="both"/>
        <w:rPr>
          <w:rFonts w:ascii="Times New Roman" w:hAnsi="Times New Roman"/>
          <w:sz w:val="16"/>
          <w:szCs w:val="16"/>
        </w:rPr>
      </w:pPr>
      <w:r w:rsidRPr="0095415C">
        <w:rPr>
          <w:rFonts w:ascii="Times New Roman" w:hAnsi="Times New Roman"/>
          <w:sz w:val="16"/>
          <w:szCs w:val="16"/>
        </w:rPr>
        <w:t xml:space="preserve">02.03.2023                                                                                                  </w:t>
      </w:r>
      <w:r>
        <w:rPr>
          <w:rFonts w:ascii="Times New Roman" w:hAnsi="Times New Roman"/>
          <w:sz w:val="16"/>
          <w:szCs w:val="16"/>
        </w:rPr>
        <w:t xml:space="preserve">                                                                                                      </w:t>
      </w:r>
      <w:r w:rsidRPr="0095415C">
        <w:rPr>
          <w:rFonts w:ascii="Times New Roman" w:hAnsi="Times New Roman"/>
          <w:sz w:val="16"/>
          <w:szCs w:val="16"/>
        </w:rPr>
        <w:t xml:space="preserve">   № 11</w:t>
      </w:r>
    </w:p>
    <w:p w:rsidR="0095415C" w:rsidRPr="0095415C" w:rsidRDefault="0095415C" w:rsidP="0095415C">
      <w:pPr>
        <w:autoSpaceDE w:val="0"/>
        <w:autoSpaceDN w:val="0"/>
        <w:adjustRightInd w:val="0"/>
        <w:spacing w:after="0" w:line="240" w:lineRule="auto"/>
        <w:jc w:val="center"/>
        <w:rPr>
          <w:rFonts w:ascii="Times New Roman" w:hAnsi="Times New Roman"/>
          <w:sz w:val="16"/>
          <w:szCs w:val="16"/>
        </w:rPr>
      </w:pPr>
      <w:r w:rsidRPr="0095415C">
        <w:rPr>
          <w:rFonts w:ascii="Times New Roman" w:hAnsi="Times New Roman"/>
          <w:sz w:val="16"/>
          <w:szCs w:val="16"/>
        </w:rPr>
        <w:t xml:space="preserve">с. </w:t>
      </w:r>
      <w:proofErr w:type="spellStart"/>
      <w:r w:rsidRPr="0095415C">
        <w:rPr>
          <w:rFonts w:ascii="Times New Roman" w:hAnsi="Times New Roman"/>
          <w:sz w:val="16"/>
          <w:szCs w:val="16"/>
        </w:rPr>
        <w:t>Валдгейм</w:t>
      </w:r>
      <w:proofErr w:type="spellEnd"/>
    </w:p>
    <w:p w:rsidR="0095415C" w:rsidRPr="0095415C" w:rsidRDefault="0095415C" w:rsidP="0095415C">
      <w:pPr>
        <w:spacing w:after="0" w:line="240" w:lineRule="auto"/>
        <w:jc w:val="center"/>
        <w:rPr>
          <w:rFonts w:ascii="Times New Roman" w:hAnsi="Times New Roman"/>
          <w:sz w:val="16"/>
          <w:szCs w:val="16"/>
        </w:rPr>
      </w:pP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Об утверждении муниципальной программы «Формирование комфортной городской среды на территории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муниципального образования «</w:t>
      </w:r>
      <w:proofErr w:type="spellStart"/>
      <w:r w:rsidRPr="0095415C">
        <w:rPr>
          <w:rFonts w:ascii="Times New Roman" w:hAnsi="Times New Roman"/>
          <w:sz w:val="16"/>
          <w:szCs w:val="16"/>
        </w:rPr>
        <w:t>Валдгеймского</w:t>
      </w:r>
      <w:proofErr w:type="spellEnd"/>
      <w:r w:rsidRPr="0095415C">
        <w:rPr>
          <w:rFonts w:ascii="Times New Roman" w:hAnsi="Times New Roman"/>
          <w:sz w:val="16"/>
          <w:szCs w:val="16"/>
        </w:rPr>
        <w:t xml:space="preserve"> сельского поселения поселение» Биробиджанского муниципального района Еврейской автономной области в 2021-2025 годах» </w:t>
      </w:r>
    </w:p>
    <w:p w:rsidR="0095415C" w:rsidRPr="0095415C" w:rsidRDefault="0095415C" w:rsidP="0095415C">
      <w:pPr>
        <w:spacing w:after="0" w:line="240" w:lineRule="auto"/>
        <w:jc w:val="both"/>
        <w:rPr>
          <w:rFonts w:ascii="Times New Roman" w:hAnsi="Times New Roman"/>
          <w:sz w:val="16"/>
          <w:szCs w:val="16"/>
        </w:rPr>
      </w:pPr>
    </w:p>
    <w:p w:rsidR="0095415C" w:rsidRPr="0095415C" w:rsidRDefault="0095415C" w:rsidP="0095415C">
      <w:pPr>
        <w:shd w:val="clear" w:color="auto" w:fill="FFFFFF"/>
        <w:spacing w:after="0" w:line="240" w:lineRule="auto"/>
        <w:ind w:firstLine="709"/>
        <w:jc w:val="both"/>
        <w:textAlignment w:val="baseline"/>
        <w:rPr>
          <w:rFonts w:ascii="Times New Roman" w:hAnsi="Times New Roman"/>
          <w:color w:val="000000"/>
          <w:spacing w:val="2"/>
          <w:sz w:val="16"/>
          <w:szCs w:val="16"/>
        </w:rPr>
      </w:pPr>
      <w:r w:rsidRPr="0095415C">
        <w:rPr>
          <w:rFonts w:ascii="Times New Roman" w:hAnsi="Times New Roman"/>
          <w:color w:val="000000"/>
          <w:spacing w:val="2"/>
          <w:sz w:val="16"/>
          <w:szCs w:val="16"/>
        </w:rPr>
        <w:t>В соответствии с </w:t>
      </w:r>
      <w:hyperlink r:id="rId9" w:history="1">
        <w:r w:rsidRPr="0095415C">
          <w:rPr>
            <w:rFonts w:ascii="Times New Roman" w:hAnsi="Times New Roman"/>
            <w:color w:val="000000"/>
            <w:spacing w:val="2"/>
            <w:sz w:val="16"/>
            <w:szCs w:val="16"/>
          </w:rPr>
          <w:t>Уставом муниципального образования «</w:t>
        </w:r>
        <w:proofErr w:type="spellStart"/>
        <w:r w:rsidRPr="0095415C">
          <w:rPr>
            <w:rFonts w:ascii="Times New Roman" w:hAnsi="Times New Roman"/>
            <w:color w:val="000000"/>
            <w:spacing w:val="2"/>
            <w:sz w:val="16"/>
            <w:szCs w:val="16"/>
          </w:rPr>
          <w:t>Валдгеймского</w:t>
        </w:r>
        <w:proofErr w:type="spellEnd"/>
        <w:r w:rsidRPr="0095415C">
          <w:rPr>
            <w:rFonts w:ascii="Times New Roman" w:hAnsi="Times New Roman"/>
            <w:color w:val="000000"/>
            <w:spacing w:val="2"/>
            <w:sz w:val="16"/>
            <w:szCs w:val="16"/>
          </w:rPr>
          <w:t xml:space="preserve"> сельского поселение» </w:t>
        </w:r>
        <w:r w:rsidRPr="0095415C">
          <w:rPr>
            <w:rFonts w:ascii="Times New Roman" w:hAnsi="Times New Roman"/>
            <w:bCs/>
            <w:color w:val="000000"/>
            <w:kern w:val="36"/>
            <w:sz w:val="16"/>
            <w:szCs w:val="16"/>
          </w:rPr>
          <w:t xml:space="preserve">Биробиджанского муниципального района </w:t>
        </w:r>
        <w:r w:rsidRPr="0095415C">
          <w:rPr>
            <w:rFonts w:ascii="Times New Roman" w:hAnsi="Times New Roman"/>
            <w:color w:val="000000"/>
            <w:spacing w:val="2"/>
            <w:sz w:val="16"/>
            <w:szCs w:val="16"/>
          </w:rPr>
          <w:t>Еврейской автономной области</w:t>
        </w:r>
      </w:hyperlink>
      <w:r w:rsidRPr="0095415C">
        <w:rPr>
          <w:rFonts w:ascii="Times New Roman" w:hAnsi="Times New Roman"/>
          <w:color w:val="000000"/>
          <w:spacing w:val="2"/>
          <w:sz w:val="16"/>
          <w:szCs w:val="16"/>
        </w:rPr>
        <w:t xml:space="preserve">, </w:t>
      </w:r>
      <w:r w:rsidRPr="0095415C">
        <w:rPr>
          <w:rFonts w:ascii="Times New Roman" w:hAnsi="Times New Roman"/>
          <w:color w:val="000000"/>
          <w:sz w:val="16"/>
          <w:szCs w:val="16"/>
        </w:rPr>
        <w:t xml:space="preserve">постановлением администрации сельского поселения от 21.04.2015 № 26 «Об утверждении Порядка принятия решений о разработке муниципальных программ администрации </w:t>
      </w:r>
      <w:proofErr w:type="spellStart"/>
      <w:r w:rsidRPr="0095415C">
        <w:rPr>
          <w:rFonts w:ascii="Times New Roman" w:hAnsi="Times New Roman"/>
          <w:color w:val="000000"/>
          <w:sz w:val="16"/>
          <w:szCs w:val="16"/>
        </w:rPr>
        <w:t>Валдгеймского</w:t>
      </w:r>
      <w:proofErr w:type="spellEnd"/>
      <w:r w:rsidRPr="0095415C">
        <w:rPr>
          <w:rFonts w:ascii="Times New Roman" w:hAnsi="Times New Roman"/>
          <w:color w:val="000000"/>
          <w:sz w:val="16"/>
          <w:szCs w:val="16"/>
        </w:rPr>
        <w:t xml:space="preserve"> сельского поселения, их формирования и реализации»,</w:t>
      </w:r>
      <w:r w:rsidRPr="0095415C">
        <w:rPr>
          <w:rFonts w:ascii="Times New Roman" w:hAnsi="Times New Roman"/>
          <w:color w:val="000000"/>
          <w:spacing w:val="2"/>
          <w:sz w:val="16"/>
          <w:szCs w:val="16"/>
        </w:rPr>
        <w:t xml:space="preserve"> администрация сельского поселения</w:t>
      </w:r>
    </w:p>
    <w:p w:rsidR="0095415C" w:rsidRPr="0095415C" w:rsidRDefault="0095415C" w:rsidP="0095415C">
      <w:pPr>
        <w:shd w:val="clear" w:color="auto" w:fill="FFFFFF"/>
        <w:spacing w:after="0" w:line="240" w:lineRule="auto"/>
        <w:ind w:firstLine="709"/>
        <w:jc w:val="both"/>
        <w:textAlignment w:val="baseline"/>
        <w:rPr>
          <w:rFonts w:ascii="Times New Roman" w:hAnsi="Times New Roman"/>
          <w:color w:val="000000"/>
          <w:spacing w:val="2"/>
          <w:sz w:val="16"/>
          <w:szCs w:val="16"/>
        </w:rPr>
      </w:pPr>
    </w:p>
    <w:p w:rsidR="0095415C" w:rsidRPr="0095415C" w:rsidRDefault="0095415C" w:rsidP="0095415C">
      <w:pPr>
        <w:shd w:val="clear" w:color="auto" w:fill="FFFFFF"/>
        <w:spacing w:after="0" w:line="240" w:lineRule="auto"/>
        <w:jc w:val="both"/>
        <w:textAlignment w:val="baseline"/>
        <w:rPr>
          <w:rFonts w:ascii="Times New Roman" w:hAnsi="Times New Roman"/>
          <w:color w:val="000000"/>
          <w:spacing w:val="2"/>
          <w:sz w:val="16"/>
          <w:szCs w:val="16"/>
        </w:rPr>
      </w:pPr>
      <w:r w:rsidRPr="0095415C">
        <w:rPr>
          <w:rFonts w:ascii="Times New Roman" w:hAnsi="Times New Roman"/>
          <w:color w:val="000000"/>
          <w:spacing w:val="2"/>
          <w:sz w:val="16"/>
          <w:szCs w:val="16"/>
        </w:rPr>
        <w:t>ПОСТАНОВЛЯЕТ:</w:t>
      </w:r>
    </w:p>
    <w:p w:rsidR="0095415C" w:rsidRPr="0095415C" w:rsidRDefault="0095415C" w:rsidP="0095415C">
      <w:pPr>
        <w:numPr>
          <w:ilvl w:val="0"/>
          <w:numId w:val="24"/>
        </w:numPr>
        <w:spacing w:after="0" w:line="240" w:lineRule="auto"/>
        <w:ind w:left="0" w:firstLine="825"/>
        <w:jc w:val="both"/>
        <w:rPr>
          <w:rFonts w:ascii="Times New Roman" w:hAnsi="Times New Roman"/>
          <w:sz w:val="16"/>
          <w:szCs w:val="16"/>
        </w:rPr>
      </w:pPr>
      <w:r w:rsidRPr="0095415C">
        <w:rPr>
          <w:rFonts w:ascii="Times New Roman" w:hAnsi="Times New Roman"/>
          <w:color w:val="000000"/>
          <w:spacing w:val="2"/>
          <w:sz w:val="16"/>
          <w:szCs w:val="16"/>
        </w:rPr>
        <w:t>Утвердить прилагаемую муниципальную программу</w:t>
      </w:r>
      <w:r w:rsidRPr="0095415C">
        <w:rPr>
          <w:rFonts w:ascii="Times New Roman" w:hAnsi="Times New Roman"/>
          <w:color w:val="2D2D2D"/>
          <w:spacing w:val="2"/>
          <w:sz w:val="16"/>
          <w:szCs w:val="16"/>
        </w:rPr>
        <w:t xml:space="preserve"> </w:t>
      </w:r>
      <w:r w:rsidRPr="0095415C">
        <w:rPr>
          <w:rFonts w:ascii="Times New Roman" w:hAnsi="Times New Roman"/>
          <w:sz w:val="16"/>
          <w:szCs w:val="16"/>
        </w:rPr>
        <w:t xml:space="preserve">«Формирование комфортной городской среды на территории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муниципального образования «</w:t>
      </w:r>
      <w:proofErr w:type="spellStart"/>
      <w:r w:rsidRPr="0095415C">
        <w:rPr>
          <w:rFonts w:ascii="Times New Roman" w:hAnsi="Times New Roman"/>
          <w:sz w:val="16"/>
          <w:szCs w:val="16"/>
        </w:rPr>
        <w:t>Валдгеймское</w:t>
      </w:r>
      <w:proofErr w:type="spellEnd"/>
      <w:r w:rsidRPr="0095415C">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w:t>
      </w:r>
    </w:p>
    <w:p w:rsidR="0095415C" w:rsidRPr="0095415C" w:rsidRDefault="0095415C" w:rsidP="0095415C">
      <w:pPr>
        <w:numPr>
          <w:ilvl w:val="0"/>
          <w:numId w:val="24"/>
        </w:numPr>
        <w:spacing w:after="0" w:line="240" w:lineRule="auto"/>
        <w:ind w:left="0" w:firstLine="825"/>
        <w:jc w:val="both"/>
        <w:rPr>
          <w:rFonts w:ascii="Times New Roman" w:hAnsi="Times New Roman"/>
          <w:sz w:val="16"/>
          <w:szCs w:val="16"/>
        </w:rPr>
      </w:pPr>
      <w:r w:rsidRPr="0095415C">
        <w:rPr>
          <w:rFonts w:ascii="Times New Roman" w:hAnsi="Times New Roman"/>
          <w:color w:val="000000"/>
          <w:spacing w:val="2"/>
          <w:sz w:val="16"/>
          <w:szCs w:val="16"/>
        </w:rPr>
        <w:t>Признать утратившим силу постановление администрации сельского поселения  от 10.11.2022 № 72 «</w:t>
      </w:r>
      <w:r w:rsidRPr="0095415C">
        <w:rPr>
          <w:rFonts w:ascii="Times New Roman" w:hAnsi="Times New Roman"/>
          <w:sz w:val="16"/>
          <w:szCs w:val="16"/>
        </w:rPr>
        <w:t xml:space="preserve">Об утверждении муниципальной программы «Формирование комфортной городской среды на территории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муниципального образования «</w:t>
      </w:r>
      <w:proofErr w:type="spellStart"/>
      <w:r w:rsidRPr="0095415C">
        <w:rPr>
          <w:rFonts w:ascii="Times New Roman" w:hAnsi="Times New Roman"/>
          <w:sz w:val="16"/>
          <w:szCs w:val="16"/>
        </w:rPr>
        <w:t>Валдгеймского</w:t>
      </w:r>
      <w:proofErr w:type="spellEnd"/>
      <w:r w:rsidRPr="0095415C">
        <w:rPr>
          <w:rFonts w:ascii="Times New Roman" w:hAnsi="Times New Roman"/>
          <w:sz w:val="16"/>
          <w:szCs w:val="16"/>
        </w:rPr>
        <w:t xml:space="preserve"> сельского поселения поселение» Биробиджанского муниципального района Еврейской автономной области в 2021-2025 годах»;</w:t>
      </w:r>
    </w:p>
    <w:p w:rsidR="0095415C" w:rsidRPr="0095415C" w:rsidRDefault="0095415C" w:rsidP="0095415C">
      <w:pPr>
        <w:spacing w:after="0" w:line="240" w:lineRule="auto"/>
        <w:ind w:firstLine="709"/>
        <w:jc w:val="both"/>
        <w:rPr>
          <w:rFonts w:ascii="Times New Roman" w:hAnsi="Times New Roman"/>
          <w:sz w:val="16"/>
          <w:szCs w:val="16"/>
        </w:rPr>
      </w:pPr>
      <w:r w:rsidRPr="0095415C">
        <w:rPr>
          <w:rFonts w:ascii="Times New Roman" w:hAnsi="Times New Roman"/>
          <w:color w:val="2D2D2D"/>
          <w:spacing w:val="2"/>
          <w:sz w:val="16"/>
          <w:szCs w:val="16"/>
        </w:rPr>
        <w:t xml:space="preserve">3. </w:t>
      </w:r>
      <w:r w:rsidRPr="0095415C">
        <w:rPr>
          <w:rFonts w:ascii="Times New Roman" w:hAnsi="Times New Roman"/>
          <w:color w:val="000000"/>
          <w:spacing w:val="2"/>
          <w:sz w:val="16"/>
          <w:szCs w:val="16"/>
        </w:rPr>
        <w:t>Опубликовать настоящее постановление в средствах массовой информации.</w:t>
      </w:r>
      <w:r w:rsidRPr="0095415C">
        <w:rPr>
          <w:rFonts w:ascii="Times New Roman" w:hAnsi="Times New Roman"/>
          <w:color w:val="000000"/>
          <w:spacing w:val="2"/>
          <w:sz w:val="16"/>
          <w:szCs w:val="16"/>
        </w:rPr>
        <w:br/>
        <w:t xml:space="preserve">          4. </w:t>
      </w:r>
      <w:proofErr w:type="gramStart"/>
      <w:r w:rsidRPr="0095415C">
        <w:rPr>
          <w:rFonts w:ascii="Times New Roman" w:hAnsi="Times New Roman"/>
          <w:color w:val="000000"/>
          <w:spacing w:val="2"/>
          <w:sz w:val="16"/>
          <w:szCs w:val="16"/>
        </w:rPr>
        <w:t>Контроль за</w:t>
      </w:r>
      <w:proofErr w:type="gramEnd"/>
      <w:r w:rsidRPr="0095415C">
        <w:rPr>
          <w:rFonts w:ascii="Times New Roman" w:hAnsi="Times New Roman"/>
          <w:color w:val="000000"/>
          <w:spacing w:val="2"/>
          <w:sz w:val="16"/>
          <w:szCs w:val="16"/>
        </w:rPr>
        <w:t xml:space="preserve"> исполнением настоящего постановления оставляю за собой.</w:t>
      </w:r>
      <w:r w:rsidRPr="0095415C">
        <w:rPr>
          <w:rFonts w:ascii="Times New Roman" w:hAnsi="Times New Roman"/>
          <w:color w:val="000000"/>
          <w:spacing w:val="2"/>
          <w:sz w:val="16"/>
          <w:szCs w:val="16"/>
        </w:rPr>
        <w:br/>
        <w:t xml:space="preserve">          5. Настоящее постановление вступает в силу </w:t>
      </w:r>
      <w:r w:rsidRPr="0095415C">
        <w:rPr>
          <w:rFonts w:ascii="Times New Roman" w:hAnsi="Times New Roman"/>
          <w:sz w:val="16"/>
          <w:szCs w:val="16"/>
        </w:rPr>
        <w:t>после дня его официального опубликования.</w:t>
      </w:r>
    </w:p>
    <w:p w:rsidR="0095415C" w:rsidRPr="0095415C" w:rsidRDefault="0095415C" w:rsidP="0095415C">
      <w:pPr>
        <w:spacing w:after="0" w:line="240" w:lineRule="auto"/>
        <w:jc w:val="both"/>
        <w:rPr>
          <w:rFonts w:ascii="Times New Roman" w:hAnsi="Times New Roman"/>
          <w:sz w:val="16"/>
          <w:szCs w:val="16"/>
        </w:rPr>
      </w:pPr>
    </w:p>
    <w:p w:rsidR="0095415C" w:rsidRPr="0095415C" w:rsidRDefault="0095415C" w:rsidP="0095415C">
      <w:pPr>
        <w:spacing w:after="0" w:line="240" w:lineRule="auto"/>
        <w:jc w:val="both"/>
        <w:rPr>
          <w:rFonts w:ascii="Times New Roman" w:hAnsi="Times New Roman"/>
          <w:sz w:val="16"/>
          <w:szCs w:val="16"/>
        </w:rPr>
      </w:pPr>
    </w:p>
    <w:p w:rsidR="0095415C" w:rsidRPr="0095415C" w:rsidRDefault="0095415C" w:rsidP="0095415C">
      <w:pPr>
        <w:spacing w:after="0" w:line="240" w:lineRule="auto"/>
        <w:jc w:val="both"/>
        <w:rPr>
          <w:rFonts w:ascii="Times New Roman" w:hAnsi="Times New Roman"/>
          <w:sz w:val="16"/>
          <w:szCs w:val="16"/>
        </w:rPr>
      </w:pPr>
    </w:p>
    <w:p w:rsidR="0095415C" w:rsidRPr="0095415C" w:rsidRDefault="0095415C" w:rsidP="0095415C">
      <w:pPr>
        <w:spacing w:after="0" w:line="240" w:lineRule="auto"/>
        <w:jc w:val="both"/>
        <w:rPr>
          <w:rFonts w:ascii="Times New Roman" w:hAnsi="Times New Roman"/>
          <w:sz w:val="16"/>
          <w:szCs w:val="16"/>
        </w:rPr>
      </w:pP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Глава  администрации</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сельского поселения                                                                  </w:t>
      </w:r>
      <w:proofErr w:type="spellStart"/>
      <w:r w:rsidRPr="0095415C">
        <w:rPr>
          <w:rFonts w:ascii="Times New Roman" w:hAnsi="Times New Roman"/>
          <w:sz w:val="16"/>
          <w:szCs w:val="16"/>
        </w:rPr>
        <w:t>В.А.Брусиловский</w:t>
      </w:r>
      <w:proofErr w:type="spellEnd"/>
    </w:p>
    <w:p w:rsidR="0095415C" w:rsidRPr="0095415C" w:rsidRDefault="0095415C" w:rsidP="0095415C">
      <w:pPr>
        <w:spacing w:after="0" w:line="240" w:lineRule="auto"/>
        <w:jc w:val="both"/>
        <w:rPr>
          <w:rFonts w:ascii="Times New Roman" w:hAnsi="Times New Roman"/>
          <w:sz w:val="16"/>
          <w:szCs w:val="16"/>
        </w:rPr>
      </w:pPr>
    </w:p>
    <w:p w:rsidR="0095415C" w:rsidRPr="0095415C" w:rsidRDefault="0095415C" w:rsidP="0095415C">
      <w:pPr>
        <w:spacing w:after="0" w:line="240" w:lineRule="auto"/>
        <w:ind w:left="6521"/>
        <w:rPr>
          <w:rFonts w:ascii="Times New Roman" w:hAnsi="Times New Roman"/>
          <w:sz w:val="16"/>
          <w:szCs w:val="16"/>
        </w:rPr>
      </w:pPr>
      <w:r w:rsidRPr="0095415C">
        <w:rPr>
          <w:rFonts w:ascii="Times New Roman" w:hAnsi="Times New Roman"/>
          <w:sz w:val="16"/>
          <w:szCs w:val="16"/>
        </w:rPr>
        <w:t>Приложение</w:t>
      </w:r>
    </w:p>
    <w:p w:rsidR="0095415C" w:rsidRPr="0095415C" w:rsidRDefault="0095415C" w:rsidP="0095415C">
      <w:pPr>
        <w:spacing w:after="0" w:line="240" w:lineRule="auto"/>
        <w:ind w:left="6521" w:right="282"/>
        <w:rPr>
          <w:rFonts w:ascii="Times New Roman" w:hAnsi="Times New Roman"/>
          <w:sz w:val="16"/>
          <w:szCs w:val="16"/>
        </w:rPr>
      </w:pPr>
      <w:r w:rsidRPr="0095415C">
        <w:rPr>
          <w:rFonts w:ascii="Times New Roman" w:hAnsi="Times New Roman"/>
          <w:sz w:val="16"/>
          <w:szCs w:val="16"/>
        </w:rPr>
        <w:t xml:space="preserve">к постановлению администрации сельского поселения </w:t>
      </w:r>
    </w:p>
    <w:p w:rsidR="0095415C" w:rsidRPr="0095415C" w:rsidRDefault="0095415C" w:rsidP="0095415C">
      <w:pPr>
        <w:spacing w:after="0" w:line="240" w:lineRule="auto"/>
        <w:ind w:left="6521" w:right="282"/>
        <w:rPr>
          <w:rFonts w:ascii="Times New Roman" w:hAnsi="Times New Roman"/>
          <w:sz w:val="16"/>
          <w:szCs w:val="16"/>
        </w:rPr>
      </w:pPr>
      <w:r w:rsidRPr="0095415C">
        <w:rPr>
          <w:rFonts w:ascii="Times New Roman" w:hAnsi="Times New Roman"/>
          <w:sz w:val="16"/>
          <w:szCs w:val="16"/>
        </w:rPr>
        <w:t>от 02.03.2023 № 11</w:t>
      </w:r>
    </w:p>
    <w:p w:rsidR="0095415C" w:rsidRPr="0095415C" w:rsidRDefault="0095415C" w:rsidP="0095415C">
      <w:pPr>
        <w:spacing w:after="0" w:line="240" w:lineRule="auto"/>
        <w:jc w:val="center"/>
        <w:rPr>
          <w:rFonts w:ascii="Times New Roman" w:hAnsi="Times New Roman"/>
          <w:sz w:val="16"/>
          <w:szCs w:val="16"/>
        </w:rPr>
      </w:pPr>
      <w:r w:rsidRPr="0095415C">
        <w:rPr>
          <w:rFonts w:ascii="Times New Roman" w:hAnsi="Times New Roman"/>
          <w:sz w:val="16"/>
          <w:szCs w:val="16"/>
        </w:rPr>
        <w:t>Муниципальная программа</w:t>
      </w:r>
    </w:p>
    <w:p w:rsidR="0095415C" w:rsidRPr="0095415C" w:rsidRDefault="0095415C" w:rsidP="0095415C">
      <w:pPr>
        <w:spacing w:after="0" w:line="240" w:lineRule="auto"/>
        <w:jc w:val="center"/>
        <w:rPr>
          <w:rFonts w:ascii="Times New Roman" w:hAnsi="Times New Roman"/>
          <w:sz w:val="16"/>
          <w:szCs w:val="16"/>
        </w:rPr>
      </w:pPr>
      <w:r w:rsidRPr="0095415C">
        <w:rPr>
          <w:rFonts w:ascii="Times New Roman" w:hAnsi="Times New Roman"/>
          <w:sz w:val="16"/>
          <w:szCs w:val="16"/>
        </w:rPr>
        <w:t xml:space="preserve">«Формирование комфортной городской среды на территории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муниципального образования «</w:t>
      </w:r>
      <w:proofErr w:type="spellStart"/>
      <w:r w:rsidRPr="0095415C">
        <w:rPr>
          <w:rFonts w:ascii="Times New Roman" w:hAnsi="Times New Roman"/>
          <w:sz w:val="16"/>
          <w:szCs w:val="16"/>
        </w:rPr>
        <w:t>Валдгеймского</w:t>
      </w:r>
      <w:proofErr w:type="spellEnd"/>
      <w:r w:rsidRPr="0095415C">
        <w:rPr>
          <w:rFonts w:ascii="Times New Roman" w:hAnsi="Times New Roman"/>
          <w:sz w:val="16"/>
          <w:szCs w:val="16"/>
        </w:rPr>
        <w:t xml:space="preserve"> сельского поселение» Биробиджанского муниципального района Еврейской автономной области в 2021-2025 годах»</w:t>
      </w:r>
    </w:p>
    <w:p w:rsidR="0095415C" w:rsidRPr="00FE2665" w:rsidRDefault="0095415C" w:rsidP="0095415C">
      <w:pPr>
        <w:pStyle w:val="ConsCell"/>
        <w:widowControl/>
        <w:rPr>
          <w:rFonts w:ascii="Times New Roman" w:hAnsi="Times New Roman" w:cs="Times New Roman"/>
          <w:kern w:val="2"/>
          <w:sz w:val="24"/>
          <w:szCs w:val="24"/>
        </w:rPr>
      </w:pPr>
      <w:r w:rsidRPr="00FE2665">
        <w:rPr>
          <w:rFonts w:ascii="Times New Roman" w:hAnsi="Times New Roman" w:cs="Times New Roman"/>
          <w:kern w:val="2"/>
          <w:sz w:val="24"/>
          <w:szCs w:val="24"/>
        </w:rPr>
        <w:t xml:space="preserve">                                                      </w:t>
      </w:r>
    </w:p>
    <w:p w:rsidR="0095415C" w:rsidRPr="0095415C" w:rsidRDefault="0095415C" w:rsidP="0095415C">
      <w:pPr>
        <w:pStyle w:val="ConsCell"/>
        <w:widowControl/>
        <w:jc w:val="center"/>
        <w:rPr>
          <w:rFonts w:ascii="Times New Roman" w:hAnsi="Times New Roman" w:cs="Times New Roman"/>
          <w:kern w:val="2"/>
          <w:sz w:val="16"/>
          <w:szCs w:val="16"/>
        </w:rPr>
      </w:pPr>
      <w:r w:rsidRPr="0095415C">
        <w:rPr>
          <w:rFonts w:ascii="Times New Roman" w:hAnsi="Times New Roman" w:cs="Times New Roman"/>
          <w:kern w:val="2"/>
          <w:sz w:val="16"/>
          <w:szCs w:val="16"/>
        </w:rPr>
        <w:t xml:space="preserve"> с. </w:t>
      </w:r>
      <w:proofErr w:type="spellStart"/>
      <w:r w:rsidRPr="0095415C">
        <w:rPr>
          <w:rFonts w:ascii="Times New Roman" w:hAnsi="Times New Roman" w:cs="Times New Roman"/>
          <w:kern w:val="2"/>
          <w:sz w:val="16"/>
          <w:szCs w:val="16"/>
        </w:rPr>
        <w:t>Валдгейм</w:t>
      </w:r>
      <w:proofErr w:type="spellEnd"/>
    </w:p>
    <w:p w:rsidR="0095415C" w:rsidRPr="0095415C" w:rsidRDefault="0095415C" w:rsidP="0095415C">
      <w:pPr>
        <w:spacing w:line="240" w:lineRule="auto"/>
        <w:jc w:val="center"/>
        <w:rPr>
          <w:rFonts w:ascii="Times New Roman" w:hAnsi="Times New Roman"/>
          <w:kern w:val="2"/>
          <w:sz w:val="16"/>
          <w:szCs w:val="16"/>
        </w:rPr>
      </w:pPr>
    </w:p>
    <w:p w:rsidR="0095415C" w:rsidRPr="0095415C" w:rsidRDefault="0095415C" w:rsidP="0095415C">
      <w:pPr>
        <w:spacing w:line="240" w:lineRule="auto"/>
        <w:jc w:val="center"/>
        <w:rPr>
          <w:rFonts w:ascii="Times New Roman" w:hAnsi="Times New Roman"/>
          <w:kern w:val="2"/>
          <w:sz w:val="16"/>
          <w:szCs w:val="16"/>
        </w:rPr>
      </w:pPr>
      <w:r w:rsidRPr="0095415C">
        <w:rPr>
          <w:rFonts w:ascii="Times New Roman" w:hAnsi="Times New Roman"/>
          <w:kern w:val="2"/>
          <w:sz w:val="16"/>
          <w:szCs w:val="16"/>
        </w:rPr>
        <w:t>2023 год</w:t>
      </w:r>
    </w:p>
    <w:p w:rsidR="0095415C" w:rsidRPr="0095415C" w:rsidRDefault="0095415C" w:rsidP="0095415C">
      <w:pPr>
        <w:spacing w:after="0" w:line="240" w:lineRule="auto"/>
        <w:ind w:firstLine="225"/>
        <w:jc w:val="center"/>
        <w:rPr>
          <w:rFonts w:ascii="Times New Roman" w:hAnsi="Times New Roman"/>
          <w:sz w:val="16"/>
          <w:szCs w:val="16"/>
        </w:rPr>
      </w:pPr>
      <w:r w:rsidRPr="0095415C">
        <w:rPr>
          <w:rFonts w:ascii="Times New Roman" w:hAnsi="Times New Roman"/>
          <w:sz w:val="16"/>
          <w:szCs w:val="16"/>
          <w:lang w:val="en-US"/>
        </w:rPr>
        <w:t>I</w:t>
      </w:r>
      <w:r w:rsidRPr="0095415C">
        <w:rPr>
          <w:rFonts w:ascii="Times New Roman" w:hAnsi="Times New Roman"/>
          <w:sz w:val="16"/>
          <w:szCs w:val="16"/>
        </w:rPr>
        <w:t>. Паспорт</w:t>
      </w:r>
    </w:p>
    <w:p w:rsidR="0095415C" w:rsidRPr="0095415C" w:rsidRDefault="0095415C" w:rsidP="0095415C">
      <w:pPr>
        <w:spacing w:after="0" w:line="240" w:lineRule="auto"/>
        <w:jc w:val="center"/>
        <w:rPr>
          <w:rFonts w:ascii="Times New Roman" w:hAnsi="Times New Roman"/>
          <w:sz w:val="16"/>
          <w:szCs w:val="16"/>
        </w:rPr>
      </w:pPr>
      <w:r w:rsidRPr="0095415C">
        <w:rPr>
          <w:rFonts w:ascii="Times New Roman" w:hAnsi="Times New Roman"/>
          <w:sz w:val="16"/>
          <w:szCs w:val="16"/>
        </w:rPr>
        <w:t xml:space="preserve">муниципальной программы </w:t>
      </w:r>
    </w:p>
    <w:p w:rsidR="0095415C" w:rsidRPr="0095415C" w:rsidRDefault="0095415C" w:rsidP="0095415C">
      <w:pPr>
        <w:spacing w:after="0" w:line="240" w:lineRule="auto"/>
        <w:jc w:val="center"/>
        <w:rPr>
          <w:rFonts w:ascii="Times New Roman" w:hAnsi="Times New Roman"/>
          <w:sz w:val="16"/>
          <w:szCs w:val="16"/>
        </w:rPr>
      </w:pPr>
      <w:r w:rsidRPr="0095415C">
        <w:rPr>
          <w:rFonts w:ascii="Times New Roman" w:hAnsi="Times New Roman"/>
          <w:sz w:val="16"/>
          <w:szCs w:val="16"/>
        </w:rPr>
        <w:t xml:space="preserve">«Формирование современной городской среды на территории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муниципального образования «</w:t>
      </w:r>
      <w:proofErr w:type="spellStart"/>
      <w:r w:rsidRPr="0095415C">
        <w:rPr>
          <w:rFonts w:ascii="Times New Roman" w:hAnsi="Times New Roman"/>
          <w:sz w:val="16"/>
          <w:szCs w:val="16"/>
        </w:rPr>
        <w:t>Валдгеймского</w:t>
      </w:r>
      <w:proofErr w:type="spellEnd"/>
      <w:r w:rsidRPr="0095415C">
        <w:rPr>
          <w:rFonts w:ascii="Times New Roman" w:hAnsi="Times New Roman"/>
          <w:sz w:val="16"/>
          <w:szCs w:val="16"/>
        </w:rPr>
        <w:t xml:space="preserve"> сельского поселение» Биробиджанского муниципального района Еврейской автономной области в 2021-2025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95415C" w:rsidRPr="0095415C" w:rsidTr="006B208C">
        <w:tc>
          <w:tcPr>
            <w:tcW w:w="2660"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Ответственный исполнитель муниципальной программы</w:t>
            </w:r>
          </w:p>
        </w:tc>
        <w:tc>
          <w:tcPr>
            <w:tcW w:w="6804"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администрация муниципального образования «</w:t>
            </w:r>
            <w:proofErr w:type="spellStart"/>
            <w:r w:rsidRPr="0095415C">
              <w:rPr>
                <w:rFonts w:ascii="Times New Roman" w:hAnsi="Times New Roman"/>
                <w:sz w:val="16"/>
                <w:szCs w:val="16"/>
              </w:rPr>
              <w:t>Валдгеймское</w:t>
            </w:r>
            <w:proofErr w:type="spellEnd"/>
            <w:r w:rsidRPr="0095415C">
              <w:rPr>
                <w:rFonts w:ascii="Times New Roman" w:hAnsi="Times New Roman"/>
                <w:sz w:val="16"/>
                <w:szCs w:val="16"/>
              </w:rPr>
              <w:t xml:space="preserve"> сельское поселение» </w:t>
            </w:r>
          </w:p>
        </w:tc>
      </w:tr>
      <w:tr w:rsidR="0095415C" w:rsidRPr="0095415C" w:rsidTr="006B208C">
        <w:tc>
          <w:tcPr>
            <w:tcW w:w="2660"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Соисполнители муниципальной программы</w:t>
            </w:r>
          </w:p>
        </w:tc>
        <w:tc>
          <w:tcPr>
            <w:tcW w:w="6804" w:type="dxa"/>
          </w:tcPr>
          <w:p w:rsidR="0095415C" w:rsidRPr="0095415C" w:rsidRDefault="0095415C" w:rsidP="0095415C">
            <w:pPr>
              <w:spacing w:after="0" w:line="240" w:lineRule="auto"/>
              <w:rPr>
                <w:rFonts w:ascii="Times New Roman" w:hAnsi="Times New Roman"/>
                <w:sz w:val="16"/>
                <w:szCs w:val="16"/>
              </w:rPr>
            </w:pPr>
          </w:p>
        </w:tc>
      </w:tr>
      <w:tr w:rsidR="0095415C" w:rsidRPr="0095415C" w:rsidTr="006B208C">
        <w:tc>
          <w:tcPr>
            <w:tcW w:w="2660"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Участники муниципальной программы</w:t>
            </w:r>
          </w:p>
        </w:tc>
        <w:tc>
          <w:tcPr>
            <w:tcW w:w="6804"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 xml:space="preserve">администрация </w:t>
            </w:r>
            <w:proofErr w:type="spellStart"/>
            <w:r w:rsidRPr="0095415C">
              <w:rPr>
                <w:rFonts w:ascii="Times New Roman" w:hAnsi="Times New Roman"/>
                <w:sz w:val="16"/>
                <w:szCs w:val="16"/>
              </w:rPr>
              <w:t>Валдгеймского</w:t>
            </w:r>
            <w:proofErr w:type="spellEnd"/>
            <w:r w:rsidRPr="0095415C">
              <w:rPr>
                <w:rFonts w:ascii="Times New Roman" w:hAnsi="Times New Roman"/>
                <w:sz w:val="16"/>
                <w:szCs w:val="16"/>
              </w:rPr>
              <w:t xml:space="preserve"> сельского поселения, заинтересованные лица</w:t>
            </w:r>
          </w:p>
        </w:tc>
      </w:tr>
      <w:tr w:rsidR="0095415C" w:rsidRPr="0095415C" w:rsidTr="006B208C">
        <w:tc>
          <w:tcPr>
            <w:tcW w:w="2660"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Цель (цели) муниципальной программы</w:t>
            </w:r>
          </w:p>
        </w:tc>
        <w:tc>
          <w:tcPr>
            <w:tcW w:w="6804"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 xml:space="preserve">Повышение уровня благоустройства территории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w:t>
            </w:r>
          </w:p>
        </w:tc>
      </w:tr>
      <w:tr w:rsidR="0095415C" w:rsidRPr="0095415C" w:rsidTr="0095415C">
        <w:trPr>
          <w:trHeight w:val="545"/>
        </w:trPr>
        <w:tc>
          <w:tcPr>
            <w:tcW w:w="2660"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Задачи муниципальной программы</w:t>
            </w:r>
          </w:p>
        </w:tc>
        <w:tc>
          <w:tcPr>
            <w:tcW w:w="6804" w:type="dxa"/>
          </w:tcPr>
          <w:p w:rsidR="0095415C" w:rsidRPr="0095415C" w:rsidRDefault="0095415C" w:rsidP="0095415C">
            <w:pPr>
              <w:tabs>
                <w:tab w:val="left" w:pos="884"/>
              </w:tabs>
              <w:autoSpaceDE w:val="0"/>
              <w:autoSpaceDN w:val="0"/>
              <w:adjustRightInd w:val="0"/>
              <w:spacing w:after="0" w:line="240" w:lineRule="auto"/>
              <w:jc w:val="both"/>
              <w:outlineLvl w:val="0"/>
              <w:rPr>
                <w:rFonts w:ascii="Times New Roman" w:hAnsi="Times New Roman"/>
                <w:sz w:val="16"/>
                <w:szCs w:val="16"/>
              </w:rPr>
            </w:pPr>
            <w:r w:rsidRPr="0095415C">
              <w:rPr>
                <w:rFonts w:ascii="Times New Roman" w:hAnsi="Times New Roman"/>
                <w:sz w:val="16"/>
                <w:szCs w:val="16"/>
              </w:rPr>
              <w:t xml:space="preserve">       1. Повышение уровня благоустройства дворовых территорий;</w:t>
            </w:r>
          </w:p>
          <w:p w:rsidR="0095415C" w:rsidRPr="0095415C" w:rsidRDefault="0095415C" w:rsidP="0095415C">
            <w:pPr>
              <w:tabs>
                <w:tab w:val="left" w:pos="884"/>
              </w:tabs>
              <w:autoSpaceDE w:val="0"/>
              <w:autoSpaceDN w:val="0"/>
              <w:adjustRightInd w:val="0"/>
              <w:spacing w:after="0" w:line="240" w:lineRule="auto"/>
              <w:jc w:val="both"/>
              <w:outlineLvl w:val="0"/>
              <w:rPr>
                <w:rFonts w:ascii="Times New Roman" w:hAnsi="Times New Roman"/>
                <w:color w:val="000000"/>
                <w:sz w:val="16"/>
                <w:szCs w:val="16"/>
              </w:rPr>
            </w:pPr>
            <w:r w:rsidRPr="0095415C">
              <w:rPr>
                <w:rFonts w:ascii="Times New Roman" w:hAnsi="Times New Roman"/>
                <w:sz w:val="16"/>
                <w:szCs w:val="16"/>
              </w:rPr>
              <w:t xml:space="preserve">       2. Повышения уровня благоустройства наиболее посещаемой территории  общего пользования</w:t>
            </w:r>
          </w:p>
        </w:tc>
      </w:tr>
      <w:tr w:rsidR="0095415C" w:rsidRPr="0095415C" w:rsidTr="0095415C">
        <w:trPr>
          <w:trHeight w:val="411"/>
        </w:trPr>
        <w:tc>
          <w:tcPr>
            <w:tcW w:w="2660"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Основные мероприятия программы</w:t>
            </w:r>
          </w:p>
        </w:tc>
        <w:tc>
          <w:tcPr>
            <w:tcW w:w="6804" w:type="dxa"/>
          </w:tcPr>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1. Благоустройство дворовых территорий многоквартирных домов;</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2. Благоустройство наиболее посещаемой территории  общего пользования.</w:t>
            </w:r>
          </w:p>
        </w:tc>
      </w:tr>
      <w:tr w:rsidR="0095415C" w:rsidRPr="0095415C" w:rsidTr="0095415C">
        <w:trPr>
          <w:trHeight w:val="2032"/>
        </w:trPr>
        <w:tc>
          <w:tcPr>
            <w:tcW w:w="2660"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lastRenderedPageBreak/>
              <w:t>Целевые показатели (индикаторы) муниципальной программы</w:t>
            </w:r>
          </w:p>
        </w:tc>
        <w:tc>
          <w:tcPr>
            <w:tcW w:w="6804" w:type="dxa"/>
          </w:tcPr>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1. Количество благоустроенных дворовых территорий в 2021-2025 годах;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2. Доля дворовых территорий, включенных в муниципальную программу, на которые утверждены дизайн - проекты благоустройства, в общем количестве дворовых территорий, подлежащих благоустройству в 2021-2025 годах;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3. Доля благоустроенных дворовых территорий в общем количестве дворовых территорий, подлежащих благоустройству в 2021-2025 годах;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4. Количество благоустроенных муниципальных территорий общего пользования в 2022 году;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5. Доля общественных территорий, на которые утверждены дизайн - проекты благоустройства, в общем количестве 100% общественных территорий, подлежащих благоустройству в 2021-2025 годах</w:t>
            </w:r>
          </w:p>
        </w:tc>
      </w:tr>
      <w:tr w:rsidR="0095415C" w:rsidRPr="0095415C" w:rsidTr="006B208C">
        <w:tc>
          <w:tcPr>
            <w:tcW w:w="2660"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Этапы (при их наличии) и сроки реализации муниципальной программы</w:t>
            </w:r>
          </w:p>
        </w:tc>
        <w:tc>
          <w:tcPr>
            <w:tcW w:w="6804"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2021-2025 годы</w:t>
            </w:r>
          </w:p>
        </w:tc>
      </w:tr>
      <w:tr w:rsidR="0095415C" w:rsidRPr="0095415C" w:rsidTr="006B208C">
        <w:tc>
          <w:tcPr>
            <w:tcW w:w="2660"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Ресурсное обеспечение муниципальной программы</w:t>
            </w:r>
          </w:p>
        </w:tc>
        <w:tc>
          <w:tcPr>
            <w:tcW w:w="6804"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Общий объем финансирования муниципальной программы составляет 4946,18 тыс. руб., в том числе по годам:</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Планируемый объем финансирования из средств местного бюджета составит 5 тыс. руб., в том числе по годам:</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2021 год – 1,0 тыс. рублей</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2022 год – 1,0 тыс. рублей</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2023 год – 2,5 тыс. рублей</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2024 год – 0,5 тыс. рублей</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2025 год – 0,0 тыс. рублей</w:t>
            </w:r>
          </w:p>
          <w:p w:rsidR="0095415C" w:rsidRPr="0095415C" w:rsidRDefault="0095415C" w:rsidP="0095415C">
            <w:pPr>
              <w:spacing w:after="0" w:line="240" w:lineRule="auto"/>
              <w:rPr>
                <w:rFonts w:ascii="Times New Roman" w:hAnsi="Times New Roman"/>
                <w:sz w:val="16"/>
                <w:szCs w:val="16"/>
              </w:rPr>
            </w:pP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Планируемый объем финансирования из средств областного бюджета составит 4941,18 тыс. руб., в том числе по годам:</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2021 год – 980,480 тыс. рублей</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2022 год – 966,500 тыс. рублей</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2023 год – 2453,9 тыс. рублей</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2024 год – 540,3 тыс. рублей</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2025 год – 0,0 тыс. рублей</w:t>
            </w:r>
          </w:p>
        </w:tc>
      </w:tr>
      <w:tr w:rsidR="0095415C" w:rsidRPr="0095415C" w:rsidTr="006B208C">
        <w:tc>
          <w:tcPr>
            <w:tcW w:w="2660" w:type="dxa"/>
          </w:tcPr>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Ожидаемые конечные результаты реализации муниципальной программы</w:t>
            </w:r>
          </w:p>
        </w:tc>
        <w:tc>
          <w:tcPr>
            <w:tcW w:w="6804" w:type="dxa"/>
          </w:tcPr>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color w:val="000000"/>
                <w:sz w:val="16"/>
                <w:szCs w:val="16"/>
              </w:rPr>
              <w:t xml:space="preserve"> Осуществить благоустройство территорий общего пользования. </w:t>
            </w:r>
          </w:p>
        </w:tc>
      </w:tr>
    </w:tbl>
    <w:p w:rsidR="0095415C" w:rsidRPr="00FE2665" w:rsidRDefault="0095415C" w:rsidP="0095415C">
      <w:pPr>
        <w:jc w:val="center"/>
      </w:pPr>
    </w:p>
    <w:p w:rsidR="0095415C" w:rsidRPr="0095415C" w:rsidRDefault="0095415C" w:rsidP="0095415C">
      <w:pPr>
        <w:tabs>
          <w:tab w:val="left" w:pos="709"/>
        </w:tabs>
        <w:spacing w:after="0" w:line="240" w:lineRule="auto"/>
        <w:ind w:left="709"/>
        <w:rPr>
          <w:rFonts w:ascii="Times New Roman" w:hAnsi="Times New Roman"/>
          <w:b/>
          <w:sz w:val="16"/>
          <w:szCs w:val="16"/>
        </w:rPr>
      </w:pPr>
      <w:r w:rsidRPr="0095415C">
        <w:rPr>
          <w:rFonts w:ascii="Times New Roman" w:hAnsi="Times New Roman"/>
          <w:b/>
          <w:sz w:val="16"/>
          <w:szCs w:val="16"/>
        </w:rPr>
        <w:t>1. Характеристика сферы реализации муниципальной программы</w:t>
      </w:r>
    </w:p>
    <w:p w:rsidR="0095415C" w:rsidRPr="0095415C" w:rsidRDefault="0095415C" w:rsidP="0095415C">
      <w:pPr>
        <w:pStyle w:val="ConsPlusNormal0"/>
        <w:ind w:firstLine="709"/>
        <w:jc w:val="both"/>
        <w:rPr>
          <w:rFonts w:ascii="Times New Roman" w:hAnsi="Times New Roman" w:cs="Times New Roman"/>
          <w:sz w:val="16"/>
          <w:szCs w:val="16"/>
        </w:rPr>
      </w:pPr>
      <w:r w:rsidRPr="0095415C">
        <w:rPr>
          <w:rFonts w:ascii="Times New Roman" w:hAnsi="Times New Roman" w:cs="Times New Roman"/>
          <w:sz w:val="16"/>
          <w:szCs w:val="16"/>
        </w:rPr>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организация благоустройства и озеленения территории относится к вопросам местного значения </w:t>
      </w:r>
      <w:proofErr w:type="spellStart"/>
      <w:r w:rsidRPr="0095415C">
        <w:rPr>
          <w:rFonts w:ascii="Times New Roman" w:hAnsi="Times New Roman" w:cs="Times New Roman"/>
          <w:sz w:val="16"/>
          <w:szCs w:val="16"/>
        </w:rPr>
        <w:t>Валдгеймского</w:t>
      </w:r>
      <w:proofErr w:type="spellEnd"/>
      <w:r w:rsidRPr="0095415C">
        <w:rPr>
          <w:rFonts w:ascii="Times New Roman" w:hAnsi="Times New Roman" w:cs="Times New Roman"/>
          <w:sz w:val="16"/>
          <w:szCs w:val="16"/>
        </w:rPr>
        <w:t xml:space="preserve"> сельского поселения.</w:t>
      </w:r>
    </w:p>
    <w:p w:rsidR="0095415C" w:rsidRPr="0095415C" w:rsidRDefault="0095415C" w:rsidP="0095415C">
      <w:pPr>
        <w:pStyle w:val="ConsPlusNormal0"/>
        <w:ind w:firstLine="709"/>
        <w:jc w:val="both"/>
        <w:rPr>
          <w:rFonts w:ascii="Times New Roman" w:hAnsi="Times New Roman" w:cs="Times New Roman"/>
          <w:sz w:val="16"/>
          <w:szCs w:val="16"/>
        </w:rPr>
      </w:pPr>
      <w:r w:rsidRPr="0095415C">
        <w:rPr>
          <w:rFonts w:ascii="Times New Roman" w:hAnsi="Times New Roman" w:cs="Times New Roman"/>
          <w:sz w:val="16"/>
          <w:szCs w:val="16"/>
        </w:rPr>
        <w:t xml:space="preserve">В целях создания благоприятных условий жизни для жителей с. </w:t>
      </w:r>
      <w:proofErr w:type="spellStart"/>
      <w:r w:rsidRPr="0095415C">
        <w:rPr>
          <w:rFonts w:ascii="Times New Roman" w:hAnsi="Times New Roman" w:cs="Times New Roman"/>
          <w:sz w:val="16"/>
          <w:szCs w:val="16"/>
        </w:rPr>
        <w:t>Валдгейм</w:t>
      </w:r>
      <w:proofErr w:type="spellEnd"/>
      <w:r w:rsidRPr="0095415C">
        <w:rPr>
          <w:rFonts w:ascii="Times New Roman" w:hAnsi="Times New Roman" w:cs="Times New Roman"/>
          <w:sz w:val="16"/>
          <w:szCs w:val="16"/>
        </w:rPr>
        <w:t xml:space="preserve"> </w:t>
      </w:r>
      <w:proofErr w:type="spellStart"/>
      <w:r w:rsidRPr="0095415C">
        <w:rPr>
          <w:rFonts w:ascii="Times New Roman" w:hAnsi="Times New Roman" w:cs="Times New Roman"/>
          <w:sz w:val="16"/>
          <w:szCs w:val="16"/>
        </w:rPr>
        <w:t>Валдгеймского</w:t>
      </w:r>
      <w:proofErr w:type="spellEnd"/>
      <w:r w:rsidRPr="0095415C">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 (далее - с. </w:t>
      </w:r>
      <w:proofErr w:type="spellStart"/>
      <w:r w:rsidRPr="0095415C">
        <w:rPr>
          <w:rFonts w:ascii="Times New Roman" w:hAnsi="Times New Roman" w:cs="Times New Roman"/>
          <w:sz w:val="16"/>
          <w:szCs w:val="16"/>
        </w:rPr>
        <w:t>Валдгейм</w:t>
      </w:r>
      <w:proofErr w:type="spellEnd"/>
      <w:r w:rsidRPr="0095415C">
        <w:rPr>
          <w:rFonts w:ascii="Times New Roman" w:hAnsi="Times New Roman" w:cs="Times New Roman"/>
          <w:sz w:val="16"/>
          <w:szCs w:val="16"/>
        </w:rPr>
        <w:t>) в своей деятельности стремится к созданию современного облика через повышение уровня его благоустройства.</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ab/>
        <w:t xml:space="preserve">Проблемы благоустройства </w:t>
      </w:r>
      <w:proofErr w:type="gramStart"/>
      <w:r w:rsidRPr="0095415C">
        <w:rPr>
          <w:rFonts w:ascii="Times New Roman" w:hAnsi="Times New Roman"/>
          <w:sz w:val="16"/>
          <w:szCs w:val="16"/>
        </w:rPr>
        <w:t>в</w:t>
      </w:r>
      <w:proofErr w:type="gramEnd"/>
      <w:r w:rsidRPr="0095415C">
        <w:rPr>
          <w:rFonts w:ascii="Times New Roman" w:hAnsi="Times New Roman"/>
          <w:sz w:val="16"/>
          <w:szCs w:val="16"/>
        </w:rPr>
        <w:t xml:space="preserve">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требуют </w:t>
      </w:r>
      <w:proofErr w:type="gramStart"/>
      <w:r w:rsidRPr="0095415C">
        <w:rPr>
          <w:rFonts w:ascii="Times New Roman" w:hAnsi="Times New Roman"/>
          <w:sz w:val="16"/>
          <w:szCs w:val="16"/>
        </w:rPr>
        <w:t>ежедневного</w:t>
      </w:r>
      <w:proofErr w:type="gramEnd"/>
      <w:r w:rsidRPr="0095415C">
        <w:rPr>
          <w:rFonts w:ascii="Times New Roman" w:hAnsi="Times New Roman"/>
          <w:sz w:val="16"/>
          <w:szCs w:val="16"/>
        </w:rPr>
        <w:t xml:space="preserve"> внимания и принятия эффективных решений. Понятие «благоустройство территории» включает в себя целый комплекс работ по бесперебойному освещению, содержанию и обслуживанию сетей наружного освещения, озеленению территории, уборке территории от мусора, ликвидации несанкционированных свалок, а также прочие мероприятия. Все эти виды работ осуществляются для создания условий, способствующих комфортной жизнедеятельности населения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ab/>
        <w:t>Для обеспечения нормального уровня жизни в селе большое значение имеет  благоустройство дворовых территорий многоквартирных домов. В настоящее время на дворовых территориях имеется ряд недостатков: отсутствуют урны, беседки, состояние детских игровых площадок в многоквартирных жилых домах неудовлетворительное, утрачен внешний облик газонов.</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ab/>
      </w:r>
      <w:proofErr w:type="gramStart"/>
      <w:r w:rsidRPr="0095415C">
        <w:rPr>
          <w:rFonts w:ascii="Times New Roman" w:hAnsi="Times New Roman"/>
          <w:sz w:val="16"/>
          <w:szCs w:val="16"/>
        </w:rPr>
        <w:t xml:space="preserve">Кроме дворовых территорий в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комплексного подхода требуют и наиболее посещаемые территории общего пользования, такие как игровые и спортивные площадки, памятник – обелиск в честь воинов Великой Отечественной Войны 1941-1945 годов, прилегающая к обелиску территория, территория для проведения культурно-массовых мероприятий напротив обелиска, стела на въезде в село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w:t>
      </w:r>
      <w:proofErr w:type="gramEnd"/>
    </w:p>
    <w:p w:rsidR="0095415C" w:rsidRPr="0095415C" w:rsidRDefault="0095415C" w:rsidP="0095415C">
      <w:pPr>
        <w:spacing w:after="0" w:line="240" w:lineRule="auto"/>
        <w:ind w:firstLine="709"/>
        <w:jc w:val="both"/>
        <w:rPr>
          <w:rFonts w:ascii="Times New Roman" w:hAnsi="Times New Roman"/>
          <w:sz w:val="16"/>
          <w:szCs w:val="16"/>
        </w:rPr>
      </w:pPr>
      <w:r w:rsidRPr="0095415C">
        <w:rPr>
          <w:rFonts w:ascii="Times New Roman" w:hAnsi="Times New Roman"/>
          <w:sz w:val="16"/>
          <w:szCs w:val="16"/>
        </w:rPr>
        <w:t>К решению проблем благоустройства дворовых территорий и наиболее посещаемый территорий общего пользования необходим программн</w:t>
      </w:r>
      <w:proofErr w:type="gramStart"/>
      <w:r w:rsidRPr="0095415C">
        <w:rPr>
          <w:rFonts w:ascii="Times New Roman" w:hAnsi="Times New Roman"/>
          <w:sz w:val="16"/>
          <w:szCs w:val="16"/>
        </w:rPr>
        <w:t>о-</w:t>
      </w:r>
      <w:proofErr w:type="gramEnd"/>
      <w:r w:rsidRPr="0095415C">
        <w:rPr>
          <w:rFonts w:ascii="Times New Roman" w:hAnsi="Times New Roman"/>
          <w:sz w:val="16"/>
          <w:szCs w:val="16"/>
        </w:rPr>
        <w:t xml:space="preserve"> целевой подход, так как без комплексной системы благоустройства села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года, поскольку требуют значительных бюджетных расходов.</w:t>
      </w:r>
    </w:p>
    <w:p w:rsidR="0095415C" w:rsidRPr="0095415C" w:rsidRDefault="0095415C" w:rsidP="0095415C">
      <w:pPr>
        <w:spacing w:after="0" w:line="240" w:lineRule="auto"/>
        <w:ind w:firstLine="709"/>
        <w:jc w:val="both"/>
        <w:rPr>
          <w:rFonts w:ascii="Times New Roman" w:hAnsi="Times New Roman"/>
          <w:sz w:val="16"/>
          <w:szCs w:val="16"/>
        </w:rPr>
      </w:pPr>
      <w:r w:rsidRPr="0095415C">
        <w:rPr>
          <w:rFonts w:ascii="Times New Roman" w:hAnsi="Times New Roman"/>
          <w:sz w:val="16"/>
          <w:szCs w:val="16"/>
        </w:rPr>
        <w:t>Конкретная деятельность по выходу из сложившейся ситуации, связанная с планированием и организацией работ по вопросам благоустройства, санитарного состояния территории поселка, создания комфортных условий проживания населения будет осуществляться в рамках муниципальной программы «Формирование современной городской среды».</w:t>
      </w:r>
    </w:p>
    <w:p w:rsidR="0095415C" w:rsidRPr="0095415C" w:rsidRDefault="0095415C" w:rsidP="0095415C">
      <w:pPr>
        <w:spacing w:after="0" w:line="240" w:lineRule="auto"/>
        <w:jc w:val="center"/>
        <w:rPr>
          <w:rFonts w:ascii="Times New Roman" w:hAnsi="Times New Roman"/>
          <w:sz w:val="16"/>
          <w:szCs w:val="16"/>
        </w:rPr>
      </w:pPr>
    </w:p>
    <w:p w:rsidR="0095415C" w:rsidRPr="0095415C" w:rsidRDefault="0095415C" w:rsidP="0095415C">
      <w:pPr>
        <w:spacing w:after="0" w:line="240" w:lineRule="auto"/>
        <w:jc w:val="center"/>
        <w:rPr>
          <w:rFonts w:ascii="Times New Roman" w:hAnsi="Times New Roman"/>
          <w:sz w:val="16"/>
          <w:szCs w:val="16"/>
        </w:rPr>
      </w:pPr>
      <w:r w:rsidRPr="0095415C">
        <w:rPr>
          <w:rFonts w:ascii="Times New Roman" w:hAnsi="Times New Roman"/>
          <w:sz w:val="16"/>
          <w:szCs w:val="16"/>
        </w:rPr>
        <w:t xml:space="preserve"> 2. Приоритеты политики благоустройства, основные цели и задачи Программы</w:t>
      </w:r>
    </w:p>
    <w:p w:rsidR="0095415C" w:rsidRPr="0095415C" w:rsidRDefault="0095415C" w:rsidP="0095415C">
      <w:pPr>
        <w:spacing w:after="0" w:line="240" w:lineRule="auto"/>
        <w:ind w:firstLine="709"/>
        <w:jc w:val="both"/>
        <w:rPr>
          <w:rFonts w:ascii="Times New Roman" w:hAnsi="Times New Roman"/>
          <w:sz w:val="16"/>
          <w:szCs w:val="16"/>
        </w:rPr>
      </w:pPr>
      <w:r w:rsidRPr="0095415C">
        <w:rPr>
          <w:rFonts w:ascii="Times New Roman" w:hAnsi="Times New Roman"/>
          <w:sz w:val="16"/>
          <w:szCs w:val="16"/>
        </w:rPr>
        <w:t xml:space="preserve">Основным приоритетом в области благоустройства в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является обеспечение комфортных условий проживания </w:t>
      </w:r>
      <w:proofErr w:type="gramStart"/>
      <w:r w:rsidRPr="0095415C">
        <w:rPr>
          <w:rFonts w:ascii="Times New Roman" w:hAnsi="Times New Roman"/>
          <w:sz w:val="16"/>
          <w:szCs w:val="16"/>
        </w:rPr>
        <w:t>населения</w:t>
      </w:r>
      <w:proofErr w:type="gramEnd"/>
      <w:r w:rsidRPr="0095415C">
        <w:rPr>
          <w:rFonts w:ascii="Times New Roman" w:hAnsi="Times New Roman"/>
          <w:sz w:val="16"/>
          <w:szCs w:val="16"/>
        </w:rPr>
        <w:t xml:space="preserve"> и создание эстетической привлекательности села, как административного центра сельского поселения.</w:t>
      </w:r>
    </w:p>
    <w:p w:rsidR="0095415C" w:rsidRPr="0095415C" w:rsidRDefault="0095415C" w:rsidP="0095415C">
      <w:pPr>
        <w:spacing w:after="0" w:line="240" w:lineRule="auto"/>
        <w:ind w:firstLine="709"/>
        <w:jc w:val="both"/>
        <w:rPr>
          <w:rFonts w:ascii="Times New Roman" w:hAnsi="Times New Roman"/>
          <w:sz w:val="16"/>
          <w:szCs w:val="16"/>
        </w:rPr>
      </w:pPr>
      <w:r w:rsidRPr="0095415C">
        <w:rPr>
          <w:rFonts w:ascii="Times New Roman" w:hAnsi="Times New Roman"/>
          <w:sz w:val="16"/>
          <w:szCs w:val="16"/>
        </w:rPr>
        <w:t>Основной целью Программы является  повышение уровня благоустройства нуждающихся в благоустройстве дворовых территорий многоквартирных домов, а также  наиболее посещаемых территорий общего пользования села.</w:t>
      </w:r>
    </w:p>
    <w:p w:rsidR="0095415C" w:rsidRPr="0095415C" w:rsidRDefault="0095415C" w:rsidP="0095415C">
      <w:pPr>
        <w:spacing w:after="0" w:line="240" w:lineRule="auto"/>
        <w:ind w:firstLine="709"/>
        <w:jc w:val="both"/>
        <w:rPr>
          <w:rFonts w:ascii="Times New Roman" w:hAnsi="Times New Roman"/>
          <w:sz w:val="16"/>
          <w:szCs w:val="16"/>
        </w:rPr>
      </w:pPr>
      <w:r w:rsidRPr="0095415C">
        <w:rPr>
          <w:rFonts w:ascii="Times New Roman" w:hAnsi="Times New Roman"/>
          <w:sz w:val="16"/>
          <w:szCs w:val="16"/>
        </w:rPr>
        <w:t>Для достижения поставленной цели предусматривается решение следующих задач:</w:t>
      </w:r>
    </w:p>
    <w:p w:rsidR="0095415C" w:rsidRPr="0095415C" w:rsidRDefault="0095415C" w:rsidP="0095415C">
      <w:pPr>
        <w:autoSpaceDE w:val="0"/>
        <w:autoSpaceDN w:val="0"/>
        <w:adjustRightInd w:val="0"/>
        <w:spacing w:after="0" w:line="240" w:lineRule="auto"/>
        <w:ind w:firstLine="709"/>
        <w:jc w:val="both"/>
        <w:outlineLvl w:val="0"/>
        <w:rPr>
          <w:rFonts w:ascii="Times New Roman" w:hAnsi="Times New Roman"/>
          <w:sz w:val="16"/>
          <w:szCs w:val="16"/>
        </w:rPr>
      </w:pPr>
      <w:r w:rsidRPr="0095415C">
        <w:rPr>
          <w:rFonts w:ascii="Times New Roman" w:hAnsi="Times New Roman"/>
          <w:sz w:val="16"/>
          <w:szCs w:val="16"/>
        </w:rPr>
        <w:t xml:space="preserve">- повышение уровня благоустройства наиболее посещаемых территорий общего пользования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w:t>
      </w:r>
    </w:p>
    <w:p w:rsidR="0095415C" w:rsidRPr="0095415C" w:rsidRDefault="0095415C" w:rsidP="0095415C">
      <w:pPr>
        <w:autoSpaceDE w:val="0"/>
        <w:autoSpaceDN w:val="0"/>
        <w:adjustRightInd w:val="0"/>
        <w:spacing w:after="0" w:line="240" w:lineRule="auto"/>
        <w:ind w:firstLine="709"/>
        <w:jc w:val="both"/>
        <w:outlineLvl w:val="0"/>
        <w:rPr>
          <w:rFonts w:ascii="Times New Roman" w:hAnsi="Times New Roman"/>
          <w:sz w:val="16"/>
          <w:szCs w:val="16"/>
        </w:rPr>
      </w:pPr>
      <w:r w:rsidRPr="0095415C">
        <w:rPr>
          <w:rFonts w:ascii="Times New Roman" w:hAnsi="Times New Roman"/>
          <w:sz w:val="16"/>
          <w:szCs w:val="16"/>
        </w:rPr>
        <w:t xml:space="preserve">- повышение уровня благоустройства дворовых территорий многоквартирных домов </w:t>
      </w:r>
      <w:proofErr w:type="gramStart"/>
      <w:r w:rsidRPr="0095415C">
        <w:rPr>
          <w:rFonts w:ascii="Times New Roman" w:hAnsi="Times New Roman"/>
          <w:sz w:val="16"/>
          <w:szCs w:val="16"/>
        </w:rPr>
        <w:t>в</w:t>
      </w:r>
      <w:proofErr w:type="gramEnd"/>
      <w:r w:rsidRPr="0095415C">
        <w:rPr>
          <w:rFonts w:ascii="Times New Roman" w:hAnsi="Times New Roman"/>
          <w:sz w:val="16"/>
          <w:szCs w:val="16"/>
        </w:rPr>
        <w:t xml:space="preserve">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w:t>
      </w:r>
    </w:p>
    <w:p w:rsidR="0095415C" w:rsidRPr="0095415C" w:rsidRDefault="0095415C" w:rsidP="0095415C">
      <w:pPr>
        <w:autoSpaceDE w:val="0"/>
        <w:autoSpaceDN w:val="0"/>
        <w:adjustRightInd w:val="0"/>
        <w:spacing w:after="0" w:line="240" w:lineRule="auto"/>
        <w:ind w:firstLine="709"/>
        <w:jc w:val="both"/>
        <w:outlineLvl w:val="0"/>
        <w:rPr>
          <w:rFonts w:ascii="Times New Roman" w:hAnsi="Times New Roman"/>
          <w:color w:val="C00000"/>
          <w:sz w:val="16"/>
          <w:szCs w:val="16"/>
        </w:rPr>
      </w:pPr>
      <w:r w:rsidRPr="0095415C">
        <w:rPr>
          <w:rFonts w:ascii="Times New Roman" w:hAnsi="Times New Roman"/>
          <w:sz w:val="16"/>
          <w:szCs w:val="16"/>
        </w:rPr>
        <w:t xml:space="preserve">- повышение уровня вовлеченности заинтересованных граждан, организаций в реализацию мероприятий по благоустройству наиболее посещаемых территорий общего пользования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а также дворовых территорий многоквартирных домов.</w:t>
      </w:r>
    </w:p>
    <w:p w:rsidR="0095415C" w:rsidRPr="0095415C" w:rsidRDefault="0095415C" w:rsidP="0095415C">
      <w:pPr>
        <w:spacing w:after="0" w:line="240" w:lineRule="auto"/>
        <w:jc w:val="center"/>
        <w:rPr>
          <w:rFonts w:ascii="Times New Roman" w:hAnsi="Times New Roman"/>
          <w:sz w:val="16"/>
          <w:szCs w:val="16"/>
        </w:rPr>
      </w:pPr>
    </w:p>
    <w:p w:rsidR="0095415C" w:rsidRPr="0095415C" w:rsidRDefault="0095415C" w:rsidP="0095415C">
      <w:pPr>
        <w:spacing w:after="0" w:line="240" w:lineRule="auto"/>
        <w:jc w:val="center"/>
        <w:rPr>
          <w:rFonts w:ascii="Times New Roman" w:hAnsi="Times New Roman"/>
          <w:sz w:val="16"/>
          <w:szCs w:val="16"/>
        </w:rPr>
      </w:pPr>
      <w:r w:rsidRPr="0095415C">
        <w:rPr>
          <w:rFonts w:ascii="Times New Roman" w:hAnsi="Times New Roman"/>
          <w:sz w:val="16"/>
          <w:szCs w:val="16"/>
        </w:rPr>
        <w:t>Раздел 3. Прогноз ожидаемых результатов реализации и сведения о показателях (индикаторах) Программы</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ab/>
        <w:t>Одной из основных целей благоустройства территорий проживания, является улучшение красоты села, которая включает в себя: уровень жизненных удо</w:t>
      </w:r>
      <w:proofErr w:type="gramStart"/>
      <w:r w:rsidRPr="0095415C">
        <w:rPr>
          <w:rFonts w:ascii="Times New Roman" w:hAnsi="Times New Roman"/>
          <w:sz w:val="16"/>
          <w:szCs w:val="16"/>
        </w:rPr>
        <w:t>бств дл</w:t>
      </w:r>
      <w:proofErr w:type="gramEnd"/>
      <w:r w:rsidRPr="0095415C">
        <w:rPr>
          <w:rFonts w:ascii="Times New Roman" w:hAnsi="Times New Roman"/>
          <w:sz w:val="16"/>
          <w:szCs w:val="16"/>
        </w:rPr>
        <w:t xml:space="preserve">я человека, высокое качество сооружений, их надёжность в эксплуатации, гармоничное взаимопроникновение застройки и природной среды.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lastRenderedPageBreak/>
        <w:t xml:space="preserve">          Современный человек на уровне подсознания стремится к эстетичности своего существования. Благоустройство территории проживания позволяет комфортно чувствовать себя, побуждает к творчеству, улучшает настроение и общее самочувствие. Таким образом, благоустройство – является важнейшей сферой деятельности администрации сельского поселения. Оно решает задачи создания благоприятной жизненной среды с обеспечением комфортных условий для всех видов деятельности населения.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поселка.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Социально-экономическая эффективность данной Программы выражена в улучшении качества проживания населения, повышении привлекательности села.</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Перечень показателей (индикаторов) Программы носит открытый характер и предусматривает возможность корректировки.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Оценка эффективности Программы производится по итогам выполнения Программы за 2021 год на основании достижения показателей (индикаторов) приведенным в приложении № 1 к настоящей Программе. </w:t>
      </w:r>
    </w:p>
    <w:p w:rsidR="0095415C" w:rsidRDefault="0095415C" w:rsidP="0095415C">
      <w:pPr>
        <w:spacing w:after="0" w:line="240" w:lineRule="auto"/>
        <w:jc w:val="center"/>
        <w:rPr>
          <w:rFonts w:ascii="Times New Roman" w:hAnsi="Times New Roman"/>
          <w:sz w:val="16"/>
          <w:szCs w:val="16"/>
        </w:rPr>
      </w:pPr>
    </w:p>
    <w:p w:rsidR="0095415C" w:rsidRPr="0095415C" w:rsidRDefault="0095415C" w:rsidP="0095415C">
      <w:pPr>
        <w:spacing w:after="0" w:line="240" w:lineRule="auto"/>
        <w:jc w:val="center"/>
        <w:rPr>
          <w:rFonts w:ascii="Times New Roman" w:hAnsi="Times New Roman"/>
          <w:sz w:val="16"/>
          <w:szCs w:val="16"/>
        </w:rPr>
      </w:pPr>
      <w:r w:rsidRPr="0095415C">
        <w:rPr>
          <w:rFonts w:ascii="Times New Roman" w:hAnsi="Times New Roman"/>
          <w:sz w:val="16"/>
          <w:szCs w:val="16"/>
        </w:rPr>
        <w:t>4. Основные мероприятия Программы</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В ходе реализации данной Программы предусматривается выполнение следующих основных мероприятий: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1. Благоустройство дворовых территорий многоквартирных домов </w:t>
      </w:r>
      <w:proofErr w:type="gramStart"/>
      <w:r w:rsidRPr="0095415C">
        <w:rPr>
          <w:rFonts w:ascii="Times New Roman" w:hAnsi="Times New Roman"/>
          <w:sz w:val="16"/>
          <w:szCs w:val="16"/>
        </w:rPr>
        <w:t>в</w:t>
      </w:r>
      <w:proofErr w:type="gramEnd"/>
      <w:r w:rsidRPr="0095415C">
        <w:rPr>
          <w:rFonts w:ascii="Times New Roman" w:hAnsi="Times New Roman"/>
          <w:sz w:val="16"/>
          <w:szCs w:val="16"/>
        </w:rPr>
        <w:t xml:space="preserve">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Перечень мероприятий по благоустройству дворовых территорий многоквартирных домов определен Правилами предоставления и распределения в 2021 годах субсидий из областного бюджета бюджетам муниципальных образований Еврейской автономной области на </w:t>
      </w:r>
      <w:proofErr w:type="spellStart"/>
      <w:r w:rsidRPr="0095415C">
        <w:rPr>
          <w:rFonts w:ascii="Times New Roman" w:hAnsi="Times New Roman"/>
          <w:sz w:val="16"/>
          <w:szCs w:val="16"/>
        </w:rPr>
        <w:t>софинансирование</w:t>
      </w:r>
      <w:proofErr w:type="spellEnd"/>
      <w:r w:rsidRPr="0095415C">
        <w:rPr>
          <w:rFonts w:ascii="Times New Roman" w:hAnsi="Times New Roman"/>
          <w:sz w:val="16"/>
          <w:szCs w:val="16"/>
        </w:rPr>
        <w:t xml:space="preserve"> расходных обязательств муниципальных образований Еврейской автономной области по реализации муниципальных программ формирование современной городской среды и включает в себя: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1.1. Минимальный перечень видов работ по благоустройству дворовых территорий многоквартирных домов: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 ремонт дворовых проездов;</w:t>
      </w:r>
    </w:p>
    <w:p w:rsidR="0095415C" w:rsidRPr="0095415C" w:rsidRDefault="0095415C" w:rsidP="0095415C">
      <w:pPr>
        <w:spacing w:after="0" w:line="240" w:lineRule="auto"/>
        <w:ind w:firstLine="851"/>
        <w:jc w:val="both"/>
        <w:rPr>
          <w:rFonts w:ascii="Times New Roman" w:hAnsi="Times New Roman"/>
          <w:sz w:val="16"/>
          <w:szCs w:val="16"/>
        </w:rPr>
      </w:pPr>
      <w:r w:rsidRPr="0095415C">
        <w:rPr>
          <w:rFonts w:ascii="Times New Roman" w:hAnsi="Times New Roman"/>
          <w:sz w:val="16"/>
          <w:szCs w:val="16"/>
        </w:rPr>
        <w:t>- обеспечение освещения дворовых территорий;</w:t>
      </w:r>
    </w:p>
    <w:p w:rsidR="0095415C" w:rsidRPr="0095415C" w:rsidRDefault="0095415C" w:rsidP="0095415C">
      <w:pPr>
        <w:spacing w:after="0" w:line="240" w:lineRule="auto"/>
        <w:ind w:firstLine="851"/>
        <w:jc w:val="both"/>
        <w:rPr>
          <w:rFonts w:ascii="Times New Roman" w:hAnsi="Times New Roman"/>
          <w:sz w:val="16"/>
          <w:szCs w:val="16"/>
        </w:rPr>
      </w:pPr>
      <w:r w:rsidRPr="0095415C">
        <w:rPr>
          <w:rFonts w:ascii="Times New Roman" w:hAnsi="Times New Roman"/>
          <w:sz w:val="16"/>
          <w:szCs w:val="16"/>
        </w:rPr>
        <w:t xml:space="preserve">- установка скамеек, урн, обустройство спортивных площадок.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Данный перечень является исчерпывающим и не может быть расширен. </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 xml:space="preserve">         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95415C">
        <w:rPr>
          <w:rFonts w:ascii="Times New Roman" w:hAnsi="Times New Roman"/>
          <w:sz w:val="16"/>
          <w:szCs w:val="16"/>
        </w:rPr>
        <w:t>исходя из минимального перечня работ по благоустройству дворовых территорий многоквартирных домов приведен</w:t>
      </w:r>
      <w:proofErr w:type="gramEnd"/>
      <w:r w:rsidRPr="0095415C">
        <w:rPr>
          <w:rFonts w:ascii="Times New Roman" w:hAnsi="Times New Roman"/>
          <w:sz w:val="16"/>
          <w:szCs w:val="16"/>
        </w:rPr>
        <w:t xml:space="preserve"> в приложении № 2 к настоящей Программе. </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 xml:space="preserve">           1.2. Перечень дополнительных видов работ по благоустройству дворовых территорий многоквартирных домов: </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 xml:space="preserve">           - ремонт и (или) устройство тротуаров; </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 xml:space="preserve">            - ремонт и устройство систем водоотведения поверхностного стока; </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 xml:space="preserve">           - устройство и оборудование детских, спортивных площадок, иных площадок; </w:t>
      </w:r>
    </w:p>
    <w:p w:rsidR="0095415C" w:rsidRPr="0095415C" w:rsidRDefault="0095415C" w:rsidP="0095415C">
      <w:pPr>
        <w:spacing w:after="0" w:line="240" w:lineRule="auto"/>
        <w:rPr>
          <w:rFonts w:ascii="Times New Roman" w:hAnsi="Times New Roman"/>
          <w:sz w:val="16"/>
          <w:szCs w:val="16"/>
        </w:rPr>
      </w:pPr>
      <w:r w:rsidRPr="0095415C">
        <w:rPr>
          <w:rFonts w:ascii="Times New Roman" w:hAnsi="Times New Roman"/>
          <w:sz w:val="16"/>
          <w:szCs w:val="16"/>
        </w:rPr>
        <w:tab/>
        <w:t xml:space="preserve"> -  озеленение территорий.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Адресный перечень дворовых территорий формируется в соответствии с </w:t>
      </w:r>
      <w:hyperlink w:anchor="P52" w:history="1">
        <w:r w:rsidRPr="0095415C">
          <w:rPr>
            <w:rFonts w:ascii="Times New Roman" w:hAnsi="Times New Roman"/>
            <w:color w:val="000000"/>
            <w:sz w:val="16"/>
            <w:szCs w:val="16"/>
          </w:rPr>
          <w:t>Порядком</w:t>
        </w:r>
      </w:hyperlink>
      <w:r w:rsidRPr="0095415C">
        <w:rPr>
          <w:rFonts w:ascii="Times New Roman" w:hAnsi="Times New Roman"/>
          <w:color w:val="000000"/>
          <w:sz w:val="16"/>
          <w:szCs w:val="16"/>
        </w:rPr>
        <w:t xml:space="preserve"> </w:t>
      </w:r>
      <w:r w:rsidRPr="0095415C">
        <w:rPr>
          <w:rFonts w:ascii="Times New Roman" w:hAnsi="Times New Roman"/>
          <w:sz w:val="16"/>
          <w:szCs w:val="16"/>
        </w:rPr>
        <w:t xml:space="preserve">и сроками представления, рассмотрения и оценки предложений заинтересованных лиц о включении дворовой территории  </w:t>
      </w:r>
      <w:proofErr w:type="spellStart"/>
      <w:r w:rsidRPr="0095415C">
        <w:rPr>
          <w:rFonts w:ascii="Times New Roman" w:hAnsi="Times New Roman"/>
          <w:sz w:val="16"/>
          <w:szCs w:val="16"/>
        </w:rPr>
        <w:t>с</w:t>
      </w:r>
      <w:proofErr w:type="gramStart"/>
      <w:r w:rsidRPr="0095415C">
        <w:rPr>
          <w:rFonts w:ascii="Times New Roman" w:hAnsi="Times New Roman"/>
          <w:sz w:val="16"/>
          <w:szCs w:val="16"/>
        </w:rPr>
        <w:t>.В</w:t>
      </w:r>
      <w:proofErr w:type="gramEnd"/>
      <w:r w:rsidRPr="0095415C">
        <w:rPr>
          <w:rFonts w:ascii="Times New Roman" w:hAnsi="Times New Roman"/>
          <w:sz w:val="16"/>
          <w:szCs w:val="16"/>
        </w:rPr>
        <w:t>алдгейм</w:t>
      </w:r>
      <w:proofErr w:type="spellEnd"/>
      <w:r w:rsidRPr="0095415C">
        <w:rPr>
          <w:rFonts w:ascii="Times New Roman" w:hAnsi="Times New Roman"/>
          <w:sz w:val="16"/>
          <w:szCs w:val="16"/>
        </w:rPr>
        <w:t xml:space="preserve"> в муниципальную программу «Формирование комфортной городской среды на территории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муниципального образования «</w:t>
      </w:r>
      <w:proofErr w:type="spellStart"/>
      <w:r w:rsidRPr="0095415C">
        <w:rPr>
          <w:rFonts w:ascii="Times New Roman" w:hAnsi="Times New Roman"/>
          <w:sz w:val="16"/>
          <w:szCs w:val="16"/>
        </w:rPr>
        <w:t>Валдгеймское</w:t>
      </w:r>
      <w:proofErr w:type="spellEnd"/>
      <w:r w:rsidRPr="0095415C">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 утвержденным постановлением администрации </w:t>
      </w:r>
      <w:proofErr w:type="spellStart"/>
      <w:r w:rsidRPr="0095415C">
        <w:rPr>
          <w:rFonts w:ascii="Times New Roman" w:hAnsi="Times New Roman"/>
          <w:sz w:val="16"/>
          <w:szCs w:val="16"/>
        </w:rPr>
        <w:t>Валдгеймского</w:t>
      </w:r>
      <w:proofErr w:type="spellEnd"/>
      <w:r w:rsidRPr="0095415C">
        <w:rPr>
          <w:rFonts w:ascii="Times New Roman" w:hAnsi="Times New Roman"/>
          <w:sz w:val="16"/>
          <w:szCs w:val="16"/>
        </w:rPr>
        <w:t xml:space="preserve"> сельского поселения Биробиджанского муниципального района Еврейской автономной области от 02.03.2023 № 11 и оформляется, как приложение к данной программе. Включение дворовой территории в муниципальную программу без решения заинтересованных лиц не допускается.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В случае</w:t>
      </w:r>
      <w:proofErr w:type="gramStart"/>
      <w:r w:rsidRPr="0095415C">
        <w:rPr>
          <w:rFonts w:ascii="Times New Roman" w:hAnsi="Times New Roman"/>
          <w:sz w:val="16"/>
          <w:szCs w:val="16"/>
        </w:rPr>
        <w:t>,</w:t>
      </w:r>
      <w:proofErr w:type="gramEnd"/>
      <w:r w:rsidRPr="0095415C">
        <w:rPr>
          <w:rFonts w:ascii="Times New Roman" w:hAnsi="Times New Roman"/>
          <w:sz w:val="16"/>
          <w:szCs w:val="16"/>
        </w:rPr>
        <w:t xml:space="preserve">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комфортной городской среды на территории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муниципального образования «</w:t>
      </w:r>
      <w:proofErr w:type="spellStart"/>
      <w:r w:rsidRPr="0095415C">
        <w:rPr>
          <w:rFonts w:ascii="Times New Roman" w:hAnsi="Times New Roman"/>
          <w:sz w:val="16"/>
          <w:szCs w:val="16"/>
        </w:rPr>
        <w:t>Валдгеймское</w:t>
      </w:r>
      <w:proofErr w:type="spellEnd"/>
      <w:r w:rsidRPr="0095415C">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 либо для финансирования в 2023 году в случае предоставления дополнительных средств из областного бюджета. </w:t>
      </w:r>
    </w:p>
    <w:p w:rsidR="0095415C" w:rsidRPr="0095415C" w:rsidRDefault="0095415C" w:rsidP="0095415C">
      <w:pPr>
        <w:spacing w:after="0" w:line="240" w:lineRule="auto"/>
        <w:jc w:val="both"/>
        <w:rPr>
          <w:rFonts w:ascii="Times New Roman" w:hAnsi="Times New Roman"/>
          <w:sz w:val="16"/>
          <w:szCs w:val="16"/>
        </w:rPr>
      </w:pPr>
      <w:r w:rsidRPr="0095415C">
        <w:rPr>
          <w:rFonts w:ascii="Times New Roman" w:hAnsi="Times New Roman"/>
          <w:sz w:val="16"/>
          <w:szCs w:val="16"/>
        </w:rPr>
        <w:t xml:space="preserve">          </w:t>
      </w:r>
      <w:proofErr w:type="gramStart"/>
      <w:r w:rsidRPr="0095415C">
        <w:rPr>
          <w:rFonts w:ascii="Times New Roman" w:hAnsi="Times New Roman"/>
          <w:sz w:val="16"/>
          <w:szCs w:val="16"/>
        </w:rPr>
        <w:t xml:space="preserve">По каждой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на территории  с. </w:t>
      </w:r>
      <w:proofErr w:type="spellStart"/>
      <w:r w:rsidRPr="0095415C">
        <w:rPr>
          <w:rFonts w:ascii="Times New Roman" w:hAnsi="Times New Roman"/>
          <w:sz w:val="16"/>
          <w:szCs w:val="16"/>
        </w:rPr>
        <w:t>Валдгейм</w:t>
      </w:r>
      <w:proofErr w:type="spellEnd"/>
      <w:r w:rsidRPr="0095415C">
        <w:rPr>
          <w:rFonts w:ascii="Times New Roman" w:hAnsi="Times New Roman"/>
          <w:sz w:val="16"/>
          <w:szCs w:val="16"/>
        </w:rPr>
        <w:t xml:space="preserve"> муниципального образования «</w:t>
      </w:r>
      <w:proofErr w:type="spellStart"/>
      <w:r w:rsidRPr="0095415C">
        <w:rPr>
          <w:rFonts w:ascii="Times New Roman" w:hAnsi="Times New Roman"/>
          <w:sz w:val="16"/>
          <w:szCs w:val="16"/>
        </w:rPr>
        <w:t>Валдгеймское</w:t>
      </w:r>
      <w:proofErr w:type="spellEnd"/>
      <w:r w:rsidRPr="0095415C">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w:t>
      </w:r>
      <w:proofErr w:type="gramEnd"/>
      <w:r w:rsidRPr="0095415C">
        <w:rPr>
          <w:rFonts w:ascii="Times New Roman" w:hAnsi="Times New Roman"/>
          <w:sz w:val="16"/>
          <w:szCs w:val="16"/>
        </w:rPr>
        <w:t xml:space="preserve">», согласно приложению № 8 к настоящей Программе. </w:t>
      </w:r>
    </w:p>
    <w:p w:rsidR="0095415C" w:rsidRPr="00020096" w:rsidRDefault="0095415C" w:rsidP="00020096">
      <w:pPr>
        <w:spacing w:after="0" w:line="240" w:lineRule="auto"/>
        <w:rPr>
          <w:rFonts w:ascii="Times New Roman" w:hAnsi="Times New Roman"/>
          <w:sz w:val="16"/>
          <w:szCs w:val="16"/>
        </w:rPr>
      </w:pPr>
      <w:r w:rsidRPr="00FE2665">
        <w:t xml:space="preserve">          </w:t>
      </w:r>
      <w:r w:rsidRPr="00020096">
        <w:rPr>
          <w:rFonts w:ascii="Times New Roman" w:hAnsi="Times New Roman"/>
          <w:sz w:val="16"/>
          <w:szCs w:val="16"/>
        </w:rPr>
        <w:t xml:space="preserve">Адресный перечень территорий приведен в приложении № 3 к настоящей Программе.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Применительно к дополнительному перечню работ по благоустройству территорий предусмотрено обязательное финансовое и (или) трудовое участие заинтересованных лиц. </w:t>
      </w:r>
      <w:proofErr w:type="gramStart"/>
      <w:r w:rsidRPr="00020096">
        <w:rPr>
          <w:rFonts w:ascii="Times New Roman" w:hAnsi="Times New Roman"/>
          <w:sz w:val="16"/>
          <w:szCs w:val="16"/>
        </w:rPr>
        <w:t xml:space="preserve">Доля участия заинтересованных лиц в выполнении дополнительного перечня работ по благоустройству дворовых территорий в соответствии с Правилами предоставления и распределения в 2023 году субсидий из областного бюджета бюджетам муниципальных образований Еврейской автономной области на </w:t>
      </w:r>
      <w:proofErr w:type="spellStart"/>
      <w:r w:rsidRPr="00020096">
        <w:rPr>
          <w:rFonts w:ascii="Times New Roman" w:hAnsi="Times New Roman"/>
          <w:sz w:val="16"/>
          <w:szCs w:val="16"/>
        </w:rPr>
        <w:t>софинансирование</w:t>
      </w:r>
      <w:proofErr w:type="spellEnd"/>
      <w:r w:rsidRPr="00020096">
        <w:rPr>
          <w:rFonts w:ascii="Times New Roman" w:hAnsi="Times New Roman"/>
          <w:sz w:val="16"/>
          <w:szCs w:val="16"/>
        </w:rPr>
        <w:t xml:space="preserve"> расходных обязательств муниципальных образований Еврейской автономной области по реализации муниципальных программ формирование современной городской среды определяется как процент от стоимости мероприятий по благоустройству дворовой территории</w:t>
      </w:r>
      <w:proofErr w:type="gramEnd"/>
      <w:r w:rsidRPr="00020096">
        <w:rPr>
          <w:rFonts w:ascii="Times New Roman" w:hAnsi="Times New Roman"/>
          <w:sz w:val="16"/>
          <w:szCs w:val="16"/>
        </w:rPr>
        <w:t xml:space="preserve">, входящих в дополнительный перечень, и составляет не менее двух процентов при трудовом участии и не менее одного процента при финансовом участии.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020096">
        <w:rPr>
          <w:rFonts w:ascii="Times New Roman" w:hAnsi="Times New Roman"/>
          <w:sz w:val="16"/>
          <w:szCs w:val="16"/>
        </w:rPr>
        <w:t>контроля за</w:t>
      </w:r>
      <w:proofErr w:type="gramEnd"/>
      <w:r w:rsidRPr="00020096">
        <w:rPr>
          <w:rFonts w:ascii="Times New Roman" w:hAnsi="Times New Roman"/>
          <w:sz w:val="16"/>
          <w:szCs w:val="16"/>
        </w:rPr>
        <w:t xml:space="preserve"> их расходованием, а также порядок трудового и (или) финансового участия  граждан в выполнении указанных работ приведен в Приложении № 9 к настоящей Программе.</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2. Благоустройство наиболее посещаемых территорий общего пользования в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(дворовых территорий, иных общественных территорий).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Общественные территории, подлежащие благоустройству в 2023 году в рамках данной программы, с перечнем видов работ, планируемых к выполнению, отбираются с учетом результатов общественного обсуждения.      </w:t>
      </w:r>
    </w:p>
    <w:p w:rsidR="0095415C" w:rsidRPr="00020096" w:rsidRDefault="0095415C" w:rsidP="00020096">
      <w:pPr>
        <w:spacing w:after="0" w:line="240" w:lineRule="auto"/>
        <w:rPr>
          <w:rFonts w:ascii="Times New Roman" w:hAnsi="Times New Roman"/>
          <w:sz w:val="16"/>
          <w:szCs w:val="16"/>
        </w:rPr>
      </w:pPr>
      <w:proofErr w:type="gramStart"/>
      <w:r w:rsidRPr="00020096">
        <w:rPr>
          <w:rFonts w:ascii="Times New Roman" w:hAnsi="Times New Roman"/>
          <w:sz w:val="16"/>
          <w:szCs w:val="16"/>
        </w:rPr>
        <w:t xml:space="preserve">Перечень общественных территорий формируется в соответствии с </w:t>
      </w:r>
      <w:hyperlink w:anchor="P1572" w:history="1">
        <w:r w:rsidRPr="00020096">
          <w:rPr>
            <w:rFonts w:ascii="Times New Roman" w:hAnsi="Times New Roman"/>
            <w:color w:val="000000"/>
            <w:sz w:val="16"/>
            <w:szCs w:val="16"/>
          </w:rPr>
          <w:t>Порядком</w:t>
        </w:r>
      </w:hyperlink>
      <w:r w:rsidRPr="00020096">
        <w:rPr>
          <w:rFonts w:ascii="Times New Roman" w:hAnsi="Times New Roman"/>
          <w:sz w:val="16"/>
          <w:szCs w:val="16"/>
        </w:rPr>
        <w:t xml:space="preserve"> и сроками представления, рассмотрения и оценки предложений граждан, организаций о включении в муниципальную </w:t>
      </w:r>
      <w:hyperlink r:id="rId10" w:history="1">
        <w:r w:rsidRPr="00020096">
          <w:rPr>
            <w:rFonts w:ascii="Times New Roman" w:hAnsi="Times New Roman"/>
            <w:color w:val="000000"/>
            <w:sz w:val="16"/>
            <w:szCs w:val="16"/>
          </w:rPr>
          <w:t>программу</w:t>
        </w:r>
      </w:hyperlink>
      <w:r w:rsidRPr="00020096">
        <w:rPr>
          <w:rFonts w:ascii="Times New Roman" w:hAnsi="Times New Roman"/>
          <w:sz w:val="16"/>
          <w:szCs w:val="16"/>
        </w:rPr>
        <w:t xml:space="preserve">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 наиболее посещаемой территории общего пользования в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поселение" Биробиджанского муниципального района</w:t>
      </w:r>
      <w:proofErr w:type="gramEnd"/>
      <w:r w:rsidRPr="00020096">
        <w:rPr>
          <w:rFonts w:ascii="Times New Roman" w:hAnsi="Times New Roman"/>
          <w:sz w:val="16"/>
          <w:szCs w:val="16"/>
        </w:rPr>
        <w:t xml:space="preserve">  Еврейской автономной области, утвержденным постановлением администрации муниципального образования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поселение Биробиджанского муниципального района Еврейской автономной области от 02.03.2023 № 11 и оформляется как приложение к данной программе.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Перечень общественных территорий, подлежащих благоустройству в 2023 году, с перечнем видов работ, планируемых к выполнению, приведен в приложении № 4 к настоящей Программе.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Выполнение мероприятий по благоустройству дворовых территорий,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Сведения об основных мероприятиях Программы, </w:t>
      </w:r>
      <w:r w:rsidRPr="00020096">
        <w:rPr>
          <w:rFonts w:ascii="Times New Roman" w:hAnsi="Times New Roman"/>
          <w:sz w:val="16"/>
          <w:szCs w:val="16"/>
        </w:rPr>
        <w:lastRenderedPageBreak/>
        <w:t>исполнителях, сроках реализации, ожидаемом непосредственном результате его реализации, взаимосвязи с показателями Программы приведены в приложении № 5 к настоящей Программе. 5.</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b/>
          <w:sz w:val="16"/>
          <w:szCs w:val="16"/>
        </w:rPr>
        <w:t xml:space="preserve"> 5. Ресурсное обеспечение Программы</w:t>
      </w:r>
      <w:r w:rsidRPr="00020096">
        <w:rPr>
          <w:rFonts w:ascii="Times New Roman" w:hAnsi="Times New Roman"/>
          <w:sz w:val="16"/>
          <w:szCs w:val="16"/>
        </w:rPr>
        <w:t xml:space="preserve">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Общая потребность в финансовых средствах на реализацию мероприятий Программы всего составят 4946,18 тыс. рублей, в том числе на реализацию мероприятий по благоустройству дворовых территорий многоквартирных домов 981,48 тыс. рублей, на реализацию мероприятий по благоустройству наиболее посещаемых территорий общего пользования 3964,7 тыс. рублей. Объем средств, подлежащих направлению, в разрезе видов использования будет уточнен в соответствии с нормативным правовым актом правительства Еврейской автономной области.</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Сведения </w:t>
      </w:r>
      <w:proofErr w:type="gramStart"/>
      <w:r w:rsidRPr="00020096">
        <w:rPr>
          <w:rFonts w:ascii="Times New Roman" w:hAnsi="Times New Roman"/>
          <w:sz w:val="16"/>
          <w:szCs w:val="16"/>
        </w:rPr>
        <w:t>о ресурсном обеспечении Программы за счет всех источников финансирования с расшифровкой по основным мероприятиям Программы приведены в Приложении</w:t>
      </w:r>
      <w:proofErr w:type="gramEnd"/>
      <w:r w:rsidRPr="00020096">
        <w:rPr>
          <w:rFonts w:ascii="Times New Roman" w:hAnsi="Times New Roman"/>
          <w:sz w:val="16"/>
          <w:szCs w:val="16"/>
        </w:rPr>
        <w:t xml:space="preserve"> № 6 к настоящей Программе.13</w:t>
      </w:r>
    </w:p>
    <w:p w:rsidR="0095415C" w:rsidRPr="00020096" w:rsidRDefault="0095415C" w:rsidP="00020096">
      <w:pPr>
        <w:spacing w:after="0" w:line="240" w:lineRule="auto"/>
        <w:rPr>
          <w:rFonts w:ascii="Times New Roman" w:hAnsi="Times New Roman"/>
          <w:b/>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b/>
          <w:sz w:val="16"/>
          <w:szCs w:val="16"/>
        </w:rPr>
        <w:t>6. Механизм реализации Программы</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w:t>
      </w:r>
      <w:proofErr w:type="gramStart"/>
      <w:r w:rsidRPr="00020096">
        <w:rPr>
          <w:rFonts w:ascii="Times New Roman" w:hAnsi="Times New Roman"/>
          <w:sz w:val="16"/>
          <w:szCs w:val="16"/>
        </w:rPr>
        <w:t xml:space="preserve">-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 утвержденным постановлением администрации муниципального образования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поселение» Биробиджанского муниципального района Еврейской автономной области  от 02.03.2023 № 11; </w:t>
      </w:r>
      <w:proofErr w:type="gramEnd"/>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w:t>
      </w:r>
      <w:proofErr w:type="gramStart"/>
      <w:r w:rsidRPr="00020096">
        <w:rPr>
          <w:rFonts w:ascii="Times New Roman" w:hAnsi="Times New Roman"/>
          <w:sz w:val="16"/>
          <w:szCs w:val="16"/>
        </w:rPr>
        <w:t xml:space="preserve">- рассмотрения и оценки предложений граждан, организаций на включение в перечень территорий общего пользования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на которых планируется благоустройство в текущем году в соответствии с </w:t>
      </w:r>
      <w:hyperlink w:anchor="P1572" w:history="1">
        <w:r w:rsidRPr="00020096">
          <w:rPr>
            <w:rFonts w:ascii="Times New Roman" w:hAnsi="Times New Roman"/>
            <w:color w:val="000000"/>
            <w:sz w:val="16"/>
            <w:szCs w:val="16"/>
          </w:rPr>
          <w:t>Порядком</w:t>
        </w:r>
      </w:hyperlink>
      <w:r w:rsidRPr="00020096">
        <w:rPr>
          <w:rFonts w:ascii="Times New Roman" w:hAnsi="Times New Roman"/>
          <w:sz w:val="16"/>
          <w:szCs w:val="16"/>
        </w:rPr>
        <w:t xml:space="preserve"> и сроками представления, рассмотрения и оценки предложений граждан, организаций о включении в муниципальную </w:t>
      </w:r>
      <w:hyperlink r:id="rId11" w:history="1">
        <w:r w:rsidRPr="00020096">
          <w:rPr>
            <w:rFonts w:ascii="Times New Roman" w:hAnsi="Times New Roman"/>
            <w:color w:val="000000"/>
            <w:sz w:val="16"/>
            <w:szCs w:val="16"/>
          </w:rPr>
          <w:t>программу</w:t>
        </w:r>
      </w:hyperlink>
      <w:r w:rsidRPr="00020096">
        <w:rPr>
          <w:rFonts w:ascii="Times New Roman" w:hAnsi="Times New Roman"/>
          <w:sz w:val="16"/>
          <w:szCs w:val="16"/>
        </w:rPr>
        <w:t xml:space="preserve">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поселение» Биробиджанского муниципального района Еврейской автономной области в</w:t>
      </w:r>
      <w:proofErr w:type="gramEnd"/>
      <w:r w:rsidRPr="00020096">
        <w:rPr>
          <w:rFonts w:ascii="Times New Roman" w:hAnsi="Times New Roman"/>
          <w:sz w:val="16"/>
          <w:szCs w:val="16"/>
        </w:rPr>
        <w:t xml:space="preserve"> 2021-2025 годах» наиболее посещаемой территории общего пользования в </w:t>
      </w:r>
      <w:proofErr w:type="spellStart"/>
      <w:r w:rsidRPr="00020096">
        <w:rPr>
          <w:rFonts w:ascii="Times New Roman" w:hAnsi="Times New Roman"/>
          <w:sz w:val="16"/>
          <w:szCs w:val="16"/>
        </w:rPr>
        <w:t>с</w:t>
      </w:r>
      <w:proofErr w:type="gramStart"/>
      <w:r w:rsidRPr="00020096">
        <w:rPr>
          <w:rFonts w:ascii="Times New Roman" w:hAnsi="Times New Roman"/>
          <w:sz w:val="16"/>
          <w:szCs w:val="16"/>
        </w:rPr>
        <w:t>.В</w:t>
      </w:r>
      <w:proofErr w:type="gramEnd"/>
      <w:r w:rsidRPr="00020096">
        <w:rPr>
          <w:rFonts w:ascii="Times New Roman" w:hAnsi="Times New Roman"/>
          <w:sz w:val="16"/>
          <w:szCs w:val="16"/>
        </w:rPr>
        <w:t>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утвержденным постановлением администрации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от </w:t>
      </w:r>
      <w:proofErr w:type="spellStart"/>
      <w:r w:rsidRPr="00020096">
        <w:rPr>
          <w:rFonts w:ascii="Times New Roman" w:hAnsi="Times New Roman"/>
          <w:sz w:val="16"/>
          <w:szCs w:val="16"/>
        </w:rPr>
        <w:t>от</w:t>
      </w:r>
      <w:proofErr w:type="spellEnd"/>
      <w:r w:rsidRPr="00020096">
        <w:rPr>
          <w:rFonts w:ascii="Times New Roman" w:hAnsi="Times New Roman"/>
          <w:sz w:val="16"/>
          <w:szCs w:val="16"/>
        </w:rPr>
        <w:t xml:space="preserve"> 02.03.2023 № 11;</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 подготовка и утверждение (с учетом обсуждения с представителями заинтересованных лиц) дизайн - проекта благоустройства общественной территории, включенной в муниципальную программу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 согласно приложению № 8 к настоящей Программе.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План реализации Программы приведен в Приложении № 7 к настоящей Программе.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Ответственным исполнителем и координатором реализации Программы является глава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Координатор несет ответственность за ее реализацию, целевое и эффективное использование полученных на выполнение Программы финансовых средств.</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Реализация Программы осуществляется посредством взаимодействия структурных подразделений администрации сельского поселения, а также предприятий и организаций, осуществляющих выполнение мероприятий Программы.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Координатор в ходе реализации Программы: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 осуществляет контроль над выполнением мероприятий Программы; - с учетом выделяемых средств уточняет целевые показатели и механизм реализации Программы, затраты по программным мероприятиям;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 обеспечивает подготовку документации для проведения закупок.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Исполнителями программы являются организации, признанные победителями по результатам торгов, которые несут ответственность: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 за надлежащее и своевременное исполнение программных мероприятий;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 рациональное использование выделяемых на их реализацию бюджетных средств.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Администрация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в ходе выполнения Программы осуществляет закупки товаров, работ, услуг для обеспечения муниципальных нужд.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Отдел бюджетного учета и отчетности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в ходе реализации Программы предусматривает средства в проекте бюджета поселения на исполнение плана мероприятий Программы, осуществляет финансирование мероприятий Программы в соответствии с бюджетом поселения, утвержденным Собранием депутатов сельского поселения, осуществляет контроль над целевым использованием денежных средств.</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Приложение №1</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 муниципальной программе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 </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Сведения о показателях (индикаторах) Программы</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09"/>
        <w:gridCol w:w="1845"/>
        <w:gridCol w:w="2941"/>
      </w:tblGrid>
      <w:tr w:rsidR="0095415C" w:rsidRPr="00020096" w:rsidTr="006B208C">
        <w:tc>
          <w:tcPr>
            <w:tcW w:w="675"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w:t>
            </w:r>
          </w:p>
          <w:p w:rsidR="0095415C" w:rsidRPr="00020096" w:rsidRDefault="0095415C" w:rsidP="00020096">
            <w:pPr>
              <w:spacing w:after="0" w:line="240" w:lineRule="auto"/>
              <w:rPr>
                <w:rFonts w:ascii="Times New Roman" w:hAnsi="Times New Roman"/>
                <w:sz w:val="16"/>
                <w:szCs w:val="16"/>
              </w:rPr>
            </w:pPr>
            <w:proofErr w:type="gramStart"/>
            <w:r w:rsidRPr="00020096">
              <w:rPr>
                <w:rFonts w:ascii="Times New Roman" w:hAnsi="Times New Roman"/>
                <w:sz w:val="16"/>
                <w:szCs w:val="16"/>
              </w:rPr>
              <w:t>п</w:t>
            </w:r>
            <w:proofErr w:type="gramEnd"/>
            <w:r w:rsidRPr="00020096">
              <w:rPr>
                <w:rFonts w:ascii="Times New Roman" w:hAnsi="Times New Roman"/>
                <w:sz w:val="16"/>
                <w:szCs w:val="16"/>
              </w:rPr>
              <w:t>/п</w:t>
            </w:r>
          </w:p>
        </w:tc>
        <w:tc>
          <w:tcPr>
            <w:tcW w:w="4109"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Наименование показателя (индикатора)</w:t>
            </w:r>
          </w:p>
        </w:tc>
        <w:tc>
          <w:tcPr>
            <w:tcW w:w="1845"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Единица измерения</w:t>
            </w:r>
          </w:p>
        </w:tc>
        <w:tc>
          <w:tcPr>
            <w:tcW w:w="294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Значения показателей 2025 год</w:t>
            </w:r>
            <w:proofErr w:type="gramStart"/>
            <w:r w:rsidRPr="00020096">
              <w:rPr>
                <w:rFonts w:ascii="Times New Roman" w:hAnsi="Times New Roman"/>
                <w:sz w:val="16"/>
                <w:szCs w:val="16"/>
              </w:rPr>
              <w:t xml:space="preserve"> (%)</w:t>
            </w:r>
            <w:proofErr w:type="gramEnd"/>
          </w:p>
        </w:tc>
      </w:tr>
      <w:tr w:rsidR="0095415C" w:rsidRPr="00020096" w:rsidTr="006B208C">
        <w:tc>
          <w:tcPr>
            <w:tcW w:w="675"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1.</w:t>
            </w:r>
          </w:p>
        </w:tc>
        <w:tc>
          <w:tcPr>
            <w:tcW w:w="4109"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Количество благоустроенных муниципальных территорий общего пользования</w:t>
            </w:r>
          </w:p>
        </w:tc>
        <w:tc>
          <w:tcPr>
            <w:tcW w:w="1845"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Ед.</w:t>
            </w:r>
          </w:p>
        </w:tc>
        <w:tc>
          <w:tcPr>
            <w:tcW w:w="294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100</w:t>
            </w:r>
          </w:p>
        </w:tc>
      </w:tr>
      <w:tr w:rsidR="0095415C" w:rsidRPr="00020096" w:rsidTr="006B208C">
        <w:tc>
          <w:tcPr>
            <w:tcW w:w="675"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2.</w:t>
            </w:r>
          </w:p>
        </w:tc>
        <w:tc>
          <w:tcPr>
            <w:tcW w:w="4109"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Доля благоустроенных дворовых территорий в общем количестве дворовых территорий, подлежащих благоустройству в 2021-2025 годах</w:t>
            </w:r>
          </w:p>
        </w:tc>
        <w:tc>
          <w:tcPr>
            <w:tcW w:w="1845"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Проценты</w:t>
            </w:r>
          </w:p>
        </w:tc>
        <w:tc>
          <w:tcPr>
            <w:tcW w:w="294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100</w:t>
            </w:r>
          </w:p>
        </w:tc>
      </w:tr>
    </w:tbl>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Приложение №2</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 муниципальной программе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w:t>
      </w:r>
      <w:proofErr w:type="spellStart"/>
      <w:r w:rsidRPr="00020096">
        <w:rPr>
          <w:rFonts w:ascii="Times New Roman" w:hAnsi="Times New Roman"/>
          <w:sz w:val="16"/>
          <w:szCs w:val="16"/>
        </w:rPr>
        <w:t>Биробиджанскго</w:t>
      </w:r>
      <w:proofErr w:type="spellEnd"/>
      <w:r w:rsidRPr="00020096">
        <w:rPr>
          <w:rFonts w:ascii="Times New Roman" w:hAnsi="Times New Roman"/>
          <w:sz w:val="16"/>
          <w:szCs w:val="16"/>
        </w:rPr>
        <w:t xml:space="preserve"> муниципального района Еврейской автономной области в 2021-2025 годах»</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u w:val="single"/>
        </w:rPr>
      </w:pPr>
      <w:r w:rsidRPr="00020096">
        <w:rPr>
          <w:rFonts w:ascii="Times New Roman" w:hAnsi="Times New Roman"/>
          <w:sz w:val="16"/>
          <w:szCs w:val="16"/>
          <w:u w:val="single"/>
        </w:rPr>
        <w:t>Визуализированный перечень образцов элементов благоустройства, предлагаемых к размещению на дворовой территории</w:t>
      </w:r>
    </w:p>
    <w:p w:rsidR="0095415C" w:rsidRPr="00020096" w:rsidRDefault="0095415C" w:rsidP="00020096">
      <w:pPr>
        <w:spacing w:after="0" w:line="240" w:lineRule="auto"/>
        <w:rPr>
          <w:rFonts w:ascii="Times New Roman" w:hAnsi="Times New Roman"/>
          <w:sz w:val="16"/>
          <w:szCs w:val="16"/>
          <w:u w:val="single"/>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1. Фото уличного фонаря</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2. Фото скамьи</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3. Фото урны</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Приложение №3</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 муниципальной программе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w:t>
      </w:r>
    </w:p>
    <w:p w:rsidR="0095415C" w:rsidRPr="00020096" w:rsidRDefault="0095415C" w:rsidP="00020096">
      <w:pPr>
        <w:spacing w:after="0" w:line="240" w:lineRule="auto"/>
        <w:rPr>
          <w:rFonts w:ascii="Times New Roman" w:hAnsi="Times New Roman"/>
          <w:sz w:val="16"/>
          <w:szCs w:val="16"/>
          <w:u w:val="single"/>
        </w:rPr>
      </w:pPr>
      <w:r w:rsidRPr="00020096">
        <w:rPr>
          <w:rFonts w:ascii="Times New Roman" w:hAnsi="Times New Roman"/>
          <w:sz w:val="16"/>
          <w:szCs w:val="16"/>
          <w:u w:val="single"/>
        </w:rPr>
        <w:t xml:space="preserve">Адресный перечень дворовых территорий многоквартирных домов, подлежащих благоустройству </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w:t>
      </w:r>
      <w:proofErr w:type="gramStart"/>
      <w:r w:rsidRPr="00020096">
        <w:rPr>
          <w:rFonts w:ascii="Times New Roman" w:hAnsi="Times New Roman"/>
          <w:sz w:val="16"/>
          <w:szCs w:val="16"/>
        </w:rPr>
        <w:t xml:space="preserve">Адресный перечень дворовых территорий будет сформирован в соответствии с </w:t>
      </w:r>
      <w:hyperlink w:anchor="P52" w:history="1">
        <w:r w:rsidRPr="00020096">
          <w:rPr>
            <w:rFonts w:ascii="Times New Roman" w:hAnsi="Times New Roman"/>
            <w:color w:val="000000"/>
            <w:sz w:val="16"/>
            <w:szCs w:val="16"/>
          </w:rPr>
          <w:t>Порядком</w:t>
        </w:r>
      </w:hyperlink>
      <w:r w:rsidRPr="00020096">
        <w:rPr>
          <w:rFonts w:ascii="Times New Roman" w:hAnsi="Times New Roman"/>
          <w:color w:val="000000"/>
          <w:sz w:val="16"/>
          <w:szCs w:val="16"/>
        </w:rPr>
        <w:t xml:space="preserve"> </w:t>
      </w:r>
      <w:r w:rsidRPr="00020096">
        <w:rPr>
          <w:rFonts w:ascii="Times New Roman" w:hAnsi="Times New Roman"/>
          <w:sz w:val="16"/>
          <w:szCs w:val="16"/>
        </w:rPr>
        <w:t xml:space="preserve">и сроками представления, рассмотрения и оценки предложений заинтересованных лиц о включении дворовой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в муниципальную </w:t>
      </w:r>
      <w:hyperlink r:id="rId12" w:history="1">
        <w:r w:rsidRPr="00020096">
          <w:rPr>
            <w:rFonts w:ascii="Times New Roman" w:hAnsi="Times New Roman"/>
            <w:color w:val="000000"/>
            <w:sz w:val="16"/>
            <w:szCs w:val="16"/>
          </w:rPr>
          <w:t>программу</w:t>
        </w:r>
      </w:hyperlink>
      <w:r w:rsidRPr="00020096">
        <w:rPr>
          <w:rFonts w:ascii="Times New Roman" w:hAnsi="Times New Roman"/>
          <w:color w:val="000000"/>
          <w:sz w:val="16"/>
          <w:szCs w:val="16"/>
        </w:rPr>
        <w:t xml:space="preserve"> </w:t>
      </w:r>
      <w:r w:rsidRPr="00020096">
        <w:rPr>
          <w:rFonts w:ascii="Times New Roman" w:hAnsi="Times New Roman"/>
          <w:sz w:val="16"/>
          <w:szCs w:val="16"/>
        </w:rPr>
        <w:t>«Формирование комфортной городской среды в 2021-2025 годах» на 2023 год, утвержденным постановлением администрации муниципального образования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поселение» Биробиджанского муниципального района Еврейской автономной области от 02.03.2023 № 11.</w:t>
      </w:r>
      <w:proofErr w:type="gramEnd"/>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Приложение №4</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 муниципальной программе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w:t>
      </w:r>
    </w:p>
    <w:p w:rsidR="0095415C" w:rsidRPr="00020096" w:rsidRDefault="0095415C" w:rsidP="00020096">
      <w:pPr>
        <w:spacing w:after="0" w:line="240" w:lineRule="auto"/>
        <w:rPr>
          <w:rFonts w:ascii="Times New Roman" w:hAnsi="Times New Roman"/>
          <w:sz w:val="16"/>
          <w:szCs w:val="16"/>
          <w:u w:val="single"/>
        </w:rPr>
      </w:pPr>
      <w:r w:rsidRPr="00020096">
        <w:rPr>
          <w:rFonts w:ascii="Times New Roman" w:hAnsi="Times New Roman"/>
          <w:sz w:val="16"/>
          <w:szCs w:val="16"/>
          <w:u w:val="single"/>
        </w:rPr>
        <w:t>Перечень общественных территорий, подлежащих благоустройству в 2023 году, с перечнем видов работ, планируемых к выполнению</w:t>
      </w:r>
    </w:p>
    <w:p w:rsidR="0095415C" w:rsidRPr="00020096" w:rsidRDefault="0095415C" w:rsidP="00020096">
      <w:pPr>
        <w:spacing w:after="0" w:line="240" w:lineRule="auto"/>
        <w:rPr>
          <w:rFonts w:ascii="Times New Roman" w:hAnsi="Times New Roman"/>
          <w:sz w:val="16"/>
          <w:szCs w:val="16"/>
          <w:u w:val="single"/>
        </w:rPr>
      </w:pPr>
    </w:p>
    <w:p w:rsidR="0095415C" w:rsidRPr="00020096" w:rsidRDefault="0095415C" w:rsidP="00020096">
      <w:pPr>
        <w:spacing w:after="0" w:line="240" w:lineRule="auto"/>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798"/>
        <w:gridCol w:w="3178"/>
      </w:tblGrid>
      <w:tr w:rsidR="0095415C" w:rsidRPr="00020096" w:rsidTr="006B208C">
        <w:tc>
          <w:tcPr>
            <w:tcW w:w="594"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w:t>
            </w:r>
          </w:p>
          <w:p w:rsidR="0095415C" w:rsidRPr="00020096" w:rsidRDefault="0095415C" w:rsidP="00020096">
            <w:pPr>
              <w:spacing w:after="0" w:line="240" w:lineRule="auto"/>
              <w:rPr>
                <w:rFonts w:ascii="Times New Roman" w:hAnsi="Times New Roman"/>
                <w:sz w:val="16"/>
                <w:szCs w:val="16"/>
              </w:rPr>
            </w:pPr>
            <w:proofErr w:type="gramStart"/>
            <w:r w:rsidRPr="00020096">
              <w:rPr>
                <w:rFonts w:ascii="Times New Roman" w:hAnsi="Times New Roman"/>
                <w:sz w:val="16"/>
                <w:szCs w:val="16"/>
              </w:rPr>
              <w:t>п</w:t>
            </w:r>
            <w:proofErr w:type="gramEnd"/>
            <w:r w:rsidRPr="00020096">
              <w:rPr>
                <w:rFonts w:ascii="Times New Roman" w:hAnsi="Times New Roman"/>
                <w:sz w:val="16"/>
                <w:szCs w:val="16"/>
              </w:rPr>
              <w:t>/п</w:t>
            </w:r>
          </w:p>
        </w:tc>
        <w:tc>
          <w:tcPr>
            <w:tcW w:w="5798"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Наименование наиболее посещаемой общественной территории, подлежащей благоустройству</w:t>
            </w:r>
          </w:p>
        </w:tc>
        <w:tc>
          <w:tcPr>
            <w:tcW w:w="3178"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Перечень видов работ, планируемых к выполнению</w:t>
            </w:r>
          </w:p>
        </w:tc>
      </w:tr>
      <w:tr w:rsidR="0095415C" w:rsidRPr="00020096" w:rsidTr="006B208C">
        <w:tc>
          <w:tcPr>
            <w:tcW w:w="594"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1.</w:t>
            </w:r>
          </w:p>
        </w:tc>
        <w:tc>
          <w:tcPr>
            <w:tcW w:w="5798"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ул. Центральная, д. 38а</w:t>
            </w:r>
          </w:p>
        </w:tc>
        <w:tc>
          <w:tcPr>
            <w:tcW w:w="3178"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Завершение ремонта памятника – обелиска в честь воинов-односельчан, погибших в годы Великой Отечественной Войны 1941-1945 </w:t>
            </w:r>
            <w:proofErr w:type="spellStart"/>
            <w:r w:rsidRPr="00020096">
              <w:rPr>
                <w:rFonts w:ascii="Times New Roman" w:hAnsi="Times New Roman"/>
                <w:sz w:val="16"/>
                <w:szCs w:val="16"/>
              </w:rPr>
              <w:t>г.г</w:t>
            </w:r>
            <w:proofErr w:type="spellEnd"/>
            <w:r w:rsidRPr="00020096">
              <w:rPr>
                <w:rFonts w:ascii="Times New Roman" w:hAnsi="Times New Roman"/>
                <w:sz w:val="16"/>
                <w:szCs w:val="16"/>
              </w:rPr>
              <w:t>. (изготовление эскиза и выполнение модели в величину произведения из глины, отливка произведения в композитном материале и отделка готового изделия с окраской),</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благоустройство территории памятника-обелиска</w:t>
            </w:r>
          </w:p>
        </w:tc>
      </w:tr>
      <w:tr w:rsidR="0095415C" w:rsidRPr="00020096" w:rsidTr="006B208C">
        <w:tc>
          <w:tcPr>
            <w:tcW w:w="594"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2.</w:t>
            </w:r>
          </w:p>
        </w:tc>
        <w:tc>
          <w:tcPr>
            <w:tcW w:w="5798"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Стела на въезде в село </w:t>
            </w:r>
            <w:proofErr w:type="spellStart"/>
            <w:r w:rsidRPr="00020096">
              <w:rPr>
                <w:rFonts w:ascii="Times New Roman" w:hAnsi="Times New Roman"/>
                <w:sz w:val="16"/>
                <w:szCs w:val="16"/>
              </w:rPr>
              <w:t>Валдгейм</w:t>
            </w:r>
            <w:proofErr w:type="spellEnd"/>
          </w:p>
        </w:tc>
        <w:tc>
          <w:tcPr>
            <w:tcW w:w="3178"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Очистка поверхности, окраска фасада</w:t>
            </w:r>
          </w:p>
        </w:tc>
      </w:tr>
      <w:tr w:rsidR="0095415C" w:rsidRPr="00020096" w:rsidTr="006B208C">
        <w:tc>
          <w:tcPr>
            <w:tcW w:w="594"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3.</w:t>
            </w:r>
          </w:p>
        </w:tc>
        <w:tc>
          <w:tcPr>
            <w:tcW w:w="5798"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Территория для проведения культурно-массовых мероприятий напротив обелиска</w:t>
            </w:r>
          </w:p>
        </w:tc>
        <w:tc>
          <w:tcPr>
            <w:tcW w:w="3178"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Планировка территории с подсыпкой </w:t>
            </w:r>
          </w:p>
        </w:tc>
      </w:tr>
      <w:tr w:rsidR="0095415C" w:rsidRPr="00020096" w:rsidTr="006B208C">
        <w:tc>
          <w:tcPr>
            <w:tcW w:w="594"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4.</w:t>
            </w:r>
          </w:p>
        </w:tc>
        <w:tc>
          <w:tcPr>
            <w:tcW w:w="5798"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Открытая сцена на территории для проведения культурно-массовых мероприятий напротив обелиска</w:t>
            </w:r>
          </w:p>
        </w:tc>
        <w:tc>
          <w:tcPr>
            <w:tcW w:w="3178"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Строительство </w:t>
            </w:r>
          </w:p>
        </w:tc>
      </w:tr>
    </w:tbl>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Приложение № 5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 муниципальной программе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w:t>
      </w:r>
    </w:p>
    <w:p w:rsidR="0095415C" w:rsidRPr="00020096" w:rsidRDefault="0095415C" w:rsidP="00020096">
      <w:pPr>
        <w:spacing w:after="0" w:line="240" w:lineRule="auto"/>
        <w:rPr>
          <w:rFonts w:ascii="Times New Roman" w:hAnsi="Times New Roman"/>
          <w:sz w:val="16"/>
          <w:szCs w:val="16"/>
          <w:u w:val="single"/>
        </w:rPr>
      </w:pPr>
    </w:p>
    <w:p w:rsidR="0095415C" w:rsidRPr="00020096" w:rsidRDefault="0095415C" w:rsidP="00020096">
      <w:pPr>
        <w:spacing w:after="0" w:line="240" w:lineRule="auto"/>
        <w:rPr>
          <w:rFonts w:ascii="Times New Roman" w:hAnsi="Times New Roman"/>
          <w:sz w:val="16"/>
          <w:szCs w:val="16"/>
          <w:u w:val="single"/>
        </w:rPr>
      </w:pPr>
      <w:r w:rsidRPr="00020096">
        <w:rPr>
          <w:rFonts w:ascii="Times New Roman" w:hAnsi="Times New Roman"/>
          <w:sz w:val="16"/>
          <w:szCs w:val="16"/>
          <w:u w:val="single"/>
        </w:rPr>
        <w:t>Система основных мероприятий Программы</w:t>
      </w:r>
    </w:p>
    <w:tbl>
      <w:tblPr>
        <w:tblW w:w="105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536"/>
        <w:gridCol w:w="1073"/>
        <w:gridCol w:w="1192"/>
        <w:gridCol w:w="1852"/>
        <w:gridCol w:w="1067"/>
        <w:gridCol w:w="2126"/>
      </w:tblGrid>
      <w:tr w:rsidR="0095415C" w:rsidRPr="00020096" w:rsidTr="006B208C">
        <w:trPr>
          <w:trHeight w:val="415"/>
        </w:trPr>
        <w:tc>
          <w:tcPr>
            <w:tcW w:w="1752"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Наименование основного мероприятия</w:t>
            </w:r>
          </w:p>
        </w:tc>
        <w:tc>
          <w:tcPr>
            <w:tcW w:w="1536"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Ответственный исполнитель</w:t>
            </w:r>
          </w:p>
        </w:tc>
        <w:tc>
          <w:tcPr>
            <w:tcW w:w="2265" w:type="dxa"/>
            <w:gridSpan w:val="2"/>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Сроки</w:t>
            </w:r>
          </w:p>
        </w:tc>
        <w:tc>
          <w:tcPr>
            <w:tcW w:w="1852" w:type="dxa"/>
            <w:vMerge w:val="restart"/>
          </w:tcPr>
          <w:p w:rsidR="0095415C" w:rsidRPr="00020096" w:rsidRDefault="0095415C" w:rsidP="00020096">
            <w:pPr>
              <w:spacing w:after="0" w:line="240" w:lineRule="auto"/>
              <w:rPr>
                <w:rFonts w:ascii="Times New Roman" w:hAnsi="Times New Roman"/>
                <w:sz w:val="16"/>
                <w:szCs w:val="16"/>
              </w:rPr>
            </w:pPr>
            <w:proofErr w:type="gramStart"/>
            <w:r w:rsidRPr="00020096">
              <w:rPr>
                <w:rFonts w:ascii="Times New Roman" w:hAnsi="Times New Roman"/>
                <w:sz w:val="16"/>
                <w:szCs w:val="16"/>
              </w:rPr>
              <w:t>Ожидаемый непосредственный результат (краткое описание</w:t>
            </w:r>
            <w:proofErr w:type="gramEnd"/>
          </w:p>
        </w:tc>
        <w:tc>
          <w:tcPr>
            <w:tcW w:w="1067"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Основные направления</w:t>
            </w:r>
          </w:p>
        </w:tc>
        <w:tc>
          <w:tcPr>
            <w:tcW w:w="2126"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Связь с показателями Программы</w:t>
            </w:r>
          </w:p>
        </w:tc>
      </w:tr>
      <w:tr w:rsidR="0095415C" w:rsidRPr="00020096" w:rsidTr="006B208C">
        <w:trPr>
          <w:trHeight w:val="402"/>
        </w:trPr>
        <w:tc>
          <w:tcPr>
            <w:tcW w:w="1752" w:type="dxa"/>
            <w:vMerge/>
          </w:tcPr>
          <w:p w:rsidR="0095415C" w:rsidRPr="00020096" w:rsidRDefault="0095415C" w:rsidP="00020096">
            <w:pPr>
              <w:spacing w:after="0" w:line="240" w:lineRule="auto"/>
              <w:rPr>
                <w:rFonts w:ascii="Times New Roman" w:hAnsi="Times New Roman"/>
                <w:sz w:val="16"/>
                <w:szCs w:val="16"/>
              </w:rPr>
            </w:pPr>
          </w:p>
        </w:tc>
        <w:tc>
          <w:tcPr>
            <w:tcW w:w="1536" w:type="dxa"/>
            <w:vMerge/>
          </w:tcPr>
          <w:p w:rsidR="0095415C" w:rsidRPr="00020096" w:rsidRDefault="0095415C" w:rsidP="00020096">
            <w:pPr>
              <w:spacing w:after="0" w:line="240" w:lineRule="auto"/>
              <w:rPr>
                <w:rFonts w:ascii="Times New Roman" w:hAnsi="Times New Roman"/>
                <w:sz w:val="16"/>
                <w:szCs w:val="16"/>
              </w:rPr>
            </w:pPr>
          </w:p>
        </w:tc>
        <w:tc>
          <w:tcPr>
            <w:tcW w:w="107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Начало реализации</w:t>
            </w:r>
          </w:p>
        </w:tc>
        <w:tc>
          <w:tcPr>
            <w:tcW w:w="1192"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Окончание</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реализации</w:t>
            </w:r>
          </w:p>
        </w:tc>
        <w:tc>
          <w:tcPr>
            <w:tcW w:w="1852" w:type="dxa"/>
            <w:vMerge/>
          </w:tcPr>
          <w:p w:rsidR="0095415C" w:rsidRPr="00020096" w:rsidRDefault="0095415C" w:rsidP="00020096">
            <w:pPr>
              <w:spacing w:after="0" w:line="240" w:lineRule="auto"/>
              <w:rPr>
                <w:rFonts w:ascii="Times New Roman" w:hAnsi="Times New Roman"/>
                <w:sz w:val="16"/>
                <w:szCs w:val="16"/>
              </w:rPr>
            </w:pPr>
          </w:p>
        </w:tc>
        <w:tc>
          <w:tcPr>
            <w:tcW w:w="1067" w:type="dxa"/>
            <w:vMerge/>
          </w:tcPr>
          <w:p w:rsidR="0095415C" w:rsidRPr="00020096" w:rsidRDefault="0095415C" w:rsidP="00020096">
            <w:pPr>
              <w:spacing w:after="0" w:line="240" w:lineRule="auto"/>
              <w:rPr>
                <w:rFonts w:ascii="Times New Roman" w:hAnsi="Times New Roman"/>
                <w:sz w:val="16"/>
                <w:szCs w:val="16"/>
              </w:rPr>
            </w:pPr>
          </w:p>
        </w:tc>
        <w:tc>
          <w:tcPr>
            <w:tcW w:w="2126" w:type="dxa"/>
            <w:vMerge/>
          </w:tcPr>
          <w:p w:rsidR="0095415C" w:rsidRPr="00020096" w:rsidRDefault="0095415C" w:rsidP="00020096">
            <w:pPr>
              <w:spacing w:after="0" w:line="240" w:lineRule="auto"/>
              <w:rPr>
                <w:rFonts w:ascii="Times New Roman" w:hAnsi="Times New Roman"/>
                <w:sz w:val="16"/>
                <w:szCs w:val="16"/>
              </w:rPr>
            </w:pPr>
          </w:p>
        </w:tc>
      </w:tr>
      <w:tr w:rsidR="0095415C" w:rsidRPr="00020096" w:rsidTr="006B208C">
        <w:tc>
          <w:tcPr>
            <w:tcW w:w="1752"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Благоустройство дворовых территорий многоквартирных домов </w:t>
            </w:r>
            <w:proofErr w:type="gramStart"/>
            <w:r w:rsidRPr="00020096">
              <w:rPr>
                <w:rFonts w:ascii="Times New Roman" w:hAnsi="Times New Roman"/>
                <w:sz w:val="16"/>
                <w:szCs w:val="16"/>
              </w:rPr>
              <w:t>в</w:t>
            </w:r>
            <w:proofErr w:type="gramEnd"/>
            <w:r w:rsidRPr="00020096">
              <w:rPr>
                <w:rFonts w:ascii="Times New Roman" w:hAnsi="Times New Roman"/>
                <w:sz w:val="16"/>
                <w:szCs w:val="16"/>
              </w:rPr>
              <w:t xml:space="preserve"> с. </w:t>
            </w:r>
            <w:proofErr w:type="spellStart"/>
            <w:r w:rsidRPr="00020096">
              <w:rPr>
                <w:rFonts w:ascii="Times New Roman" w:hAnsi="Times New Roman"/>
                <w:sz w:val="16"/>
                <w:szCs w:val="16"/>
              </w:rPr>
              <w:t>Валдгейм</w:t>
            </w:r>
            <w:proofErr w:type="spellEnd"/>
          </w:p>
        </w:tc>
        <w:tc>
          <w:tcPr>
            <w:tcW w:w="1536"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администрация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w:t>
            </w:r>
          </w:p>
        </w:tc>
        <w:tc>
          <w:tcPr>
            <w:tcW w:w="107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2021</w:t>
            </w:r>
          </w:p>
        </w:tc>
        <w:tc>
          <w:tcPr>
            <w:tcW w:w="1192"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2021</w:t>
            </w:r>
          </w:p>
        </w:tc>
        <w:tc>
          <w:tcPr>
            <w:tcW w:w="1852"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Повышение уровня благоустройства дворовых территорий многоквартирных домов </w:t>
            </w:r>
            <w:proofErr w:type="gramStart"/>
            <w:r w:rsidRPr="00020096">
              <w:rPr>
                <w:rFonts w:ascii="Times New Roman" w:hAnsi="Times New Roman"/>
                <w:sz w:val="16"/>
                <w:szCs w:val="16"/>
              </w:rPr>
              <w:t>в</w:t>
            </w:r>
            <w:proofErr w:type="gramEnd"/>
            <w:r w:rsidRPr="00020096">
              <w:rPr>
                <w:rFonts w:ascii="Times New Roman" w:hAnsi="Times New Roman"/>
                <w:sz w:val="16"/>
                <w:szCs w:val="16"/>
              </w:rPr>
              <w:t xml:space="preserve">  с. </w:t>
            </w:r>
            <w:proofErr w:type="spellStart"/>
            <w:r w:rsidRPr="00020096">
              <w:rPr>
                <w:rFonts w:ascii="Times New Roman" w:hAnsi="Times New Roman"/>
                <w:sz w:val="16"/>
                <w:szCs w:val="16"/>
              </w:rPr>
              <w:t>Валдгейм</w:t>
            </w:r>
            <w:proofErr w:type="spellEnd"/>
          </w:p>
        </w:tc>
        <w:tc>
          <w:tcPr>
            <w:tcW w:w="1067" w:type="dxa"/>
          </w:tcPr>
          <w:p w:rsidR="0095415C" w:rsidRPr="00020096" w:rsidRDefault="0095415C" w:rsidP="00020096">
            <w:pPr>
              <w:spacing w:after="0" w:line="240" w:lineRule="auto"/>
              <w:rPr>
                <w:rFonts w:ascii="Times New Roman" w:hAnsi="Times New Roman"/>
                <w:sz w:val="16"/>
                <w:szCs w:val="16"/>
              </w:rPr>
            </w:pPr>
          </w:p>
        </w:tc>
        <w:tc>
          <w:tcPr>
            <w:tcW w:w="2126"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Количество благоустроенных дворовых территорий</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Доля благоустроенных дворовых территорий в общем количестве дворовых территорий, подлежащих благоустройству в 2021 году</w:t>
            </w:r>
          </w:p>
        </w:tc>
      </w:tr>
      <w:tr w:rsidR="0095415C" w:rsidRPr="00020096" w:rsidTr="006B208C">
        <w:tc>
          <w:tcPr>
            <w:tcW w:w="1752"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Благоустройство</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наиболее посещаемых территорий общего пользования </w:t>
            </w:r>
            <w:proofErr w:type="gramStart"/>
            <w:r w:rsidRPr="00020096">
              <w:rPr>
                <w:rFonts w:ascii="Times New Roman" w:hAnsi="Times New Roman"/>
                <w:sz w:val="16"/>
                <w:szCs w:val="16"/>
              </w:rPr>
              <w:t>в</w:t>
            </w:r>
            <w:proofErr w:type="gramEnd"/>
            <w:r w:rsidRPr="00020096">
              <w:rPr>
                <w:rFonts w:ascii="Times New Roman" w:hAnsi="Times New Roman"/>
                <w:sz w:val="16"/>
                <w:szCs w:val="16"/>
              </w:rPr>
              <w:t xml:space="preserve"> с. </w:t>
            </w:r>
            <w:proofErr w:type="spellStart"/>
            <w:r w:rsidRPr="00020096">
              <w:rPr>
                <w:rFonts w:ascii="Times New Roman" w:hAnsi="Times New Roman"/>
                <w:sz w:val="16"/>
                <w:szCs w:val="16"/>
              </w:rPr>
              <w:lastRenderedPageBreak/>
              <w:t>Валдгейм</w:t>
            </w:r>
            <w:proofErr w:type="spellEnd"/>
          </w:p>
        </w:tc>
        <w:tc>
          <w:tcPr>
            <w:tcW w:w="1536"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lastRenderedPageBreak/>
              <w:t xml:space="preserve">администрация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w:t>
            </w:r>
          </w:p>
        </w:tc>
        <w:tc>
          <w:tcPr>
            <w:tcW w:w="107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2022</w:t>
            </w:r>
          </w:p>
        </w:tc>
        <w:tc>
          <w:tcPr>
            <w:tcW w:w="1192"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2025</w:t>
            </w:r>
          </w:p>
        </w:tc>
        <w:tc>
          <w:tcPr>
            <w:tcW w:w="1852"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Повышение уровня благоустройства наиболее посещаемых территорий общего </w:t>
            </w:r>
            <w:r w:rsidRPr="00020096">
              <w:rPr>
                <w:rFonts w:ascii="Times New Roman" w:hAnsi="Times New Roman"/>
                <w:sz w:val="16"/>
                <w:szCs w:val="16"/>
              </w:rPr>
              <w:lastRenderedPageBreak/>
              <w:t xml:space="preserve">пользования </w:t>
            </w:r>
            <w:proofErr w:type="gramStart"/>
            <w:r w:rsidRPr="00020096">
              <w:rPr>
                <w:rFonts w:ascii="Times New Roman" w:hAnsi="Times New Roman"/>
                <w:sz w:val="16"/>
                <w:szCs w:val="16"/>
              </w:rPr>
              <w:t>в</w:t>
            </w:r>
            <w:proofErr w:type="gramEnd"/>
            <w:r w:rsidRPr="00020096">
              <w:rPr>
                <w:rFonts w:ascii="Times New Roman" w:hAnsi="Times New Roman"/>
                <w:sz w:val="16"/>
                <w:szCs w:val="16"/>
              </w:rPr>
              <w:t xml:space="preserve"> с. </w:t>
            </w:r>
            <w:proofErr w:type="spellStart"/>
            <w:r w:rsidRPr="00020096">
              <w:rPr>
                <w:rFonts w:ascii="Times New Roman" w:hAnsi="Times New Roman"/>
                <w:sz w:val="16"/>
                <w:szCs w:val="16"/>
              </w:rPr>
              <w:t>Валдгейм</w:t>
            </w:r>
            <w:proofErr w:type="spellEnd"/>
          </w:p>
        </w:tc>
        <w:tc>
          <w:tcPr>
            <w:tcW w:w="1067" w:type="dxa"/>
          </w:tcPr>
          <w:p w:rsidR="0095415C" w:rsidRPr="00020096" w:rsidRDefault="0095415C" w:rsidP="00020096">
            <w:pPr>
              <w:spacing w:after="0" w:line="240" w:lineRule="auto"/>
              <w:rPr>
                <w:rFonts w:ascii="Times New Roman" w:hAnsi="Times New Roman"/>
                <w:sz w:val="16"/>
                <w:szCs w:val="16"/>
              </w:rPr>
            </w:pPr>
          </w:p>
        </w:tc>
        <w:tc>
          <w:tcPr>
            <w:tcW w:w="2126"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Количество наиболее посещаемых территорий общего пользования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Доля посещаемых </w:t>
            </w:r>
            <w:r w:rsidRPr="00020096">
              <w:rPr>
                <w:rFonts w:ascii="Times New Roman" w:hAnsi="Times New Roman"/>
                <w:sz w:val="16"/>
                <w:szCs w:val="16"/>
              </w:rPr>
              <w:lastRenderedPageBreak/>
              <w:t xml:space="preserve">территорий общего </w:t>
            </w:r>
            <w:proofErr w:type="gramStart"/>
            <w:r w:rsidRPr="00020096">
              <w:rPr>
                <w:rFonts w:ascii="Times New Roman" w:hAnsi="Times New Roman"/>
                <w:sz w:val="16"/>
                <w:szCs w:val="16"/>
              </w:rPr>
              <w:t>пользования</w:t>
            </w:r>
            <w:proofErr w:type="gramEnd"/>
            <w:r w:rsidRPr="00020096">
              <w:rPr>
                <w:rFonts w:ascii="Times New Roman" w:hAnsi="Times New Roman"/>
                <w:sz w:val="16"/>
                <w:szCs w:val="16"/>
              </w:rPr>
              <w:t xml:space="preserve"> в общем количестве наиболее посещаемых территорий общего пользования, подлежащих благоустройству в 2025 году</w:t>
            </w:r>
          </w:p>
        </w:tc>
      </w:tr>
    </w:tbl>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Приложение № 6</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 муниципальной программе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w:t>
      </w:r>
    </w:p>
    <w:p w:rsidR="0095415C" w:rsidRPr="00020096" w:rsidRDefault="0095415C" w:rsidP="00020096">
      <w:pPr>
        <w:spacing w:after="0" w:line="240" w:lineRule="auto"/>
        <w:rPr>
          <w:rFonts w:ascii="Times New Roman" w:hAnsi="Times New Roman"/>
          <w:sz w:val="16"/>
          <w:szCs w:val="16"/>
          <w:u w:val="single"/>
        </w:rPr>
      </w:pPr>
      <w:r w:rsidRPr="00020096">
        <w:rPr>
          <w:rFonts w:ascii="Times New Roman" w:hAnsi="Times New Roman"/>
          <w:sz w:val="16"/>
          <w:szCs w:val="16"/>
          <w:u w:val="single"/>
        </w:rPr>
        <w:t>Ресурсное обеспечение реализации Программы на 2021-2025 года</w:t>
      </w:r>
    </w:p>
    <w:p w:rsidR="0095415C" w:rsidRPr="00020096" w:rsidRDefault="0095415C" w:rsidP="00020096">
      <w:pPr>
        <w:spacing w:after="0" w:line="240" w:lineRule="auto"/>
        <w:rPr>
          <w:rFonts w:ascii="Times New Roman" w:hAnsi="Times New Roman"/>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429"/>
        <w:gridCol w:w="2515"/>
        <w:gridCol w:w="2308"/>
      </w:tblGrid>
      <w:tr w:rsidR="0095415C" w:rsidRPr="00020096" w:rsidTr="006B208C">
        <w:tc>
          <w:tcPr>
            <w:tcW w:w="2637"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Наименование</w:t>
            </w:r>
          </w:p>
        </w:tc>
        <w:tc>
          <w:tcPr>
            <w:tcW w:w="2464"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Ответственный исполнитель</w:t>
            </w: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Источник финансирования</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Объемы бюджетных ассигнований (</w:t>
            </w:r>
            <w:proofErr w:type="spellStart"/>
            <w:r w:rsidRPr="00020096">
              <w:rPr>
                <w:rFonts w:ascii="Times New Roman" w:hAnsi="Times New Roman"/>
                <w:sz w:val="16"/>
                <w:szCs w:val="16"/>
              </w:rPr>
              <w:t>тыс</w:t>
            </w:r>
            <w:proofErr w:type="gramStart"/>
            <w:r w:rsidRPr="00020096">
              <w:rPr>
                <w:rFonts w:ascii="Times New Roman" w:hAnsi="Times New Roman"/>
                <w:sz w:val="16"/>
                <w:szCs w:val="16"/>
              </w:rPr>
              <w:t>.р</w:t>
            </w:r>
            <w:proofErr w:type="gramEnd"/>
            <w:r w:rsidRPr="00020096">
              <w:rPr>
                <w:rFonts w:ascii="Times New Roman" w:hAnsi="Times New Roman"/>
                <w:sz w:val="16"/>
                <w:szCs w:val="16"/>
              </w:rPr>
              <w:t>ублей</w:t>
            </w:r>
            <w:proofErr w:type="spellEnd"/>
            <w:r w:rsidRPr="00020096">
              <w:rPr>
                <w:rFonts w:ascii="Times New Roman" w:hAnsi="Times New Roman"/>
                <w:sz w:val="16"/>
                <w:szCs w:val="16"/>
              </w:rPr>
              <w:t>)</w:t>
            </w:r>
          </w:p>
        </w:tc>
      </w:tr>
      <w:tr w:rsidR="0095415C" w:rsidRPr="00020096" w:rsidTr="006B208C">
        <w:trPr>
          <w:trHeight w:val="263"/>
        </w:trPr>
        <w:tc>
          <w:tcPr>
            <w:tcW w:w="2637"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Благоустройство дворовых территорий многоквартирных домов </w:t>
            </w:r>
            <w:proofErr w:type="gramStart"/>
            <w:r w:rsidRPr="00020096">
              <w:rPr>
                <w:rFonts w:ascii="Times New Roman" w:hAnsi="Times New Roman"/>
                <w:sz w:val="16"/>
                <w:szCs w:val="16"/>
              </w:rPr>
              <w:t>в</w:t>
            </w:r>
            <w:proofErr w:type="gramEnd"/>
            <w:r w:rsidRPr="00020096">
              <w:rPr>
                <w:rFonts w:ascii="Times New Roman" w:hAnsi="Times New Roman"/>
                <w:sz w:val="16"/>
                <w:szCs w:val="16"/>
              </w:rPr>
              <w:t xml:space="preserve"> с. </w:t>
            </w:r>
            <w:proofErr w:type="spellStart"/>
            <w:r w:rsidRPr="00020096">
              <w:rPr>
                <w:rFonts w:ascii="Times New Roman" w:hAnsi="Times New Roman"/>
                <w:sz w:val="16"/>
                <w:szCs w:val="16"/>
              </w:rPr>
              <w:t>Валдгейм</w:t>
            </w:r>
            <w:proofErr w:type="spellEnd"/>
          </w:p>
        </w:tc>
        <w:tc>
          <w:tcPr>
            <w:tcW w:w="2464"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администрация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w:t>
            </w: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Всего,</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в том числе:</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981,48</w:t>
            </w:r>
          </w:p>
        </w:tc>
      </w:tr>
      <w:tr w:rsidR="0095415C" w:rsidRPr="00020096" w:rsidTr="00020096">
        <w:trPr>
          <w:trHeight w:val="60"/>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Местный бюджет</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1,00</w:t>
            </w:r>
          </w:p>
        </w:tc>
      </w:tr>
      <w:tr w:rsidR="0095415C" w:rsidRPr="00020096" w:rsidTr="00020096">
        <w:trPr>
          <w:trHeight w:val="206"/>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Областной бюджет</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980,48</w:t>
            </w:r>
          </w:p>
        </w:tc>
      </w:tr>
      <w:tr w:rsidR="0095415C" w:rsidRPr="00020096" w:rsidTr="00020096">
        <w:trPr>
          <w:trHeight w:val="123"/>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Федеральный бюджет</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0,00</w:t>
            </w:r>
          </w:p>
        </w:tc>
      </w:tr>
      <w:tr w:rsidR="0095415C" w:rsidRPr="00020096" w:rsidTr="00020096">
        <w:trPr>
          <w:trHeight w:val="100"/>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Привлеченные средства:</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0,00</w:t>
            </w:r>
          </w:p>
        </w:tc>
      </w:tr>
      <w:tr w:rsidR="0095415C" w:rsidRPr="00020096" w:rsidTr="00020096">
        <w:trPr>
          <w:trHeight w:val="331"/>
        </w:trPr>
        <w:tc>
          <w:tcPr>
            <w:tcW w:w="2637"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Благоустройство наиболее посещаемых территорий общего пользования </w:t>
            </w:r>
            <w:proofErr w:type="gramStart"/>
            <w:r w:rsidRPr="00020096">
              <w:rPr>
                <w:rFonts w:ascii="Times New Roman" w:hAnsi="Times New Roman"/>
                <w:sz w:val="16"/>
                <w:szCs w:val="16"/>
              </w:rPr>
              <w:t>в</w:t>
            </w:r>
            <w:proofErr w:type="gramEnd"/>
            <w:r w:rsidRPr="00020096">
              <w:rPr>
                <w:rFonts w:ascii="Times New Roman" w:hAnsi="Times New Roman"/>
                <w:sz w:val="16"/>
                <w:szCs w:val="16"/>
              </w:rPr>
              <w:t xml:space="preserve"> с. </w:t>
            </w:r>
            <w:proofErr w:type="spellStart"/>
            <w:r w:rsidRPr="00020096">
              <w:rPr>
                <w:rFonts w:ascii="Times New Roman" w:hAnsi="Times New Roman"/>
                <w:sz w:val="16"/>
                <w:szCs w:val="16"/>
              </w:rPr>
              <w:t>Валдгейм</w:t>
            </w:r>
            <w:proofErr w:type="spellEnd"/>
          </w:p>
        </w:tc>
        <w:tc>
          <w:tcPr>
            <w:tcW w:w="2464"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администрация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w:t>
            </w: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Всего,</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в том числе:</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3959,70</w:t>
            </w:r>
          </w:p>
        </w:tc>
      </w:tr>
      <w:tr w:rsidR="0095415C" w:rsidRPr="00020096" w:rsidTr="00020096">
        <w:trPr>
          <w:trHeight w:val="150"/>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Местный бюджет</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4,0</w:t>
            </w:r>
          </w:p>
        </w:tc>
      </w:tr>
      <w:tr w:rsidR="0095415C" w:rsidRPr="00020096" w:rsidTr="00020096">
        <w:trPr>
          <w:trHeight w:val="60"/>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Областной бюджет</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3955,70</w:t>
            </w:r>
          </w:p>
        </w:tc>
      </w:tr>
      <w:tr w:rsidR="0095415C" w:rsidRPr="00020096" w:rsidTr="00020096">
        <w:trPr>
          <w:trHeight w:val="155"/>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Федеральный бюджет</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0,00</w:t>
            </w:r>
          </w:p>
        </w:tc>
      </w:tr>
      <w:tr w:rsidR="0095415C" w:rsidRPr="00020096" w:rsidTr="00020096">
        <w:trPr>
          <w:trHeight w:val="60"/>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Привлеченные средства:</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0,00</w:t>
            </w:r>
          </w:p>
        </w:tc>
      </w:tr>
      <w:tr w:rsidR="0095415C" w:rsidRPr="00020096" w:rsidTr="006B208C">
        <w:trPr>
          <w:trHeight w:val="321"/>
        </w:trPr>
        <w:tc>
          <w:tcPr>
            <w:tcW w:w="2637"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Всего по Программе:</w:t>
            </w:r>
          </w:p>
        </w:tc>
        <w:tc>
          <w:tcPr>
            <w:tcW w:w="2464" w:type="dxa"/>
            <w:vMerge w:val="restart"/>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Всего,</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в том числе:</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4946,18</w:t>
            </w:r>
          </w:p>
        </w:tc>
      </w:tr>
      <w:tr w:rsidR="0095415C" w:rsidRPr="00020096" w:rsidTr="00020096">
        <w:trPr>
          <w:trHeight w:val="60"/>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Местный бюджет</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5</w:t>
            </w:r>
          </w:p>
        </w:tc>
      </w:tr>
      <w:tr w:rsidR="0095415C" w:rsidRPr="00020096" w:rsidTr="00020096">
        <w:trPr>
          <w:trHeight w:val="82"/>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Областной бюджет</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4941,18</w:t>
            </w:r>
          </w:p>
        </w:tc>
      </w:tr>
      <w:tr w:rsidR="0095415C" w:rsidRPr="00020096" w:rsidTr="00020096">
        <w:trPr>
          <w:trHeight w:val="184"/>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Федеральный бюджет</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0,00</w:t>
            </w:r>
          </w:p>
        </w:tc>
      </w:tr>
      <w:tr w:rsidR="0095415C" w:rsidRPr="00020096" w:rsidTr="00020096">
        <w:trPr>
          <w:trHeight w:val="88"/>
        </w:trPr>
        <w:tc>
          <w:tcPr>
            <w:tcW w:w="2637" w:type="dxa"/>
            <w:vMerge/>
          </w:tcPr>
          <w:p w:rsidR="0095415C" w:rsidRPr="00020096" w:rsidRDefault="0095415C" w:rsidP="00020096">
            <w:pPr>
              <w:spacing w:after="0" w:line="240" w:lineRule="auto"/>
              <w:rPr>
                <w:rFonts w:ascii="Times New Roman" w:hAnsi="Times New Roman"/>
                <w:sz w:val="16"/>
                <w:szCs w:val="16"/>
              </w:rPr>
            </w:pPr>
          </w:p>
        </w:tc>
        <w:tc>
          <w:tcPr>
            <w:tcW w:w="2464" w:type="dxa"/>
            <w:vMerge/>
          </w:tcPr>
          <w:p w:rsidR="0095415C" w:rsidRPr="00020096" w:rsidRDefault="0095415C" w:rsidP="00020096">
            <w:pPr>
              <w:spacing w:after="0" w:line="240" w:lineRule="auto"/>
              <w:rPr>
                <w:rFonts w:ascii="Times New Roman" w:hAnsi="Times New Roman"/>
                <w:sz w:val="16"/>
                <w:szCs w:val="16"/>
              </w:rPr>
            </w:pPr>
          </w:p>
        </w:tc>
        <w:tc>
          <w:tcPr>
            <w:tcW w:w="2551"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Привлеченные средства:</w:t>
            </w:r>
          </w:p>
        </w:tc>
        <w:tc>
          <w:tcPr>
            <w:tcW w:w="2343"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0,00</w:t>
            </w:r>
          </w:p>
        </w:tc>
      </w:tr>
    </w:tbl>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Приложение № 7</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 муниципальной программе к муниципальной программе «Формирование </w:t>
      </w:r>
      <w:proofErr w:type="spellStart"/>
      <w:r w:rsidRPr="00020096">
        <w:rPr>
          <w:rFonts w:ascii="Times New Roman" w:hAnsi="Times New Roman"/>
          <w:sz w:val="16"/>
          <w:szCs w:val="16"/>
        </w:rPr>
        <w:t>комфотрной</w:t>
      </w:r>
      <w:proofErr w:type="spellEnd"/>
      <w:r w:rsidRPr="00020096">
        <w:rPr>
          <w:rFonts w:ascii="Times New Roman" w:hAnsi="Times New Roman"/>
          <w:sz w:val="16"/>
          <w:szCs w:val="16"/>
        </w:rPr>
        <w:t xml:space="preserve">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в 2021-2025 годах»</w:t>
      </w:r>
    </w:p>
    <w:p w:rsidR="0095415C" w:rsidRPr="00020096" w:rsidRDefault="0095415C" w:rsidP="00020096">
      <w:pPr>
        <w:spacing w:after="0" w:line="240" w:lineRule="auto"/>
        <w:rPr>
          <w:rFonts w:ascii="Times New Roman" w:hAnsi="Times New Roman"/>
          <w:sz w:val="16"/>
          <w:szCs w:val="16"/>
          <w:u w:val="single"/>
        </w:rPr>
      </w:pPr>
    </w:p>
    <w:p w:rsidR="0095415C" w:rsidRPr="00020096" w:rsidRDefault="0095415C" w:rsidP="00020096">
      <w:pPr>
        <w:spacing w:after="0" w:line="240" w:lineRule="auto"/>
        <w:rPr>
          <w:rFonts w:ascii="Times New Roman" w:hAnsi="Times New Roman"/>
          <w:sz w:val="16"/>
          <w:szCs w:val="16"/>
          <w:u w:val="single"/>
        </w:rPr>
      </w:pPr>
      <w:r w:rsidRPr="00020096">
        <w:rPr>
          <w:rFonts w:ascii="Times New Roman" w:hAnsi="Times New Roman"/>
          <w:sz w:val="16"/>
          <w:szCs w:val="16"/>
          <w:u w:val="single"/>
        </w:rPr>
        <w:t>План реализации Программы</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064"/>
        <w:gridCol w:w="2217"/>
        <w:gridCol w:w="1156"/>
        <w:gridCol w:w="1709"/>
        <w:gridCol w:w="1417"/>
        <w:gridCol w:w="248"/>
      </w:tblGrid>
      <w:tr w:rsidR="0095415C" w:rsidRPr="00020096" w:rsidTr="00020096">
        <w:trPr>
          <w:trHeight w:val="271"/>
        </w:trPr>
        <w:tc>
          <w:tcPr>
            <w:tcW w:w="2326"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Наименование контрольного события Программы</w:t>
            </w:r>
          </w:p>
        </w:tc>
        <w:tc>
          <w:tcPr>
            <w:tcW w:w="1064"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Статус</w:t>
            </w:r>
          </w:p>
        </w:tc>
        <w:tc>
          <w:tcPr>
            <w:tcW w:w="2217" w:type="dxa"/>
            <w:vMerge w:val="restart"/>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Ответственный исполнитель</w:t>
            </w:r>
          </w:p>
        </w:tc>
        <w:tc>
          <w:tcPr>
            <w:tcW w:w="4530" w:type="dxa"/>
            <w:gridSpan w:val="4"/>
            <w:tcBorders>
              <w:bottom w:val="nil"/>
            </w:tcBorders>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Срок наступления контрольного срока</w:t>
            </w:r>
          </w:p>
        </w:tc>
      </w:tr>
      <w:tr w:rsidR="0095415C" w:rsidRPr="00020096" w:rsidTr="00020096">
        <w:trPr>
          <w:trHeight w:val="431"/>
        </w:trPr>
        <w:tc>
          <w:tcPr>
            <w:tcW w:w="2326" w:type="dxa"/>
            <w:vMerge/>
          </w:tcPr>
          <w:p w:rsidR="0095415C" w:rsidRPr="00020096" w:rsidRDefault="0095415C" w:rsidP="00020096">
            <w:pPr>
              <w:spacing w:after="0" w:line="240" w:lineRule="auto"/>
              <w:rPr>
                <w:rFonts w:ascii="Times New Roman" w:hAnsi="Times New Roman"/>
                <w:sz w:val="16"/>
                <w:szCs w:val="16"/>
              </w:rPr>
            </w:pPr>
          </w:p>
        </w:tc>
        <w:tc>
          <w:tcPr>
            <w:tcW w:w="1064" w:type="dxa"/>
            <w:vMerge/>
          </w:tcPr>
          <w:p w:rsidR="0095415C" w:rsidRPr="00020096" w:rsidRDefault="0095415C" w:rsidP="00020096">
            <w:pPr>
              <w:spacing w:after="0" w:line="240" w:lineRule="auto"/>
              <w:rPr>
                <w:rFonts w:ascii="Times New Roman" w:hAnsi="Times New Roman"/>
                <w:sz w:val="16"/>
                <w:szCs w:val="16"/>
              </w:rPr>
            </w:pPr>
          </w:p>
        </w:tc>
        <w:tc>
          <w:tcPr>
            <w:tcW w:w="2217" w:type="dxa"/>
            <w:vMerge/>
          </w:tcPr>
          <w:p w:rsidR="0095415C" w:rsidRPr="00020096" w:rsidRDefault="0095415C" w:rsidP="00020096">
            <w:pPr>
              <w:spacing w:after="0" w:line="240" w:lineRule="auto"/>
              <w:rPr>
                <w:rFonts w:ascii="Times New Roman" w:hAnsi="Times New Roman"/>
                <w:sz w:val="16"/>
                <w:szCs w:val="16"/>
              </w:rPr>
            </w:pPr>
          </w:p>
        </w:tc>
        <w:tc>
          <w:tcPr>
            <w:tcW w:w="1156" w:type="dxa"/>
          </w:tcPr>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lang w:val="en-US"/>
              </w:rPr>
              <w:t>IV</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квартал 2022 </w:t>
            </w:r>
          </w:p>
        </w:tc>
        <w:tc>
          <w:tcPr>
            <w:tcW w:w="1709" w:type="dxa"/>
          </w:tcPr>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lang w:val="en-US"/>
              </w:rPr>
              <w:t>IV</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квартал 2022</w:t>
            </w:r>
          </w:p>
        </w:tc>
        <w:tc>
          <w:tcPr>
            <w:tcW w:w="1417" w:type="dxa"/>
            <w:tcBorders>
              <w:right w:val="nil"/>
            </w:tcBorders>
          </w:tcPr>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lang w:val="en-US"/>
              </w:rPr>
              <w:t>IV</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квартал 2022</w:t>
            </w:r>
          </w:p>
        </w:tc>
        <w:tc>
          <w:tcPr>
            <w:tcW w:w="248" w:type="dxa"/>
            <w:tcBorders>
              <w:top w:val="single" w:sz="4" w:space="0" w:color="auto"/>
              <w:left w:val="nil"/>
            </w:tcBorders>
          </w:tcPr>
          <w:p w:rsidR="0095415C" w:rsidRPr="00020096" w:rsidRDefault="0095415C" w:rsidP="00020096">
            <w:pPr>
              <w:spacing w:after="0" w:line="240" w:lineRule="auto"/>
              <w:rPr>
                <w:rFonts w:ascii="Times New Roman" w:hAnsi="Times New Roman"/>
                <w:sz w:val="16"/>
                <w:szCs w:val="16"/>
              </w:rPr>
            </w:pPr>
          </w:p>
        </w:tc>
      </w:tr>
      <w:tr w:rsidR="0095415C" w:rsidRPr="00020096" w:rsidTr="006B208C">
        <w:tc>
          <w:tcPr>
            <w:tcW w:w="2326"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Разработать проект муниципальной программы и опубликовать для общественного обсуждения</w:t>
            </w:r>
          </w:p>
        </w:tc>
        <w:tc>
          <w:tcPr>
            <w:tcW w:w="1064" w:type="dxa"/>
          </w:tcPr>
          <w:p w:rsidR="0095415C" w:rsidRPr="00020096" w:rsidRDefault="0095415C" w:rsidP="00020096">
            <w:pPr>
              <w:spacing w:after="0" w:line="240" w:lineRule="auto"/>
              <w:rPr>
                <w:rFonts w:ascii="Times New Roman" w:hAnsi="Times New Roman"/>
                <w:sz w:val="16"/>
                <w:szCs w:val="16"/>
              </w:rPr>
            </w:pPr>
          </w:p>
        </w:tc>
        <w:tc>
          <w:tcPr>
            <w:tcW w:w="2217"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w:t>
            </w:r>
          </w:p>
        </w:tc>
        <w:tc>
          <w:tcPr>
            <w:tcW w:w="1156" w:type="dxa"/>
          </w:tcPr>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До 30 октября</w:t>
            </w:r>
          </w:p>
        </w:tc>
        <w:tc>
          <w:tcPr>
            <w:tcW w:w="1709" w:type="dxa"/>
          </w:tcPr>
          <w:p w:rsidR="0095415C" w:rsidRPr="00020096" w:rsidRDefault="0095415C" w:rsidP="00020096">
            <w:pPr>
              <w:spacing w:after="0" w:line="240" w:lineRule="auto"/>
              <w:rPr>
                <w:rFonts w:ascii="Times New Roman" w:hAnsi="Times New Roman"/>
                <w:sz w:val="16"/>
                <w:szCs w:val="16"/>
              </w:rPr>
            </w:pPr>
          </w:p>
        </w:tc>
        <w:tc>
          <w:tcPr>
            <w:tcW w:w="1417" w:type="dxa"/>
            <w:tcBorders>
              <w:right w:val="nil"/>
            </w:tcBorders>
          </w:tcPr>
          <w:p w:rsidR="0095415C" w:rsidRPr="00020096" w:rsidRDefault="0095415C" w:rsidP="00020096">
            <w:pPr>
              <w:spacing w:after="0" w:line="240" w:lineRule="auto"/>
              <w:rPr>
                <w:rFonts w:ascii="Times New Roman" w:hAnsi="Times New Roman"/>
                <w:sz w:val="16"/>
                <w:szCs w:val="16"/>
              </w:rPr>
            </w:pPr>
          </w:p>
        </w:tc>
        <w:tc>
          <w:tcPr>
            <w:tcW w:w="248" w:type="dxa"/>
            <w:tcBorders>
              <w:left w:val="nil"/>
            </w:tcBorders>
          </w:tcPr>
          <w:p w:rsidR="0095415C" w:rsidRPr="00020096" w:rsidRDefault="0095415C" w:rsidP="00020096">
            <w:pPr>
              <w:spacing w:after="0" w:line="240" w:lineRule="auto"/>
              <w:rPr>
                <w:rFonts w:ascii="Times New Roman" w:hAnsi="Times New Roman"/>
                <w:sz w:val="16"/>
                <w:szCs w:val="16"/>
              </w:rPr>
            </w:pPr>
          </w:p>
        </w:tc>
      </w:tr>
      <w:tr w:rsidR="0095415C" w:rsidRPr="00020096" w:rsidTr="006B208C">
        <w:tc>
          <w:tcPr>
            <w:tcW w:w="2326"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Утвердить муниципальную программу «Формирование комфортной городской среды на 2021-2025 года» с учетом результатов общественного обсуждения</w:t>
            </w:r>
          </w:p>
        </w:tc>
        <w:tc>
          <w:tcPr>
            <w:tcW w:w="1064" w:type="dxa"/>
          </w:tcPr>
          <w:p w:rsidR="0095415C" w:rsidRPr="00020096" w:rsidRDefault="0095415C" w:rsidP="00020096">
            <w:pPr>
              <w:spacing w:after="0" w:line="240" w:lineRule="auto"/>
              <w:rPr>
                <w:rFonts w:ascii="Times New Roman" w:hAnsi="Times New Roman"/>
                <w:sz w:val="16"/>
                <w:szCs w:val="16"/>
              </w:rPr>
            </w:pPr>
          </w:p>
        </w:tc>
        <w:tc>
          <w:tcPr>
            <w:tcW w:w="2217"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глава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w:t>
            </w:r>
          </w:p>
        </w:tc>
        <w:tc>
          <w:tcPr>
            <w:tcW w:w="1156" w:type="dxa"/>
          </w:tcPr>
          <w:p w:rsidR="0095415C" w:rsidRPr="00020096" w:rsidRDefault="0095415C" w:rsidP="00020096">
            <w:pPr>
              <w:spacing w:after="0" w:line="240" w:lineRule="auto"/>
              <w:rPr>
                <w:rFonts w:ascii="Times New Roman" w:hAnsi="Times New Roman"/>
                <w:sz w:val="16"/>
                <w:szCs w:val="16"/>
              </w:rPr>
            </w:pPr>
          </w:p>
        </w:tc>
        <w:tc>
          <w:tcPr>
            <w:tcW w:w="1709" w:type="dxa"/>
          </w:tcPr>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До 30 ноября</w:t>
            </w:r>
          </w:p>
        </w:tc>
        <w:tc>
          <w:tcPr>
            <w:tcW w:w="1417" w:type="dxa"/>
            <w:tcBorders>
              <w:right w:val="nil"/>
            </w:tcBorders>
          </w:tcPr>
          <w:p w:rsidR="0095415C" w:rsidRPr="00020096" w:rsidRDefault="0095415C" w:rsidP="00020096">
            <w:pPr>
              <w:spacing w:after="0" w:line="240" w:lineRule="auto"/>
              <w:rPr>
                <w:rFonts w:ascii="Times New Roman" w:hAnsi="Times New Roman"/>
                <w:sz w:val="16"/>
                <w:szCs w:val="16"/>
              </w:rPr>
            </w:pPr>
          </w:p>
        </w:tc>
        <w:tc>
          <w:tcPr>
            <w:tcW w:w="248" w:type="dxa"/>
            <w:tcBorders>
              <w:left w:val="nil"/>
            </w:tcBorders>
          </w:tcPr>
          <w:p w:rsidR="0095415C" w:rsidRPr="00020096" w:rsidRDefault="0095415C" w:rsidP="00020096">
            <w:pPr>
              <w:spacing w:after="0" w:line="240" w:lineRule="auto"/>
              <w:rPr>
                <w:rFonts w:ascii="Times New Roman" w:hAnsi="Times New Roman"/>
                <w:sz w:val="16"/>
                <w:szCs w:val="16"/>
              </w:rPr>
            </w:pPr>
          </w:p>
        </w:tc>
      </w:tr>
      <w:tr w:rsidR="0095415C" w:rsidRPr="00020096" w:rsidTr="006B208C">
        <w:tc>
          <w:tcPr>
            <w:tcW w:w="2326"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Предусмотреть финансирование программы в проекте бюджета сельского поселения на 2023 год</w:t>
            </w:r>
          </w:p>
        </w:tc>
        <w:tc>
          <w:tcPr>
            <w:tcW w:w="1064" w:type="dxa"/>
          </w:tcPr>
          <w:p w:rsidR="0095415C" w:rsidRPr="00020096" w:rsidRDefault="0095415C" w:rsidP="00020096">
            <w:pPr>
              <w:spacing w:after="0" w:line="240" w:lineRule="auto"/>
              <w:rPr>
                <w:rFonts w:ascii="Times New Roman" w:hAnsi="Times New Roman"/>
                <w:sz w:val="16"/>
                <w:szCs w:val="16"/>
              </w:rPr>
            </w:pPr>
          </w:p>
        </w:tc>
        <w:tc>
          <w:tcPr>
            <w:tcW w:w="2217" w:type="dxa"/>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Начальник отдела финансового учета и отчетности, главный бухгалтер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w:t>
            </w:r>
          </w:p>
        </w:tc>
        <w:tc>
          <w:tcPr>
            <w:tcW w:w="1156" w:type="dxa"/>
          </w:tcPr>
          <w:p w:rsidR="0095415C" w:rsidRPr="00020096" w:rsidRDefault="0095415C" w:rsidP="00020096">
            <w:pPr>
              <w:spacing w:after="0" w:line="240" w:lineRule="auto"/>
              <w:rPr>
                <w:rFonts w:ascii="Times New Roman" w:hAnsi="Times New Roman"/>
                <w:sz w:val="16"/>
                <w:szCs w:val="16"/>
              </w:rPr>
            </w:pPr>
          </w:p>
        </w:tc>
        <w:tc>
          <w:tcPr>
            <w:tcW w:w="1709" w:type="dxa"/>
          </w:tcPr>
          <w:p w:rsidR="0095415C" w:rsidRPr="00020096" w:rsidRDefault="0095415C" w:rsidP="00020096">
            <w:pPr>
              <w:spacing w:after="0" w:line="240" w:lineRule="auto"/>
              <w:rPr>
                <w:rFonts w:ascii="Times New Roman" w:hAnsi="Times New Roman"/>
                <w:sz w:val="16"/>
                <w:szCs w:val="16"/>
              </w:rPr>
            </w:pPr>
          </w:p>
        </w:tc>
        <w:tc>
          <w:tcPr>
            <w:tcW w:w="1417" w:type="dxa"/>
            <w:tcBorders>
              <w:right w:val="nil"/>
            </w:tcBorders>
          </w:tcPr>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До 14 ноября</w:t>
            </w:r>
          </w:p>
        </w:tc>
        <w:tc>
          <w:tcPr>
            <w:tcW w:w="248" w:type="dxa"/>
            <w:tcBorders>
              <w:left w:val="nil"/>
            </w:tcBorders>
          </w:tcPr>
          <w:p w:rsidR="0095415C" w:rsidRPr="00020096" w:rsidRDefault="0095415C" w:rsidP="00020096">
            <w:pPr>
              <w:spacing w:after="0" w:line="240" w:lineRule="auto"/>
              <w:rPr>
                <w:rFonts w:ascii="Times New Roman" w:hAnsi="Times New Roman"/>
                <w:sz w:val="16"/>
                <w:szCs w:val="16"/>
              </w:rPr>
            </w:pPr>
          </w:p>
        </w:tc>
      </w:tr>
    </w:tbl>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Приложение № 8</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 муниципальной программе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образования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поселение» Биробиджанского муниципального района Еврейской автономной области в 2021-2025 годах»</w:t>
      </w:r>
    </w:p>
    <w:p w:rsidR="0095415C" w:rsidRPr="00020096" w:rsidRDefault="0095415C" w:rsidP="00020096">
      <w:pPr>
        <w:spacing w:after="0" w:line="240" w:lineRule="auto"/>
        <w:rPr>
          <w:rFonts w:ascii="Times New Roman" w:hAnsi="Times New Roman"/>
          <w:b/>
          <w:sz w:val="16"/>
          <w:szCs w:val="16"/>
        </w:rPr>
      </w:pPr>
    </w:p>
    <w:p w:rsidR="0095415C" w:rsidRPr="00020096" w:rsidRDefault="0095415C" w:rsidP="00020096">
      <w:pPr>
        <w:spacing w:after="0" w:line="240" w:lineRule="auto"/>
        <w:rPr>
          <w:rFonts w:ascii="Times New Roman" w:hAnsi="Times New Roman"/>
          <w:b/>
          <w:sz w:val="16"/>
          <w:szCs w:val="16"/>
        </w:rPr>
      </w:pPr>
      <w:r w:rsidRPr="00020096">
        <w:rPr>
          <w:rFonts w:ascii="Times New Roman" w:hAnsi="Times New Roman"/>
          <w:b/>
          <w:sz w:val="16"/>
          <w:szCs w:val="16"/>
        </w:rPr>
        <w:t xml:space="preserve">Порядок </w:t>
      </w:r>
    </w:p>
    <w:p w:rsidR="0095415C" w:rsidRPr="00020096" w:rsidRDefault="0095415C" w:rsidP="00020096">
      <w:pPr>
        <w:spacing w:after="0" w:line="240" w:lineRule="auto"/>
        <w:rPr>
          <w:rFonts w:ascii="Times New Roman" w:hAnsi="Times New Roman"/>
          <w:b/>
          <w:sz w:val="16"/>
          <w:szCs w:val="16"/>
        </w:rPr>
      </w:pPr>
      <w:r w:rsidRPr="00020096">
        <w:rPr>
          <w:rFonts w:ascii="Times New Roman" w:hAnsi="Times New Roman"/>
          <w:b/>
          <w:sz w:val="16"/>
          <w:szCs w:val="16"/>
        </w:rPr>
        <w:t xml:space="preserve">разработки, обсуждения, согласования с заинтересованными лицами и утверждения </w:t>
      </w:r>
      <w:proofErr w:type="gramStart"/>
      <w:r w:rsidRPr="00020096">
        <w:rPr>
          <w:rFonts w:ascii="Times New Roman" w:hAnsi="Times New Roman"/>
          <w:b/>
          <w:sz w:val="16"/>
          <w:szCs w:val="16"/>
        </w:rPr>
        <w:t>дизайн-проектов</w:t>
      </w:r>
      <w:proofErr w:type="gramEnd"/>
      <w:r w:rsidRPr="00020096">
        <w:rPr>
          <w:rFonts w:ascii="Times New Roman" w:hAnsi="Times New Roman"/>
          <w:b/>
          <w:sz w:val="16"/>
          <w:szCs w:val="16"/>
        </w:rPr>
        <w:br/>
        <w:t>благоустройства дворовых и общественных территорий</w:t>
      </w:r>
    </w:p>
    <w:p w:rsidR="0095415C" w:rsidRPr="00020096" w:rsidRDefault="0095415C" w:rsidP="00020096">
      <w:pPr>
        <w:spacing w:after="0" w:line="240" w:lineRule="auto"/>
        <w:rPr>
          <w:rFonts w:ascii="Times New Roman" w:hAnsi="Times New Roman"/>
          <w:sz w:val="16"/>
          <w:szCs w:val="16"/>
          <w:u w:val="single"/>
        </w:rPr>
      </w:pPr>
    </w:p>
    <w:p w:rsidR="0095415C" w:rsidRPr="00020096" w:rsidRDefault="0095415C" w:rsidP="00020096">
      <w:pPr>
        <w:spacing w:after="0" w:line="240" w:lineRule="auto"/>
        <w:rPr>
          <w:rFonts w:ascii="Times New Roman" w:hAnsi="Times New Roman"/>
          <w:b/>
          <w:sz w:val="16"/>
          <w:szCs w:val="16"/>
        </w:rPr>
      </w:pPr>
      <w:r w:rsidRPr="00020096">
        <w:rPr>
          <w:rFonts w:ascii="Times New Roman" w:hAnsi="Times New Roman"/>
          <w:b/>
          <w:sz w:val="16"/>
          <w:szCs w:val="16"/>
        </w:rPr>
        <w:t>1. Общие положения</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1.1. Настоящий Порядок регламентирует процедуру разработки, обсуждения и согласования заинтересованными лицами дизайн - проекта благоустройства дворовой территории многоквартирного дома, расположенного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общественных территорий, а также их утверждение в рамках реализации муниципальной программы «Формирование комфортной городской среды на 2021-2025 года» (далее – Порядок).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lastRenderedPageBreak/>
        <w:t xml:space="preserve">             1.2. Под дизайн - 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w:t>
      </w:r>
      <w:proofErr w:type="spellStart"/>
      <w:r w:rsidRPr="00020096">
        <w:rPr>
          <w:rFonts w:ascii="Times New Roman" w:hAnsi="Times New Roman"/>
          <w:sz w:val="16"/>
          <w:szCs w:val="16"/>
        </w:rPr>
        <w:t>фотофиксацией</w:t>
      </w:r>
      <w:proofErr w:type="spellEnd"/>
      <w:r w:rsidRPr="00020096">
        <w:rPr>
          <w:rFonts w:ascii="Times New Roman" w:hAnsi="Times New Roman"/>
          <w:sz w:val="16"/>
          <w:szCs w:val="16"/>
        </w:rPr>
        <w:t xml:space="preserve"> существующего положения, с описанием работ и мероприятий, предлагаемых к выполнению (далее – дизайн проект).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Содержание дизайн - 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1.4. От имени Администрации взаимодействует с заинтересованными лицами, либо их представителями в части обсуждения дизайн - проектов благоустройства дворовых и общественных </w:t>
      </w:r>
      <w:proofErr w:type="gramStart"/>
      <w:r w:rsidRPr="00020096">
        <w:rPr>
          <w:rFonts w:ascii="Times New Roman" w:hAnsi="Times New Roman"/>
          <w:sz w:val="16"/>
          <w:szCs w:val="16"/>
        </w:rPr>
        <w:t>территорий</w:t>
      </w:r>
      <w:proofErr w:type="gramEnd"/>
      <w:r w:rsidRPr="00020096">
        <w:rPr>
          <w:rFonts w:ascii="Times New Roman" w:hAnsi="Times New Roman"/>
          <w:sz w:val="16"/>
          <w:szCs w:val="16"/>
        </w:rPr>
        <w:t xml:space="preserve"> включённых в программу глава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w:t>
      </w:r>
    </w:p>
    <w:p w:rsidR="0095415C" w:rsidRPr="00020096" w:rsidRDefault="0095415C" w:rsidP="00020096">
      <w:pPr>
        <w:spacing w:after="0" w:line="240" w:lineRule="auto"/>
        <w:rPr>
          <w:rFonts w:ascii="Times New Roman" w:hAnsi="Times New Roman"/>
          <w:b/>
          <w:sz w:val="16"/>
          <w:szCs w:val="16"/>
        </w:rPr>
      </w:pPr>
      <w:r w:rsidRPr="00020096">
        <w:rPr>
          <w:rFonts w:ascii="Times New Roman" w:hAnsi="Times New Roman"/>
          <w:b/>
          <w:sz w:val="16"/>
          <w:szCs w:val="16"/>
        </w:rPr>
        <w:t>2. Разработка дизайн - проектов</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2.1. Разработка дизайн - проекта в отношении дворовых территорий многоквартирных домов, расположенных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общественных территорий, осуществляется в соответствии с Правилами благоустройства территории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2.2. Разработка дизайн - проекта в отношении дворовых территорий многоквартирных домов, расположенных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общественных территорий осуществляется главой администрации в течение пяти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проект муниципальной программы.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2.3. Разработка дизайн - 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правительством Еврейской автономной областью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95415C" w:rsidRPr="00020096" w:rsidRDefault="0095415C" w:rsidP="00020096">
      <w:pPr>
        <w:spacing w:after="0" w:line="240" w:lineRule="auto"/>
        <w:rPr>
          <w:rFonts w:ascii="Times New Roman" w:hAnsi="Times New Roman"/>
          <w:b/>
          <w:sz w:val="16"/>
          <w:szCs w:val="16"/>
        </w:rPr>
      </w:pPr>
    </w:p>
    <w:p w:rsidR="0095415C" w:rsidRPr="00020096" w:rsidRDefault="0095415C" w:rsidP="00020096">
      <w:pPr>
        <w:spacing w:after="0" w:line="240" w:lineRule="auto"/>
        <w:rPr>
          <w:rFonts w:ascii="Times New Roman" w:hAnsi="Times New Roman"/>
          <w:b/>
          <w:sz w:val="16"/>
          <w:szCs w:val="16"/>
        </w:rPr>
      </w:pPr>
      <w:r w:rsidRPr="00020096">
        <w:rPr>
          <w:rFonts w:ascii="Times New Roman" w:hAnsi="Times New Roman"/>
          <w:b/>
          <w:sz w:val="16"/>
          <w:szCs w:val="16"/>
        </w:rPr>
        <w:t>3. Обсуждение, согласование и утверждение дизайн - проекта.</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3.1. </w:t>
      </w:r>
      <w:proofErr w:type="gramStart"/>
      <w:r w:rsidRPr="00020096">
        <w:rPr>
          <w:rFonts w:ascii="Times New Roman" w:hAnsi="Times New Roman"/>
          <w:sz w:val="16"/>
          <w:szCs w:val="16"/>
        </w:rPr>
        <w:t>В целях обсуждения, согласования и утверждения дизайн - проекта благоустройства дворовой территории многоквартирного дома заместитель главы администрации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 - проекта в течение 1 рабочего дня со дня изготовления дизайн</w:t>
      </w:r>
      <w:proofErr w:type="gramEnd"/>
      <w:r w:rsidRPr="00020096">
        <w:rPr>
          <w:rFonts w:ascii="Times New Roman" w:hAnsi="Times New Roman"/>
          <w:sz w:val="16"/>
          <w:szCs w:val="16"/>
        </w:rPr>
        <w:t xml:space="preserve"> - проекта. Аналогичная процедура проводится в отношении общественных территорий, в данном случае уведомление жителей осуществляется путем размещения на официальном сайте поселения в разделе «Формирование комфортной городской среды».</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3.2. Представитель заинтересованных лиц обеспечивает обсуждение, согласование дизайн - проекта благоустройства дворовой территории многоквартирного дома, общественной территории, для дальнейшего его утверждения в срок, не превышающий 3 рабочих дней.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3.3. Утверждение дизайн - проекта благоустройства дворовой территории многоквартирного дома, общественной территории, осуществляется администрацией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в течение двух рабочих дней со дня согласования дизайн - проекта представителем заинтересованных лиц.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3.4. Дизайн-проект на благоустройство дворовой территории многоквартирного дома, общественной территории утверждается в двух экземплярах, в том числе один экземпляр передается представителю заинтересованных лиц.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3.5. Все работы по разработке, согласованию и утверждению дизай</w:t>
      </w:r>
      <w:proofErr w:type="gramStart"/>
      <w:r w:rsidRPr="00020096">
        <w:rPr>
          <w:rFonts w:ascii="Times New Roman" w:hAnsi="Times New Roman"/>
          <w:sz w:val="16"/>
          <w:szCs w:val="16"/>
        </w:rPr>
        <w:t>н-</w:t>
      </w:r>
      <w:proofErr w:type="gramEnd"/>
      <w:r w:rsidRPr="00020096">
        <w:rPr>
          <w:rFonts w:ascii="Times New Roman" w:hAnsi="Times New Roman"/>
          <w:sz w:val="16"/>
          <w:szCs w:val="16"/>
        </w:rPr>
        <w:t xml:space="preserve"> проектов благоустройства территорий, включённых в муниципальную программу, глава администрации должен завершить в срок до 01.03.2023 г.</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3.6. После утверждения дизайн - проектов, определяется стоимость работ по благоустройству дворовых территории.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3.7. Администрация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в течение 15 (пятнадцати) рабочих дней осуществляет расчет сметной стоимости работ по благоустройству всех дворовых территорий включённых в муниципальную программу. </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Приложение № 9</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к муниципальной программе «Формирование комфортной городской среды на территории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образования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поселение» Биробиджанского муниципального района Еврейской автономной области в 2021-2025 годах»</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b/>
          <w:sz w:val="16"/>
          <w:szCs w:val="16"/>
        </w:rPr>
      </w:pPr>
      <w:r w:rsidRPr="00020096">
        <w:rPr>
          <w:rFonts w:ascii="Times New Roman" w:hAnsi="Times New Roman"/>
          <w:b/>
          <w:sz w:val="16"/>
          <w:szCs w:val="16"/>
        </w:rPr>
        <w:t xml:space="preserve">Порядок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020096">
        <w:rPr>
          <w:rFonts w:ascii="Times New Roman" w:hAnsi="Times New Roman"/>
          <w:sz w:val="16"/>
          <w:szCs w:val="16"/>
        </w:rPr>
        <w:t>контроля за</w:t>
      </w:r>
      <w:proofErr w:type="gramEnd"/>
      <w:r w:rsidRPr="00020096">
        <w:rPr>
          <w:rFonts w:ascii="Times New Roman" w:hAnsi="Times New Roman"/>
          <w:sz w:val="16"/>
          <w:szCs w:val="16"/>
        </w:rPr>
        <w:t xml:space="preserve"> их расходованием, а также порядок трудового и (или) финансового участия граждан в выполнении указанных работ</w:t>
      </w:r>
    </w:p>
    <w:p w:rsidR="0095415C" w:rsidRPr="00020096" w:rsidRDefault="0095415C" w:rsidP="00020096">
      <w:pPr>
        <w:spacing w:after="0" w:line="240" w:lineRule="auto"/>
        <w:rPr>
          <w:rFonts w:ascii="Times New Roman" w:hAnsi="Times New Roman"/>
          <w:b/>
          <w:sz w:val="16"/>
          <w:szCs w:val="16"/>
        </w:rPr>
      </w:pPr>
      <w:r w:rsidRPr="00020096">
        <w:rPr>
          <w:rFonts w:ascii="Times New Roman" w:hAnsi="Times New Roman"/>
          <w:b/>
          <w:sz w:val="16"/>
          <w:szCs w:val="16"/>
        </w:rPr>
        <w:t>1. Общие положения</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1.1. </w:t>
      </w:r>
      <w:proofErr w:type="gramStart"/>
      <w:r w:rsidRPr="00020096">
        <w:rPr>
          <w:rFonts w:ascii="Times New Roman" w:hAnsi="Times New Roman"/>
          <w:sz w:val="16"/>
          <w:szCs w:val="16"/>
        </w:rPr>
        <w:t xml:space="preserve">Настоящий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xml:space="preserve">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(далее – с. </w:t>
      </w:r>
      <w:proofErr w:type="spellStart"/>
      <w:r w:rsidRPr="00020096">
        <w:rPr>
          <w:rFonts w:ascii="Times New Roman" w:hAnsi="Times New Roman"/>
          <w:sz w:val="16"/>
          <w:szCs w:val="16"/>
        </w:rPr>
        <w:t>Валдгейм</w:t>
      </w:r>
      <w:proofErr w:type="spellEnd"/>
      <w:r w:rsidRPr="00020096">
        <w:rPr>
          <w:rFonts w:ascii="Times New Roman" w:hAnsi="Times New Roman"/>
          <w:sz w:val="16"/>
          <w:szCs w:val="16"/>
        </w:rPr>
        <w:t>), общественных территорий, механизм контроля за их расходованием, а также устанавливает порядок и формы трудового и (или) финансового</w:t>
      </w:r>
      <w:proofErr w:type="gramEnd"/>
      <w:r w:rsidRPr="00020096">
        <w:rPr>
          <w:rFonts w:ascii="Times New Roman" w:hAnsi="Times New Roman"/>
          <w:sz w:val="16"/>
          <w:szCs w:val="16"/>
        </w:rPr>
        <w:t xml:space="preserve"> участия граждан в выполнении указанных работ.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1.2. 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в размере, установленном органом местного самоуправления.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b/>
          <w:sz w:val="16"/>
          <w:szCs w:val="16"/>
        </w:rPr>
      </w:pPr>
      <w:r w:rsidRPr="00020096">
        <w:rPr>
          <w:rFonts w:ascii="Times New Roman" w:hAnsi="Times New Roman"/>
          <w:b/>
          <w:sz w:val="16"/>
          <w:szCs w:val="16"/>
        </w:rPr>
        <w:t>2. Организация финансового и (или) трудового участия заинтересованных лиц</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2.1. </w:t>
      </w:r>
      <w:proofErr w:type="gramStart"/>
      <w:r w:rsidRPr="00020096">
        <w:rPr>
          <w:rFonts w:ascii="Times New Roman" w:hAnsi="Times New Roman"/>
          <w:sz w:val="16"/>
          <w:szCs w:val="16"/>
        </w:rPr>
        <w:t xml:space="preserve">Организация финансового участия, осуществляется заинтересованными лицами в размере не менее 1-го процента от стоимости мероприятий по благоустройству общественной территории, в соответствии с Правилами предоставления и распределения в 2023 году </w:t>
      </w:r>
      <w:r w:rsidRPr="00020096">
        <w:rPr>
          <w:rFonts w:ascii="Times New Roman" w:hAnsi="Times New Roman"/>
          <w:color w:val="FF0000"/>
          <w:sz w:val="16"/>
          <w:szCs w:val="16"/>
        </w:rPr>
        <w:t xml:space="preserve"> </w:t>
      </w:r>
      <w:r w:rsidRPr="00020096">
        <w:rPr>
          <w:rFonts w:ascii="Times New Roman" w:hAnsi="Times New Roman"/>
          <w:sz w:val="16"/>
          <w:szCs w:val="16"/>
        </w:rPr>
        <w:t xml:space="preserve">субсидий из областного бюджета бюджетам муниципальных образований Еврейской автономной области на </w:t>
      </w:r>
      <w:proofErr w:type="spellStart"/>
      <w:r w:rsidRPr="00020096">
        <w:rPr>
          <w:rFonts w:ascii="Times New Roman" w:hAnsi="Times New Roman"/>
          <w:sz w:val="16"/>
          <w:szCs w:val="16"/>
        </w:rPr>
        <w:t>софинансирование</w:t>
      </w:r>
      <w:proofErr w:type="spellEnd"/>
      <w:r w:rsidRPr="00020096">
        <w:rPr>
          <w:rFonts w:ascii="Times New Roman" w:hAnsi="Times New Roman"/>
          <w:sz w:val="16"/>
          <w:szCs w:val="16"/>
        </w:rPr>
        <w:t xml:space="preserve"> расходных обязательств муниципальных образований Еврейской автономной области по реализации муниципальных программ формирование комфортной городской среды (далее – Правила). </w:t>
      </w:r>
      <w:proofErr w:type="gramEnd"/>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2.2. </w:t>
      </w:r>
      <w:proofErr w:type="gramStart"/>
      <w:r w:rsidRPr="00020096">
        <w:rPr>
          <w:rFonts w:ascii="Times New Roman" w:hAnsi="Times New Roman"/>
          <w:sz w:val="16"/>
          <w:szCs w:val="16"/>
        </w:rPr>
        <w:t xml:space="preserve">Организация трудового участия, осуществляется заинтересованными в благоустройстве общественной территории в размере не менее 2-х процентов от стоимости мероприятий, в соответствии с Правилами. </w:t>
      </w:r>
      <w:proofErr w:type="gramEnd"/>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lastRenderedPageBreak/>
        <w:t xml:space="preserve">          2.2.1. В качестве документов (материалов), подтверждающих трудовое участие заинтересованных лиц могут быть представлены отчёт подрядной организации о выполнении работ, включающие информацию о проведении мероприятия с трудовым участием граждан. К отчёту необходимо представить фото-, видеоматериалы, подтверждающие проведение мероприятия с трудовым участием граждан. Рекомендуется размещать указанные фото и видеоматериалы в средствах массовой информации, в социальных сетях и в информационно-телекоммуникационной системе «Интернет». </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b/>
          <w:sz w:val="16"/>
          <w:szCs w:val="16"/>
        </w:rPr>
      </w:pPr>
      <w:r w:rsidRPr="00020096">
        <w:rPr>
          <w:rFonts w:ascii="Times New Roman" w:hAnsi="Times New Roman"/>
          <w:b/>
          <w:sz w:val="16"/>
          <w:szCs w:val="16"/>
        </w:rPr>
        <w:t>3. Организация аккумулирования и контроля расходования средств заинтересованных лиц</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3.1. Муниципальной программой предусмотрено финансовое участие заинтересованных лиц в выполнении дополнительного перечня работ по благоустройству дворовых и общественных территорий.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денежные средства заинтересованных лиц подлежат аккумулированию уполномоченным органом для последующего перечисления на лицевой счет администратора доходов бюджета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в органах казначейства.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3.2. Администрацией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в качестве уполномоченного органа для аккумулирования денежных средств заинтересованных лиц, направляемых на выполнение дополнительного перечня работ по благоустройству территорий, назначены управляющие организации (компании), товарищества собственников недвижимости, товарищества собственников жилья, официальные представители  непосредственного способа управления (далее – уполномоченная организация), инициативная группа жителей </w:t>
      </w:r>
      <w:proofErr w:type="spellStart"/>
      <w:r w:rsidRPr="00020096">
        <w:rPr>
          <w:rFonts w:ascii="Times New Roman" w:hAnsi="Times New Roman"/>
          <w:sz w:val="16"/>
          <w:szCs w:val="16"/>
        </w:rPr>
        <w:t>с</w:t>
      </w:r>
      <w:proofErr w:type="gramStart"/>
      <w:r w:rsidRPr="00020096">
        <w:rPr>
          <w:rFonts w:ascii="Times New Roman" w:hAnsi="Times New Roman"/>
          <w:sz w:val="16"/>
          <w:szCs w:val="16"/>
        </w:rPr>
        <w:t>.В</w:t>
      </w:r>
      <w:proofErr w:type="gramEnd"/>
      <w:r w:rsidRPr="00020096">
        <w:rPr>
          <w:rFonts w:ascii="Times New Roman" w:hAnsi="Times New Roman"/>
          <w:sz w:val="16"/>
          <w:szCs w:val="16"/>
        </w:rPr>
        <w:t>алдгейм</w:t>
      </w:r>
      <w:proofErr w:type="spellEnd"/>
      <w:r w:rsidRPr="00020096">
        <w:rPr>
          <w:rFonts w:ascii="Times New Roman" w:hAnsi="Times New Roman"/>
          <w:sz w:val="16"/>
          <w:szCs w:val="16"/>
        </w:rPr>
        <w:t xml:space="preserve">.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3.3. В целях </w:t>
      </w:r>
      <w:proofErr w:type="spellStart"/>
      <w:r w:rsidRPr="00020096">
        <w:rPr>
          <w:rFonts w:ascii="Times New Roman" w:hAnsi="Times New Roman"/>
          <w:sz w:val="16"/>
          <w:szCs w:val="16"/>
        </w:rPr>
        <w:t>софинансирования</w:t>
      </w:r>
      <w:proofErr w:type="spellEnd"/>
      <w:r w:rsidRPr="00020096">
        <w:rPr>
          <w:rFonts w:ascii="Times New Roman" w:hAnsi="Times New Roman"/>
          <w:sz w:val="16"/>
          <w:szCs w:val="16"/>
        </w:rPr>
        <w:t xml:space="preserve"> мероприятий по благоустройству территории и для зачисления аккумулированных средств заинтересованных лиц, администрация сельского поселения заключает соглашение с уполномоченной организацией, в котором определяются порядок и сумма перечисления средств.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3.4. Объем денежных средств заинтересованных лиц определяется сметным расчетом стоимости работ по благоустройству территории, и составляет не менее 1 процента от общей стоимости соответствующих видов работ из дополнительного перечня.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3.5. </w:t>
      </w:r>
      <w:proofErr w:type="gramStart"/>
      <w:r w:rsidRPr="00020096">
        <w:rPr>
          <w:rFonts w:ascii="Times New Roman" w:hAnsi="Times New Roman"/>
          <w:sz w:val="16"/>
          <w:szCs w:val="16"/>
        </w:rPr>
        <w:t xml:space="preserve">Объем денежных средств, определённый сметным расчётом,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по благоустройству территорий в рамках дополнительного перечня. </w:t>
      </w:r>
      <w:proofErr w:type="gramEnd"/>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3.6. Уполномоченная организация в соответствии с возложенными на неё полномочиями: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3.6.1. Открывает счета для аккумулирования средств заинтересованных лиц в российских кредитных организациях. Основанием для открытия счета для аккумулирования средств заинтересованных лиц, является решение заинтересованных лиц, которым определяются порядок и сумма денежных средств, подлежащая перечислению заинтересованными лицами на выполнение работ, предусмотренных дополнительным перечнем.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3.6.2. Обеспечивает учет поступающих от заинтересованных лиц денежных средств, </w:t>
      </w:r>
      <w:proofErr w:type="gramStart"/>
      <w:r w:rsidRPr="00020096">
        <w:rPr>
          <w:rFonts w:ascii="Times New Roman" w:hAnsi="Times New Roman"/>
          <w:sz w:val="16"/>
          <w:szCs w:val="16"/>
        </w:rPr>
        <w:t>в</w:t>
      </w:r>
      <w:proofErr w:type="gramEnd"/>
      <w:r w:rsidRPr="00020096">
        <w:rPr>
          <w:rFonts w:ascii="Times New Roman" w:hAnsi="Times New Roman"/>
          <w:sz w:val="16"/>
          <w:szCs w:val="16"/>
        </w:rPr>
        <w:t xml:space="preserve"> </w:t>
      </w:r>
      <w:proofErr w:type="gramStart"/>
      <w:r w:rsidRPr="00020096">
        <w:rPr>
          <w:rFonts w:ascii="Times New Roman" w:hAnsi="Times New Roman"/>
          <w:sz w:val="16"/>
          <w:szCs w:val="16"/>
        </w:rPr>
        <w:t>территорий</w:t>
      </w:r>
      <w:proofErr w:type="gramEnd"/>
      <w:r w:rsidRPr="00020096">
        <w:rPr>
          <w:rFonts w:ascii="Times New Roman" w:hAnsi="Times New Roman"/>
          <w:sz w:val="16"/>
          <w:szCs w:val="16"/>
        </w:rPr>
        <w:t xml:space="preserve">, подлежащих благоустройству по дополнительному перечню.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3.6.3. Обеспечивает ежемесячно, в срок до 5 числа месяца, следующего за </w:t>
      </w:r>
      <w:proofErr w:type="gramStart"/>
      <w:r w:rsidRPr="00020096">
        <w:rPr>
          <w:rFonts w:ascii="Times New Roman" w:hAnsi="Times New Roman"/>
          <w:sz w:val="16"/>
          <w:szCs w:val="16"/>
        </w:rPr>
        <w:t>отчётным</w:t>
      </w:r>
      <w:proofErr w:type="gramEnd"/>
      <w:r w:rsidRPr="00020096">
        <w:rPr>
          <w:rFonts w:ascii="Times New Roman" w:hAnsi="Times New Roman"/>
          <w:sz w:val="16"/>
          <w:szCs w:val="16"/>
        </w:rPr>
        <w:t xml:space="preserve">, направление данных о поступивших от заинтересованных лиц денежных средствах, в разрезе территорий которых подлежащих благоустройству по дополнительному перечню, в адрес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3.6.4. Перечисляет поступившие от заинтересованных лиц денежные средства в бюджет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по реквизитам.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3.6.5. Осуществляет перечисление денежных средств до начала работ по благоустройству территорий.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3.7. Администрация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обеспечивает учет поступающих от уполномоченных организаций денежных сре</w:t>
      </w:r>
      <w:proofErr w:type="gramStart"/>
      <w:r w:rsidRPr="00020096">
        <w:rPr>
          <w:rFonts w:ascii="Times New Roman" w:hAnsi="Times New Roman"/>
          <w:sz w:val="16"/>
          <w:szCs w:val="16"/>
        </w:rPr>
        <w:t>дств в р</w:t>
      </w:r>
      <w:proofErr w:type="gramEnd"/>
      <w:r w:rsidRPr="00020096">
        <w:rPr>
          <w:rFonts w:ascii="Times New Roman" w:hAnsi="Times New Roman"/>
          <w:sz w:val="16"/>
          <w:szCs w:val="16"/>
        </w:rPr>
        <w:t xml:space="preserve">азрезе территорий, подлежащих благоустройству.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3.8. Администрация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обеспечивает ежемесячное опубликование на официальном сайте администрации сельского поселения в информационно-телекоммуникационной системе «Интернет» (</w:t>
      </w:r>
      <w:hyperlink r:id="rId13" w:history="1">
        <w:r w:rsidRPr="00020096">
          <w:rPr>
            <w:rStyle w:val="a6"/>
            <w:rFonts w:ascii="Times New Roman" w:hAnsi="Times New Roman"/>
            <w:sz w:val="16"/>
            <w:szCs w:val="16"/>
          </w:rPr>
          <w:t>http://valdsp.ru/</w:t>
        </w:r>
      </w:hyperlink>
      <w:r w:rsidRPr="00020096">
        <w:rPr>
          <w:rFonts w:ascii="Times New Roman" w:hAnsi="Times New Roman"/>
          <w:sz w:val="16"/>
          <w:szCs w:val="16"/>
        </w:rPr>
        <w:t xml:space="preserve">) данных о поступивших от уполномоченных организаций денежных средствах в разрезе территорий, подлежащих благоустройству.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3.9. Администрация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ежемесячно обеспечивает направление данных о поступивших от уполномоченных организаций денежных средствах, в разрезе территорий, подлежащих благоустройству, в адрес общественной комиссии, сформированной из представителей органа местного самоуправления, политических партий и иных лиц (далее - общественная комиссия).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3.10. Общественная комиссия, осуществляет контроль за целевым расходованием аккумулированных денежных средств заинтересованных лиц на финансирование дополнительного перечня работ, включенных в дизай</w:t>
      </w:r>
      <w:proofErr w:type="gramStart"/>
      <w:r w:rsidRPr="00020096">
        <w:rPr>
          <w:rFonts w:ascii="Times New Roman" w:hAnsi="Times New Roman"/>
          <w:sz w:val="16"/>
          <w:szCs w:val="16"/>
        </w:rPr>
        <w:t>н-</w:t>
      </w:r>
      <w:proofErr w:type="gramEnd"/>
      <w:r w:rsidRPr="00020096">
        <w:rPr>
          <w:rFonts w:ascii="Times New Roman" w:hAnsi="Times New Roman"/>
          <w:sz w:val="16"/>
          <w:szCs w:val="16"/>
        </w:rPr>
        <w:t xml:space="preserve"> проект благоустройства территории.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3.11. Расходование аккумулированных денежных средств осуществляется администрацией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на финансирование дополнительного перечня работ по благоустройству территорий в соответствии с </w:t>
      </w:r>
      <w:proofErr w:type="gramStart"/>
      <w:r w:rsidRPr="00020096">
        <w:rPr>
          <w:rFonts w:ascii="Times New Roman" w:hAnsi="Times New Roman"/>
          <w:sz w:val="16"/>
          <w:szCs w:val="16"/>
        </w:rPr>
        <w:t>утвержденным</w:t>
      </w:r>
      <w:proofErr w:type="gramEnd"/>
      <w:r w:rsidRPr="00020096">
        <w:rPr>
          <w:rFonts w:ascii="Times New Roman" w:hAnsi="Times New Roman"/>
          <w:sz w:val="16"/>
          <w:szCs w:val="16"/>
        </w:rPr>
        <w:t xml:space="preserve"> дизайн-проектом благоустройства территорий, утвержденного общественной комиссией.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3.12.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документами, регулирующими бюджетные правоотношения.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3.13. </w:t>
      </w:r>
      <w:proofErr w:type="gramStart"/>
      <w:r w:rsidRPr="00020096">
        <w:rPr>
          <w:rFonts w:ascii="Times New Roman" w:hAnsi="Times New Roman"/>
          <w:sz w:val="16"/>
          <w:szCs w:val="16"/>
        </w:rPr>
        <w:t>Контроль за</w:t>
      </w:r>
      <w:proofErr w:type="gramEnd"/>
      <w:r w:rsidRPr="00020096">
        <w:rPr>
          <w:rFonts w:ascii="Times New Roman" w:hAnsi="Times New Roman"/>
          <w:sz w:val="16"/>
          <w:szCs w:val="16"/>
        </w:rPr>
        <w:t xml:space="preserve"> целевым расходованием аккумулированных денежных средств заинтересованных лиц осуществляется администрацией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в соответствии с бюджетным законодательством. </w:t>
      </w:r>
    </w:p>
    <w:p w:rsidR="0095415C" w:rsidRPr="00020096" w:rsidRDefault="0095415C" w:rsidP="00020096">
      <w:pPr>
        <w:spacing w:after="0" w:line="240" w:lineRule="auto"/>
        <w:rPr>
          <w:rFonts w:ascii="Times New Roman" w:hAnsi="Times New Roman"/>
          <w:sz w:val="16"/>
          <w:szCs w:val="16"/>
        </w:rPr>
      </w:pP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b/>
          <w:sz w:val="16"/>
          <w:szCs w:val="16"/>
        </w:rPr>
        <w:t>4. Условия возврата аккумулированных денежных средств заинтересованным лицам</w:t>
      </w:r>
      <w:r w:rsidRPr="00020096">
        <w:rPr>
          <w:rFonts w:ascii="Times New Roman" w:hAnsi="Times New Roman"/>
          <w:sz w:val="16"/>
          <w:szCs w:val="16"/>
        </w:rPr>
        <w:t xml:space="preserve">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4. Администрация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обеспечивает возврат аккумулированных денежных средств заинтересованным лицам в срок до 29 декабря 2023 года при условии: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а) экономии денежных средств по итогам торгов по отбору подрядной организации для выполнения работ по благоустройству территорий;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б) экономии денежных средств, по итогам выполнения работ по благоустройству территории подрядной организацией;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в) неисполнения работ по благоустройству территории по вине подрядной организации;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г) не предоставления заинтересованными лицами доступа к проведению работ по благоустройству территории;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д) возникновения обстоятельств непреодолимой силы; </w:t>
      </w:r>
    </w:p>
    <w:p w:rsidR="0095415C" w:rsidRPr="00020096" w:rsidRDefault="0095415C" w:rsidP="00020096">
      <w:pPr>
        <w:spacing w:after="0" w:line="240" w:lineRule="auto"/>
        <w:rPr>
          <w:rFonts w:ascii="Times New Roman" w:hAnsi="Times New Roman"/>
          <w:sz w:val="16"/>
          <w:szCs w:val="16"/>
        </w:rPr>
      </w:pPr>
      <w:r w:rsidRPr="00020096">
        <w:rPr>
          <w:rFonts w:ascii="Times New Roman" w:hAnsi="Times New Roman"/>
          <w:sz w:val="16"/>
          <w:szCs w:val="16"/>
        </w:rPr>
        <w:t xml:space="preserve">              е) возникновения иных случаев, предусмотренных действующим законодательством. </w:t>
      </w:r>
    </w:p>
    <w:p w:rsidR="0095415C" w:rsidRPr="00020096" w:rsidRDefault="0095415C" w:rsidP="00020096">
      <w:pPr>
        <w:spacing w:after="0" w:line="240" w:lineRule="auto"/>
        <w:rPr>
          <w:rFonts w:ascii="Times New Roman" w:hAnsi="Times New Roman"/>
          <w:sz w:val="16"/>
          <w:szCs w:val="16"/>
        </w:rPr>
      </w:pPr>
    </w:p>
    <w:p w:rsidR="001F086D" w:rsidRPr="00020096" w:rsidRDefault="001F086D" w:rsidP="00020096">
      <w:pPr>
        <w:spacing w:after="0" w:line="240" w:lineRule="auto"/>
        <w:rPr>
          <w:rFonts w:ascii="Times New Roman" w:hAnsi="Times New Roman"/>
          <w:sz w:val="16"/>
          <w:szCs w:val="16"/>
        </w:rPr>
      </w:pPr>
    </w:p>
    <w:p w:rsidR="00020096" w:rsidRPr="00020096" w:rsidRDefault="00020096" w:rsidP="00020096">
      <w:pPr>
        <w:spacing w:after="0" w:line="240" w:lineRule="auto"/>
        <w:jc w:val="center"/>
        <w:rPr>
          <w:rFonts w:ascii="Times New Roman" w:hAnsi="Times New Roman"/>
          <w:noProof/>
          <w:sz w:val="16"/>
          <w:szCs w:val="16"/>
        </w:rPr>
      </w:pPr>
      <w:r w:rsidRPr="00020096">
        <w:rPr>
          <w:rFonts w:ascii="Times New Roman" w:hAnsi="Times New Roman"/>
          <w:noProof/>
          <w:sz w:val="16"/>
          <w:szCs w:val="16"/>
        </w:rPr>
        <w:t>Муниципальное образование «Валдгеймское сельское поселение»</w:t>
      </w:r>
    </w:p>
    <w:p w:rsidR="00020096" w:rsidRPr="00020096" w:rsidRDefault="00020096" w:rsidP="00020096">
      <w:pPr>
        <w:spacing w:after="0" w:line="240" w:lineRule="auto"/>
        <w:jc w:val="center"/>
        <w:rPr>
          <w:rFonts w:ascii="Times New Roman" w:hAnsi="Times New Roman"/>
          <w:noProof/>
          <w:sz w:val="16"/>
          <w:szCs w:val="16"/>
        </w:rPr>
      </w:pPr>
      <w:r w:rsidRPr="00020096">
        <w:rPr>
          <w:rFonts w:ascii="Times New Roman" w:hAnsi="Times New Roman"/>
          <w:noProof/>
          <w:sz w:val="16"/>
          <w:szCs w:val="16"/>
        </w:rPr>
        <w:t>Биробиджанского муниципального района</w:t>
      </w:r>
    </w:p>
    <w:p w:rsidR="00020096" w:rsidRPr="00020096" w:rsidRDefault="00020096" w:rsidP="00020096">
      <w:pPr>
        <w:spacing w:after="0" w:line="240" w:lineRule="auto"/>
        <w:jc w:val="center"/>
        <w:rPr>
          <w:rFonts w:ascii="Times New Roman" w:hAnsi="Times New Roman"/>
          <w:noProof/>
          <w:sz w:val="16"/>
          <w:szCs w:val="16"/>
        </w:rPr>
      </w:pPr>
      <w:r w:rsidRPr="00020096">
        <w:rPr>
          <w:rFonts w:ascii="Times New Roman" w:hAnsi="Times New Roman"/>
          <w:noProof/>
          <w:sz w:val="16"/>
          <w:szCs w:val="16"/>
        </w:rPr>
        <w:t>Еврейской автономной области</w:t>
      </w:r>
    </w:p>
    <w:p w:rsidR="00020096" w:rsidRPr="00020096" w:rsidRDefault="00020096" w:rsidP="00020096">
      <w:pPr>
        <w:spacing w:after="0" w:line="240" w:lineRule="auto"/>
        <w:jc w:val="center"/>
        <w:rPr>
          <w:rFonts w:ascii="Times New Roman" w:hAnsi="Times New Roman"/>
          <w:noProof/>
          <w:sz w:val="16"/>
          <w:szCs w:val="16"/>
        </w:rPr>
      </w:pPr>
    </w:p>
    <w:p w:rsidR="00020096" w:rsidRPr="00020096" w:rsidRDefault="00020096" w:rsidP="00020096">
      <w:pPr>
        <w:spacing w:after="0" w:line="240" w:lineRule="auto"/>
        <w:jc w:val="center"/>
        <w:rPr>
          <w:rFonts w:ascii="Times New Roman" w:hAnsi="Times New Roman"/>
          <w:noProof/>
          <w:sz w:val="16"/>
          <w:szCs w:val="16"/>
        </w:rPr>
      </w:pPr>
      <w:r w:rsidRPr="00020096">
        <w:rPr>
          <w:rFonts w:ascii="Times New Roman" w:hAnsi="Times New Roman"/>
          <w:noProof/>
          <w:sz w:val="16"/>
          <w:szCs w:val="16"/>
        </w:rPr>
        <w:t>АДМИНИСТРАЦИЯ СЕЛЬСКОГО ПОСЕЛЕНИЯ</w:t>
      </w:r>
    </w:p>
    <w:p w:rsidR="00020096" w:rsidRPr="00020096" w:rsidRDefault="00020096" w:rsidP="00020096">
      <w:pPr>
        <w:spacing w:after="0" w:line="240" w:lineRule="auto"/>
        <w:jc w:val="center"/>
        <w:rPr>
          <w:rFonts w:ascii="Times New Roman" w:hAnsi="Times New Roman"/>
          <w:noProof/>
          <w:sz w:val="16"/>
          <w:szCs w:val="16"/>
        </w:rPr>
      </w:pPr>
    </w:p>
    <w:p w:rsidR="00020096" w:rsidRPr="00020096" w:rsidRDefault="00020096" w:rsidP="00020096">
      <w:pPr>
        <w:spacing w:after="0" w:line="240" w:lineRule="auto"/>
        <w:jc w:val="center"/>
        <w:rPr>
          <w:rFonts w:ascii="Times New Roman" w:hAnsi="Times New Roman"/>
          <w:noProof/>
          <w:sz w:val="16"/>
          <w:szCs w:val="16"/>
        </w:rPr>
      </w:pPr>
      <w:r w:rsidRPr="00020096">
        <w:rPr>
          <w:rFonts w:ascii="Times New Roman" w:hAnsi="Times New Roman"/>
          <w:noProof/>
          <w:sz w:val="16"/>
          <w:szCs w:val="16"/>
        </w:rPr>
        <w:t>ПОСТАНОВЛЕНИЕ</w:t>
      </w:r>
    </w:p>
    <w:p w:rsidR="00020096" w:rsidRPr="00020096" w:rsidRDefault="00020096" w:rsidP="00020096">
      <w:pPr>
        <w:spacing w:after="0" w:line="240" w:lineRule="auto"/>
        <w:jc w:val="both"/>
        <w:rPr>
          <w:rFonts w:ascii="Times New Roman" w:hAnsi="Times New Roman"/>
          <w:noProof/>
          <w:sz w:val="16"/>
          <w:szCs w:val="16"/>
        </w:rPr>
      </w:pPr>
      <w:r w:rsidRPr="00020096">
        <w:rPr>
          <w:rFonts w:ascii="Times New Roman" w:hAnsi="Times New Roman"/>
          <w:noProof/>
          <w:sz w:val="16"/>
          <w:szCs w:val="16"/>
          <w:u w:val="single"/>
        </w:rPr>
        <w:t>02.03.2023</w:t>
      </w:r>
      <w:r w:rsidRPr="00020096">
        <w:rPr>
          <w:rFonts w:ascii="Times New Roman" w:hAnsi="Times New Roman"/>
          <w:noProof/>
          <w:sz w:val="16"/>
          <w:szCs w:val="16"/>
        </w:rPr>
        <w:t xml:space="preserve">                                                                                                </w:t>
      </w:r>
      <w:r>
        <w:rPr>
          <w:rFonts w:ascii="Times New Roman" w:hAnsi="Times New Roman"/>
          <w:noProof/>
          <w:sz w:val="16"/>
          <w:szCs w:val="16"/>
        </w:rPr>
        <w:t xml:space="preserve">                                                                                </w:t>
      </w:r>
      <w:r w:rsidRPr="00020096">
        <w:rPr>
          <w:rFonts w:ascii="Times New Roman" w:hAnsi="Times New Roman"/>
          <w:noProof/>
          <w:sz w:val="16"/>
          <w:szCs w:val="16"/>
        </w:rPr>
        <w:t xml:space="preserve">          № </w:t>
      </w:r>
      <w:r w:rsidRPr="00020096">
        <w:rPr>
          <w:rFonts w:ascii="Times New Roman" w:hAnsi="Times New Roman"/>
          <w:noProof/>
          <w:sz w:val="16"/>
          <w:szCs w:val="16"/>
          <w:u w:val="single"/>
        </w:rPr>
        <w:t>12</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noProof/>
          <w:sz w:val="16"/>
          <w:szCs w:val="16"/>
        </w:rPr>
        <w:t>с. Валдгейм</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 xml:space="preserve">О признании </w:t>
      </w:r>
      <w:proofErr w:type="gramStart"/>
      <w:r w:rsidRPr="00020096">
        <w:rPr>
          <w:rFonts w:ascii="Times New Roman" w:hAnsi="Times New Roman"/>
          <w:sz w:val="16"/>
          <w:szCs w:val="16"/>
        </w:rPr>
        <w:t>утратившим</w:t>
      </w:r>
      <w:proofErr w:type="gramEnd"/>
      <w:r w:rsidRPr="00020096">
        <w:rPr>
          <w:rFonts w:ascii="Times New Roman" w:hAnsi="Times New Roman"/>
          <w:sz w:val="16"/>
          <w:szCs w:val="16"/>
        </w:rPr>
        <w:t xml:space="preserve"> силу постановления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w:t>
      </w:r>
    </w:p>
    <w:p w:rsidR="00020096" w:rsidRPr="00020096" w:rsidRDefault="00020096" w:rsidP="00020096">
      <w:pPr>
        <w:spacing w:after="0" w:line="240" w:lineRule="auto"/>
        <w:jc w:val="both"/>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В целях приведения постановлений администрации в соответствие</w:t>
      </w:r>
      <w:r w:rsidRPr="00020096">
        <w:rPr>
          <w:rFonts w:ascii="Times New Roman" w:hAnsi="Times New Roman"/>
          <w:sz w:val="16"/>
          <w:szCs w:val="16"/>
        </w:rPr>
        <w:br/>
        <w:t>с требованиями действующего законодательства, на основании Устава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 руководствуясь экспертным заключением государственного юридического бюро Еврейской автономной области от 08.02.2023 № 302-юэ,  администрация сельского поселения</w:t>
      </w:r>
    </w:p>
    <w:p w:rsidR="00020096" w:rsidRPr="00020096" w:rsidRDefault="00020096" w:rsidP="00020096">
      <w:pPr>
        <w:spacing w:after="0" w:line="240" w:lineRule="auto"/>
        <w:jc w:val="both"/>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ПОСТАНОВЛЯЕТ:</w:t>
      </w:r>
    </w:p>
    <w:p w:rsidR="00020096" w:rsidRPr="00020096" w:rsidRDefault="00020096" w:rsidP="00020096">
      <w:pPr>
        <w:numPr>
          <w:ilvl w:val="0"/>
          <w:numId w:val="25"/>
        </w:numPr>
        <w:tabs>
          <w:tab w:val="clear" w:pos="720"/>
          <w:tab w:val="num" w:pos="0"/>
        </w:tabs>
        <w:spacing w:after="0" w:line="240" w:lineRule="auto"/>
        <w:ind w:left="0" w:firstLine="708"/>
        <w:jc w:val="both"/>
        <w:rPr>
          <w:rFonts w:ascii="Times New Roman" w:hAnsi="Times New Roman"/>
          <w:sz w:val="16"/>
          <w:szCs w:val="16"/>
        </w:rPr>
      </w:pPr>
      <w:r w:rsidRPr="00020096">
        <w:rPr>
          <w:rFonts w:ascii="Times New Roman" w:hAnsi="Times New Roman"/>
          <w:sz w:val="16"/>
          <w:szCs w:val="16"/>
        </w:rPr>
        <w:t xml:space="preserve">Признать утратившим силу постановление администрации сельского поселения от 11.08.2020 № 63 </w:t>
      </w:r>
      <w:r w:rsidRPr="00020096">
        <w:rPr>
          <w:rFonts w:ascii="Times New Roman" w:hAnsi="Times New Roman"/>
          <w:noProof/>
          <w:color w:val="000000"/>
          <w:sz w:val="16"/>
          <w:szCs w:val="16"/>
        </w:rPr>
        <w:t>«Об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r w:rsidRPr="00020096">
        <w:rPr>
          <w:rFonts w:ascii="Times New Roman" w:hAnsi="Times New Roman"/>
          <w:noProof/>
          <w:color w:val="000000"/>
          <w:sz w:val="16"/>
          <w:szCs w:val="16"/>
        </w:rPr>
        <w:br/>
        <w:t>не связанных с добычей полезных ископаемых», на территории «Валдгеймское сельское поселение» Биробиджанского муниципального района Еврейской автономной области».</w:t>
      </w:r>
    </w:p>
    <w:p w:rsidR="00020096" w:rsidRPr="00020096" w:rsidRDefault="00020096" w:rsidP="00020096">
      <w:pPr>
        <w:numPr>
          <w:ilvl w:val="0"/>
          <w:numId w:val="25"/>
        </w:numPr>
        <w:tabs>
          <w:tab w:val="clear" w:pos="720"/>
          <w:tab w:val="left" w:pos="0"/>
        </w:tabs>
        <w:spacing w:after="0" w:line="240" w:lineRule="auto"/>
        <w:ind w:left="0" w:firstLine="709"/>
        <w:jc w:val="both"/>
        <w:rPr>
          <w:rFonts w:ascii="Times New Roman" w:hAnsi="Times New Roman"/>
          <w:sz w:val="16"/>
          <w:szCs w:val="16"/>
        </w:rPr>
      </w:pPr>
      <w:r w:rsidRPr="00020096">
        <w:rPr>
          <w:rFonts w:ascii="Times New Roman" w:hAnsi="Times New Roman"/>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w:t>
      </w:r>
    </w:p>
    <w:p w:rsidR="00020096" w:rsidRPr="00020096" w:rsidRDefault="00020096" w:rsidP="00020096">
      <w:pPr>
        <w:numPr>
          <w:ilvl w:val="0"/>
          <w:numId w:val="25"/>
        </w:numPr>
        <w:tabs>
          <w:tab w:val="clear" w:pos="720"/>
          <w:tab w:val="left" w:pos="0"/>
        </w:tabs>
        <w:spacing w:after="0" w:line="240" w:lineRule="auto"/>
        <w:ind w:left="0" w:firstLine="709"/>
        <w:jc w:val="both"/>
        <w:rPr>
          <w:rFonts w:ascii="Times New Roman" w:hAnsi="Times New Roman"/>
          <w:sz w:val="16"/>
          <w:szCs w:val="16"/>
        </w:rPr>
      </w:pPr>
      <w:proofErr w:type="gramStart"/>
      <w:r w:rsidRPr="00020096">
        <w:rPr>
          <w:rFonts w:ascii="Times New Roman" w:hAnsi="Times New Roman"/>
          <w:sz w:val="16"/>
          <w:szCs w:val="16"/>
        </w:rPr>
        <w:t>Контроль  за</w:t>
      </w:r>
      <w:proofErr w:type="gramEnd"/>
      <w:r w:rsidRPr="00020096">
        <w:rPr>
          <w:rFonts w:ascii="Times New Roman" w:hAnsi="Times New Roman"/>
          <w:sz w:val="16"/>
          <w:szCs w:val="16"/>
        </w:rPr>
        <w:t xml:space="preserve"> исполнением настоящего постановления оставляю за собой.</w:t>
      </w:r>
    </w:p>
    <w:p w:rsidR="00020096" w:rsidRPr="00020096" w:rsidRDefault="00020096" w:rsidP="00020096">
      <w:pPr>
        <w:numPr>
          <w:ilvl w:val="0"/>
          <w:numId w:val="25"/>
        </w:numPr>
        <w:tabs>
          <w:tab w:val="clear" w:pos="720"/>
          <w:tab w:val="left" w:pos="0"/>
        </w:tabs>
        <w:spacing w:after="0" w:line="240" w:lineRule="auto"/>
        <w:ind w:left="0" w:firstLine="709"/>
        <w:jc w:val="both"/>
        <w:rPr>
          <w:rFonts w:ascii="Times New Roman" w:hAnsi="Times New Roman"/>
          <w:sz w:val="16"/>
          <w:szCs w:val="16"/>
        </w:rPr>
      </w:pPr>
      <w:r w:rsidRPr="00020096">
        <w:rPr>
          <w:rFonts w:ascii="Times New Roman" w:hAnsi="Times New Roman"/>
          <w:sz w:val="16"/>
          <w:szCs w:val="16"/>
        </w:rPr>
        <w:t>Настоящее постановление вступает в силу после дня его официального опубликования.</w:t>
      </w:r>
    </w:p>
    <w:p w:rsidR="00020096" w:rsidRPr="00020096" w:rsidRDefault="00020096" w:rsidP="00020096">
      <w:pPr>
        <w:spacing w:after="0" w:line="240" w:lineRule="auto"/>
        <w:ind w:firstLine="708"/>
        <w:jc w:val="both"/>
        <w:rPr>
          <w:rFonts w:ascii="Times New Roman" w:hAnsi="Times New Roman"/>
          <w:sz w:val="16"/>
          <w:szCs w:val="16"/>
        </w:rPr>
      </w:pPr>
    </w:p>
    <w:p w:rsidR="00020096" w:rsidRPr="00020096" w:rsidRDefault="00020096" w:rsidP="00020096">
      <w:pPr>
        <w:spacing w:after="0" w:line="240" w:lineRule="auto"/>
        <w:ind w:firstLine="708"/>
        <w:jc w:val="both"/>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Глава администрации</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сельского поселения                                                                 В.А. Брусиловский</w:t>
      </w:r>
    </w:p>
    <w:p w:rsidR="001F086D" w:rsidRPr="00020096" w:rsidRDefault="001F086D" w:rsidP="00020096">
      <w:pPr>
        <w:spacing w:after="0" w:line="240" w:lineRule="auto"/>
        <w:rPr>
          <w:rFonts w:ascii="Times New Roman" w:hAnsi="Times New Roman"/>
          <w:i/>
          <w:sz w:val="16"/>
          <w:szCs w:val="16"/>
        </w:rPr>
      </w:pPr>
    </w:p>
    <w:p w:rsidR="00020096" w:rsidRPr="00020096" w:rsidRDefault="00020096" w:rsidP="00020096">
      <w:pPr>
        <w:spacing w:after="0" w:line="240" w:lineRule="auto"/>
        <w:jc w:val="center"/>
        <w:outlineLvl w:val="0"/>
        <w:rPr>
          <w:rFonts w:ascii="Times New Roman" w:hAnsi="Times New Roman"/>
          <w:sz w:val="16"/>
          <w:szCs w:val="16"/>
        </w:rPr>
      </w:pPr>
      <w:r w:rsidRPr="00020096">
        <w:rPr>
          <w:rFonts w:ascii="Times New Roman" w:hAnsi="Times New Roman"/>
          <w:sz w:val="16"/>
          <w:szCs w:val="16"/>
        </w:rPr>
        <w:t>Муниципальное образование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Биробиджанского муниципального района</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Еврейской автономной области</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АДМИНИСТРАЦИЯ СЕЛЬСКОГО ПОСЕЛЕНИЯ</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jc w:val="center"/>
        <w:outlineLvl w:val="0"/>
        <w:rPr>
          <w:rFonts w:ascii="Times New Roman" w:hAnsi="Times New Roman"/>
          <w:sz w:val="16"/>
          <w:szCs w:val="16"/>
        </w:rPr>
      </w:pPr>
      <w:r w:rsidRPr="00020096">
        <w:rPr>
          <w:rFonts w:ascii="Times New Roman" w:hAnsi="Times New Roman"/>
          <w:sz w:val="16"/>
          <w:szCs w:val="16"/>
        </w:rPr>
        <w:t>ПОСТАНОВЛЕНИЕ</w:t>
      </w:r>
    </w:p>
    <w:p w:rsidR="00020096" w:rsidRPr="00020096" w:rsidRDefault="00020096" w:rsidP="00020096">
      <w:pPr>
        <w:spacing w:after="0" w:line="240" w:lineRule="auto"/>
        <w:outlineLvl w:val="0"/>
        <w:rPr>
          <w:rFonts w:ascii="Times New Roman" w:hAnsi="Times New Roman"/>
          <w:sz w:val="16"/>
          <w:szCs w:val="16"/>
        </w:rPr>
      </w:pPr>
      <w:r w:rsidRPr="00020096">
        <w:rPr>
          <w:rFonts w:ascii="Times New Roman" w:hAnsi="Times New Roman"/>
          <w:sz w:val="16"/>
          <w:szCs w:val="16"/>
        </w:rPr>
        <w:t xml:space="preserve">14.03.2023                                                                                                    </w:t>
      </w:r>
      <w:r>
        <w:rPr>
          <w:rFonts w:ascii="Times New Roman" w:hAnsi="Times New Roman"/>
          <w:sz w:val="16"/>
          <w:szCs w:val="16"/>
        </w:rPr>
        <w:t xml:space="preserve">                                                                                            </w:t>
      </w:r>
      <w:r w:rsidRPr="00020096">
        <w:rPr>
          <w:rFonts w:ascii="Times New Roman" w:hAnsi="Times New Roman"/>
          <w:sz w:val="16"/>
          <w:szCs w:val="16"/>
        </w:rPr>
        <w:t xml:space="preserve">       №  13</w:t>
      </w:r>
    </w:p>
    <w:p w:rsidR="00020096" w:rsidRPr="00020096" w:rsidRDefault="00020096" w:rsidP="00020096">
      <w:pPr>
        <w:spacing w:after="0" w:line="240" w:lineRule="auto"/>
        <w:jc w:val="center"/>
        <w:rPr>
          <w:rFonts w:ascii="Times New Roman" w:hAnsi="Times New Roman"/>
          <w:sz w:val="16"/>
          <w:szCs w:val="16"/>
        </w:rPr>
      </w:pPr>
      <w:proofErr w:type="spellStart"/>
      <w:r w:rsidRPr="00020096">
        <w:rPr>
          <w:rFonts w:ascii="Times New Roman" w:hAnsi="Times New Roman"/>
          <w:sz w:val="16"/>
          <w:szCs w:val="16"/>
        </w:rPr>
        <w:t>с</w:t>
      </w:r>
      <w:proofErr w:type="gramStart"/>
      <w:r w:rsidRPr="00020096">
        <w:rPr>
          <w:rFonts w:ascii="Times New Roman" w:hAnsi="Times New Roman"/>
          <w:sz w:val="16"/>
          <w:szCs w:val="16"/>
        </w:rPr>
        <w:t>.В</w:t>
      </w:r>
      <w:proofErr w:type="gramEnd"/>
      <w:r w:rsidRPr="00020096">
        <w:rPr>
          <w:rFonts w:ascii="Times New Roman" w:hAnsi="Times New Roman"/>
          <w:sz w:val="16"/>
          <w:szCs w:val="16"/>
        </w:rPr>
        <w:t>алдгейм</w:t>
      </w:r>
      <w:proofErr w:type="spellEnd"/>
    </w:p>
    <w:p w:rsidR="00020096" w:rsidRPr="00020096" w:rsidRDefault="00020096" w:rsidP="00020096">
      <w:pPr>
        <w:spacing w:after="0" w:line="240" w:lineRule="auto"/>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О присвоении адресов объектам недвижимости на территории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020096" w:rsidRPr="00020096" w:rsidRDefault="00020096" w:rsidP="00020096">
      <w:pPr>
        <w:pStyle w:val="10"/>
        <w:spacing w:line="240" w:lineRule="auto"/>
        <w:jc w:val="both"/>
        <w:rPr>
          <w:rFonts w:ascii="Times New Roman" w:hAnsi="Times New Roman"/>
          <w:b w:val="0"/>
          <w:sz w:val="16"/>
          <w:szCs w:val="16"/>
        </w:rPr>
      </w:pPr>
      <w:proofErr w:type="gramStart"/>
      <w:r w:rsidRPr="00020096">
        <w:rPr>
          <w:rFonts w:ascii="Times New Roman" w:hAnsi="Times New Roman"/>
          <w:b w:val="0"/>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020096">
        <w:rPr>
          <w:rFonts w:ascii="Times New Roman" w:hAnsi="Times New Roman"/>
          <w:b w:val="0"/>
          <w:sz w:val="16"/>
          <w:szCs w:val="16"/>
        </w:rPr>
        <w:t xml:space="preserve"> Постановление Правительства РФ от 19 ноября 2014 г. № 1221 "Об утверждении Правил присвоения, изменения и аннулирования адресов", </w:t>
      </w:r>
      <w:r w:rsidRPr="00020096">
        <w:rPr>
          <w:rFonts w:ascii="Times New Roman" w:hAnsi="Times New Roman"/>
          <w:b w:val="0"/>
          <w:sz w:val="16"/>
          <w:szCs w:val="16"/>
          <w:shd w:val="clear" w:color="auto" w:fill="FFFFFF"/>
        </w:rPr>
        <w:t>постановления</w:t>
      </w:r>
      <w:proofErr w:type="gramEnd"/>
      <w:r w:rsidRPr="00020096">
        <w:rPr>
          <w:rFonts w:ascii="Times New Roman" w:hAnsi="Times New Roman"/>
          <w:b w:val="0"/>
          <w:sz w:val="16"/>
          <w:szCs w:val="16"/>
          <w:shd w:val="clear" w:color="auto" w:fill="FFFFFF"/>
        </w:rPr>
        <w:t xml:space="preserve"> </w:t>
      </w:r>
      <w:proofErr w:type="gramStart"/>
      <w:r w:rsidRPr="00020096">
        <w:rPr>
          <w:rFonts w:ascii="Times New Roman" w:hAnsi="Times New Roman"/>
          <w:b w:val="0"/>
          <w:sz w:val="16"/>
          <w:szCs w:val="16"/>
          <w:shd w:val="clear" w:color="auto" w:fill="FFFFFF"/>
        </w:rPr>
        <w:t>администрации сельского поселения от 14.10.2014 № 104 «</w:t>
      </w:r>
      <w:r w:rsidRPr="00020096">
        <w:rPr>
          <w:rFonts w:ascii="Times New Roman" w:hAnsi="Times New Roman"/>
          <w:b w:val="0"/>
          <w:bCs/>
          <w:sz w:val="16"/>
          <w:szCs w:val="16"/>
          <w:bdr w:val="none" w:sz="0" w:space="0" w:color="auto" w:frame="1"/>
          <w:shd w:val="clear" w:color="auto" w:fill="FFFFFF"/>
        </w:rPr>
        <w:t xml:space="preserve">Об утверждении Правил </w:t>
      </w:r>
      <w:r w:rsidRPr="00020096">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020096">
        <w:rPr>
          <w:rFonts w:ascii="Times New Roman" w:hAnsi="Times New Roman"/>
          <w:b w:val="0"/>
          <w:bCs/>
          <w:sz w:val="16"/>
          <w:szCs w:val="16"/>
          <w:bdr w:val="none" w:sz="0" w:space="0" w:color="auto" w:frame="1"/>
          <w:shd w:val="clear" w:color="auto" w:fill="FFFFFF"/>
        </w:rPr>
        <w:t xml:space="preserve">на территории </w:t>
      </w:r>
      <w:proofErr w:type="spellStart"/>
      <w:r w:rsidRPr="00020096">
        <w:rPr>
          <w:rFonts w:ascii="Times New Roman" w:hAnsi="Times New Roman"/>
          <w:b w:val="0"/>
          <w:bCs/>
          <w:sz w:val="16"/>
          <w:szCs w:val="16"/>
          <w:bdr w:val="none" w:sz="0" w:space="0" w:color="auto" w:frame="1"/>
          <w:shd w:val="clear" w:color="auto" w:fill="FFFFFF"/>
        </w:rPr>
        <w:t>Валдгеймского</w:t>
      </w:r>
      <w:proofErr w:type="spellEnd"/>
      <w:r w:rsidRPr="00020096">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020096">
        <w:rPr>
          <w:rFonts w:ascii="Times New Roman" w:hAnsi="Times New Roman"/>
          <w:b w:val="0"/>
          <w:bCs/>
          <w:sz w:val="16"/>
          <w:szCs w:val="16"/>
          <w:bdr w:val="none" w:sz="0" w:space="0" w:color="auto" w:frame="1"/>
          <w:shd w:val="clear" w:color="auto" w:fill="FFFFFF"/>
        </w:rPr>
        <w:t>Валдгеймского</w:t>
      </w:r>
      <w:proofErr w:type="spellEnd"/>
      <w:r w:rsidRPr="00020096">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w:t>
      </w:r>
      <w:proofErr w:type="gramEnd"/>
      <w:r w:rsidRPr="00020096">
        <w:rPr>
          <w:rFonts w:ascii="Times New Roman" w:hAnsi="Times New Roman"/>
          <w:b w:val="0"/>
          <w:bCs/>
          <w:sz w:val="16"/>
          <w:szCs w:val="16"/>
          <w:bdr w:val="none" w:sz="0" w:space="0" w:color="auto" w:frame="1"/>
          <w:shd w:val="clear" w:color="auto" w:fill="FFFFFF"/>
        </w:rPr>
        <w:t xml:space="preserve"> района Еврейской автономной области</w:t>
      </w:r>
      <w:r w:rsidRPr="00020096">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020096" w:rsidRPr="00020096" w:rsidRDefault="00020096" w:rsidP="00020096">
      <w:pPr>
        <w:spacing w:after="0" w:line="240" w:lineRule="auto"/>
        <w:ind w:firstLine="426"/>
        <w:jc w:val="both"/>
        <w:rPr>
          <w:rFonts w:ascii="Times New Roman" w:hAnsi="Times New Roman"/>
          <w:sz w:val="16"/>
          <w:szCs w:val="16"/>
          <w:shd w:val="clear" w:color="auto" w:fill="FFFFFF"/>
        </w:rPr>
      </w:pPr>
      <w:r w:rsidRPr="00020096">
        <w:rPr>
          <w:rFonts w:ascii="Times New Roman" w:hAnsi="Times New Roman"/>
          <w:sz w:val="16"/>
          <w:szCs w:val="16"/>
          <w:shd w:val="clear" w:color="auto" w:fill="FFFFFF"/>
        </w:rPr>
        <w:t>ПОСТАНОВЛЯЕТ:</w:t>
      </w:r>
    </w:p>
    <w:p w:rsidR="00020096" w:rsidRPr="00020096" w:rsidRDefault="00020096" w:rsidP="00020096">
      <w:pPr>
        <w:widowControl w:val="0"/>
        <w:numPr>
          <w:ilvl w:val="0"/>
          <w:numId w:val="1"/>
        </w:numPr>
        <w:autoSpaceDE w:val="0"/>
        <w:autoSpaceDN w:val="0"/>
        <w:adjustRightInd w:val="0"/>
        <w:spacing w:after="0" w:line="240" w:lineRule="auto"/>
        <w:ind w:left="0" w:right="99" w:firstLine="709"/>
        <w:jc w:val="both"/>
        <w:rPr>
          <w:rFonts w:ascii="Times New Roman" w:hAnsi="Times New Roman"/>
          <w:sz w:val="16"/>
          <w:szCs w:val="16"/>
        </w:rPr>
      </w:pPr>
      <w:r w:rsidRPr="00020096">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w:t>
      </w:r>
    </w:p>
    <w:p w:rsidR="00020096" w:rsidRPr="00020096" w:rsidRDefault="00020096" w:rsidP="00020096">
      <w:pPr>
        <w:spacing w:after="0" w:line="240" w:lineRule="auto"/>
        <w:ind w:right="99" w:firstLine="709"/>
        <w:jc w:val="both"/>
        <w:rPr>
          <w:rFonts w:ascii="Times New Roman" w:hAnsi="Times New Roman"/>
          <w:sz w:val="16"/>
          <w:szCs w:val="16"/>
        </w:rPr>
      </w:pPr>
      <w:r w:rsidRPr="00020096">
        <w:rPr>
          <w:rFonts w:ascii="Times New Roman" w:hAnsi="Times New Roman"/>
          <w:sz w:val="16"/>
          <w:szCs w:val="16"/>
        </w:rPr>
        <w:t>- земельному участку площадью 1883 кв. м. с кадастровым номером 79:04:0512001:273, категория земель – земли населенных пунктов, с видом разрешенного использовани</w:t>
      </w:r>
      <w:proofErr w:type="gramStart"/>
      <w:r w:rsidRPr="00020096">
        <w:rPr>
          <w:rFonts w:ascii="Times New Roman" w:hAnsi="Times New Roman"/>
          <w:sz w:val="16"/>
          <w:szCs w:val="16"/>
        </w:rPr>
        <w:t>я-</w:t>
      </w:r>
      <w:proofErr w:type="gramEnd"/>
      <w:r w:rsidRPr="00020096">
        <w:rPr>
          <w:rFonts w:ascii="Times New Roman" w:hAnsi="Times New Roman"/>
          <w:sz w:val="16"/>
          <w:szCs w:val="16"/>
        </w:rPr>
        <w:t xml:space="preserve"> для ведения личного подсобного хозяйства присвоить адрес:</w:t>
      </w:r>
    </w:p>
    <w:p w:rsidR="00020096" w:rsidRPr="00020096" w:rsidRDefault="00020096" w:rsidP="00020096">
      <w:pPr>
        <w:spacing w:after="0" w:line="240" w:lineRule="auto"/>
        <w:ind w:right="99" w:firstLine="709"/>
        <w:jc w:val="both"/>
        <w:rPr>
          <w:rFonts w:ascii="Times New Roman" w:hAnsi="Times New Roman"/>
          <w:b/>
          <w:sz w:val="16"/>
          <w:szCs w:val="16"/>
        </w:rPr>
      </w:pPr>
      <w:r w:rsidRPr="00020096">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020096">
        <w:rPr>
          <w:rFonts w:ascii="Times New Roman" w:hAnsi="Times New Roman"/>
          <w:b/>
          <w:sz w:val="16"/>
          <w:szCs w:val="16"/>
        </w:rPr>
        <w:t>Валдгеймское</w:t>
      </w:r>
      <w:proofErr w:type="spellEnd"/>
      <w:r w:rsidRPr="00020096">
        <w:rPr>
          <w:rFonts w:ascii="Times New Roman" w:hAnsi="Times New Roman"/>
          <w:b/>
          <w:sz w:val="16"/>
          <w:szCs w:val="16"/>
        </w:rPr>
        <w:t xml:space="preserve"> сельское поселение,  </w:t>
      </w:r>
      <w:proofErr w:type="spellStart"/>
      <w:r w:rsidRPr="00020096">
        <w:rPr>
          <w:rFonts w:ascii="Times New Roman" w:hAnsi="Times New Roman"/>
          <w:b/>
          <w:sz w:val="16"/>
          <w:szCs w:val="16"/>
        </w:rPr>
        <w:t>с</w:t>
      </w:r>
      <w:proofErr w:type="gramStart"/>
      <w:r w:rsidRPr="00020096">
        <w:rPr>
          <w:rFonts w:ascii="Times New Roman" w:hAnsi="Times New Roman"/>
          <w:b/>
          <w:sz w:val="16"/>
          <w:szCs w:val="16"/>
        </w:rPr>
        <w:t>.В</w:t>
      </w:r>
      <w:proofErr w:type="gramEnd"/>
      <w:r w:rsidRPr="00020096">
        <w:rPr>
          <w:rFonts w:ascii="Times New Roman" w:hAnsi="Times New Roman"/>
          <w:b/>
          <w:sz w:val="16"/>
          <w:szCs w:val="16"/>
        </w:rPr>
        <w:t>алдгейм</w:t>
      </w:r>
      <w:proofErr w:type="spellEnd"/>
      <w:r w:rsidRPr="00020096">
        <w:rPr>
          <w:rFonts w:ascii="Times New Roman" w:hAnsi="Times New Roman"/>
          <w:b/>
          <w:sz w:val="16"/>
          <w:szCs w:val="16"/>
        </w:rPr>
        <w:t xml:space="preserve">, </w:t>
      </w:r>
      <w:proofErr w:type="spellStart"/>
      <w:r w:rsidRPr="00020096">
        <w:rPr>
          <w:rFonts w:ascii="Times New Roman" w:hAnsi="Times New Roman"/>
          <w:b/>
          <w:sz w:val="16"/>
          <w:szCs w:val="16"/>
        </w:rPr>
        <w:t>ул.Валдгеймское</w:t>
      </w:r>
      <w:proofErr w:type="spellEnd"/>
      <w:r w:rsidRPr="00020096">
        <w:rPr>
          <w:rFonts w:ascii="Times New Roman" w:hAnsi="Times New Roman"/>
          <w:b/>
          <w:sz w:val="16"/>
          <w:szCs w:val="16"/>
        </w:rPr>
        <w:t xml:space="preserve"> шоссе, з/у 6.</w:t>
      </w:r>
    </w:p>
    <w:p w:rsidR="00020096" w:rsidRPr="00020096" w:rsidRDefault="00020096" w:rsidP="00020096">
      <w:pPr>
        <w:spacing w:after="0" w:line="240" w:lineRule="auto"/>
        <w:ind w:right="99" w:firstLine="709"/>
        <w:jc w:val="both"/>
        <w:rPr>
          <w:rFonts w:ascii="Times New Roman" w:hAnsi="Times New Roman"/>
          <w:sz w:val="16"/>
          <w:szCs w:val="16"/>
        </w:rPr>
      </w:pPr>
      <w:r w:rsidRPr="00020096">
        <w:rPr>
          <w:rFonts w:ascii="Times New Roman" w:hAnsi="Times New Roman"/>
          <w:sz w:val="16"/>
          <w:szCs w:val="16"/>
        </w:rPr>
        <w:t>- индивидуальному жилому дому площадью 31 кв. м с кадастровым номером 79:04:0512001:486, вид разрешенного использования – объект индивидуального жилищного строительства, присвоить адрес:</w:t>
      </w:r>
    </w:p>
    <w:p w:rsidR="00020096" w:rsidRPr="00020096" w:rsidRDefault="00020096" w:rsidP="00020096">
      <w:pPr>
        <w:spacing w:after="0" w:line="240" w:lineRule="auto"/>
        <w:ind w:right="99" w:firstLine="709"/>
        <w:jc w:val="both"/>
        <w:rPr>
          <w:rFonts w:ascii="Times New Roman" w:hAnsi="Times New Roman"/>
          <w:b/>
          <w:sz w:val="16"/>
          <w:szCs w:val="16"/>
        </w:rPr>
      </w:pPr>
      <w:r w:rsidRPr="00020096">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020096">
        <w:rPr>
          <w:rFonts w:ascii="Times New Roman" w:hAnsi="Times New Roman"/>
          <w:b/>
          <w:sz w:val="16"/>
          <w:szCs w:val="16"/>
        </w:rPr>
        <w:t>Валдгеймское</w:t>
      </w:r>
      <w:proofErr w:type="spellEnd"/>
      <w:r w:rsidRPr="00020096">
        <w:rPr>
          <w:rFonts w:ascii="Times New Roman" w:hAnsi="Times New Roman"/>
          <w:b/>
          <w:sz w:val="16"/>
          <w:szCs w:val="16"/>
        </w:rPr>
        <w:t xml:space="preserve"> сельское поселение,  </w:t>
      </w:r>
      <w:proofErr w:type="spellStart"/>
      <w:r w:rsidRPr="00020096">
        <w:rPr>
          <w:rFonts w:ascii="Times New Roman" w:hAnsi="Times New Roman"/>
          <w:b/>
          <w:sz w:val="16"/>
          <w:szCs w:val="16"/>
        </w:rPr>
        <w:t>с</w:t>
      </w:r>
      <w:proofErr w:type="gramStart"/>
      <w:r w:rsidRPr="00020096">
        <w:rPr>
          <w:rFonts w:ascii="Times New Roman" w:hAnsi="Times New Roman"/>
          <w:b/>
          <w:sz w:val="16"/>
          <w:szCs w:val="16"/>
        </w:rPr>
        <w:t>.В</w:t>
      </w:r>
      <w:proofErr w:type="gramEnd"/>
      <w:r w:rsidRPr="00020096">
        <w:rPr>
          <w:rFonts w:ascii="Times New Roman" w:hAnsi="Times New Roman"/>
          <w:b/>
          <w:sz w:val="16"/>
          <w:szCs w:val="16"/>
        </w:rPr>
        <w:t>алдгейм</w:t>
      </w:r>
      <w:proofErr w:type="spellEnd"/>
      <w:r w:rsidRPr="00020096">
        <w:rPr>
          <w:rFonts w:ascii="Times New Roman" w:hAnsi="Times New Roman"/>
          <w:b/>
          <w:sz w:val="16"/>
          <w:szCs w:val="16"/>
        </w:rPr>
        <w:t xml:space="preserve">, </w:t>
      </w:r>
      <w:proofErr w:type="spellStart"/>
      <w:r w:rsidRPr="00020096">
        <w:rPr>
          <w:rFonts w:ascii="Times New Roman" w:hAnsi="Times New Roman"/>
          <w:b/>
          <w:sz w:val="16"/>
          <w:szCs w:val="16"/>
        </w:rPr>
        <w:t>ул.Валдгеймское</w:t>
      </w:r>
      <w:proofErr w:type="spellEnd"/>
      <w:r w:rsidRPr="00020096">
        <w:rPr>
          <w:rFonts w:ascii="Times New Roman" w:hAnsi="Times New Roman"/>
          <w:b/>
          <w:sz w:val="16"/>
          <w:szCs w:val="16"/>
        </w:rPr>
        <w:t xml:space="preserve"> шоссе, д. 6.</w:t>
      </w:r>
    </w:p>
    <w:p w:rsidR="00020096" w:rsidRPr="00020096" w:rsidRDefault="00020096" w:rsidP="00020096">
      <w:pPr>
        <w:pStyle w:val="aa"/>
        <w:tabs>
          <w:tab w:val="left" w:pos="0"/>
          <w:tab w:val="left" w:pos="180"/>
        </w:tabs>
        <w:ind w:firstLine="709"/>
        <w:rPr>
          <w:color w:val="000000"/>
          <w:sz w:val="16"/>
          <w:szCs w:val="16"/>
        </w:rPr>
      </w:pPr>
      <w:r w:rsidRPr="00020096">
        <w:rPr>
          <w:sz w:val="16"/>
          <w:szCs w:val="16"/>
        </w:rPr>
        <w:t>2. Опубликовать   </w:t>
      </w:r>
      <w:r w:rsidRPr="00020096">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020096">
        <w:rPr>
          <w:color w:val="000000"/>
          <w:sz w:val="16"/>
          <w:szCs w:val="16"/>
        </w:rPr>
        <w:t>Валдгеймского</w:t>
      </w:r>
      <w:proofErr w:type="spellEnd"/>
      <w:r w:rsidRPr="00020096">
        <w:rPr>
          <w:color w:val="000000"/>
          <w:sz w:val="16"/>
          <w:szCs w:val="16"/>
        </w:rPr>
        <w:t xml:space="preserve"> сельского поселения.</w:t>
      </w:r>
    </w:p>
    <w:p w:rsidR="00020096" w:rsidRPr="00020096" w:rsidRDefault="00020096" w:rsidP="00020096">
      <w:pPr>
        <w:pStyle w:val="aa"/>
        <w:tabs>
          <w:tab w:val="left" w:pos="0"/>
          <w:tab w:val="left" w:pos="180"/>
        </w:tabs>
        <w:ind w:firstLine="426"/>
        <w:rPr>
          <w:sz w:val="16"/>
          <w:szCs w:val="16"/>
        </w:rPr>
      </w:pPr>
      <w:r w:rsidRPr="00020096">
        <w:rPr>
          <w:sz w:val="16"/>
          <w:szCs w:val="16"/>
        </w:rPr>
        <w:t xml:space="preserve">     3. Настоящее постановление вступает в силу после дня его официального опубликования.   </w:t>
      </w:r>
    </w:p>
    <w:p w:rsidR="00020096" w:rsidRPr="00020096" w:rsidRDefault="00020096" w:rsidP="00020096">
      <w:pPr>
        <w:pStyle w:val="aa"/>
        <w:tabs>
          <w:tab w:val="left" w:pos="180"/>
        </w:tabs>
        <w:jc w:val="left"/>
        <w:rPr>
          <w:sz w:val="16"/>
          <w:szCs w:val="16"/>
        </w:rPr>
      </w:pPr>
    </w:p>
    <w:p w:rsidR="00020096" w:rsidRPr="00020096" w:rsidRDefault="00020096" w:rsidP="00020096">
      <w:pPr>
        <w:pStyle w:val="aa"/>
        <w:tabs>
          <w:tab w:val="left" w:pos="180"/>
        </w:tabs>
        <w:jc w:val="left"/>
        <w:rPr>
          <w:sz w:val="16"/>
          <w:szCs w:val="16"/>
        </w:rPr>
      </w:pPr>
    </w:p>
    <w:p w:rsidR="00020096" w:rsidRPr="00020096" w:rsidRDefault="00020096" w:rsidP="00020096">
      <w:pPr>
        <w:pStyle w:val="aa"/>
        <w:tabs>
          <w:tab w:val="left" w:pos="180"/>
        </w:tabs>
        <w:jc w:val="left"/>
        <w:rPr>
          <w:sz w:val="16"/>
          <w:szCs w:val="16"/>
        </w:rPr>
      </w:pPr>
    </w:p>
    <w:p w:rsidR="00020096" w:rsidRPr="00020096" w:rsidRDefault="00020096" w:rsidP="00020096">
      <w:pPr>
        <w:pStyle w:val="aa"/>
        <w:jc w:val="left"/>
        <w:rPr>
          <w:sz w:val="16"/>
          <w:szCs w:val="16"/>
        </w:rPr>
      </w:pPr>
      <w:r w:rsidRPr="00020096">
        <w:rPr>
          <w:sz w:val="16"/>
          <w:szCs w:val="16"/>
        </w:rPr>
        <w:t>Глава администрации</w:t>
      </w:r>
    </w:p>
    <w:p w:rsidR="00020096" w:rsidRPr="00020096" w:rsidRDefault="00020096" w:rsidP="00020096">
      <w:pPr>
        <w:pStyle w:val="aa"/>
        <w:jc w:val="left"/>
        <w:rPr>
          <w:sz w:val="16"/>
          <w:szCs w:val="16"/>
        </w:rPr>
      </w:pPr>
      <w:r w:rsidRPr="00020096">
        <w:rPr>
          <w:sz w:val="16"/>
          <w:szCs w:val="16"/>
        </w:rPr>
        <w:t xml:space="preserve">сельского поселения                                                                     </w:t>
      </w:r>
      <w:proofErr w:type="spellStart"/>
      <w:r w:rsidRPr="00020096">
        <w:rPr>
          <w:sz w:val="16"/>
          <w:szCs w:val="16"/>
        </w:rPr>
        <w:t>В.А.Брусиловский</w:t>
      </w:r>
      <w:proofErr w:type="spellEnd"/>
    </w:p>
    <w:p w:rsidR="00536486" w:rsidRPr="00020096" w:rsidRDefault="00536486" w:rsidP="00020096">
      <w:pPr>
        <w:spacing w:after="0" w:line="240" w:lineRule="auto"/>
        <w:rPr>
          <w:rFonts w:ascii="Times New Roman" w:hAnsi="Times New Roman"/>
          <w:i/>
          <w:sz w:val="16"/>
          <w:szCs w:val="16"/>
        </w:rPr>
      </w:pPr>
    </w:p>
    <w:p w:rsidR="00536486" w:rsidRDefault="00536486" w:rsidP="001F086D">
      <w:pPr>
        <w:spacing w:after="0" w:line="240" w:lineRule="auto"/>
        <w:rPr>
          <w:rFonts w:ascii="Times New Roman" w:hAnsi="Times New Roman"/>
          <w:i/>
          <w:sz w:val="16"/>
          <w:szCs w:val="16"/>
        </w:rPr>
      </w:pP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Муниципальное образование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Биробиджанского муниципального района</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Еврейской автономной области</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АДМИНИСТРАЦИЯ СЕЛЬСКОГО ПОСЕЛЕНИЯ</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rPr>
          <w:rFonts w:ascii="Times New Roman" w:hAnsi="Times New Roman"/>
          <w:sz w:val="16"/>
          <w:szCs w:val="16"/>
        </w:rPr>
      </w:pPr>
      <w:r w:rsidRPr="00020096">
        <w:rPr>
          <w:rFonts w:ascii="Times New Roman" w:hAnsi="Times New Roman"/>
          <w:sz w:val="16"/>
          <w:szCs w:val="16"/>
        </w:rPr>
        <w:t xml:space="preserve">14.03.2023                                                                                           </w:t>
      </w:r>
      <w:r>
        <w:rPr>
          <w:rFonts w:ascii="Times New Roman" w:hAnsi="Times New Roman"/>
          <w:sz w:val="16"/>
          <w:szCs w:val="16"/>
        </w:rPr>
        <w:t xml:space="preserve">                                                                                               </w:t>
      </w:r>
      <w:r w:rsidRPr="00020096">
        <w:rPr>
          <w:rFonts w:ascii="Times New Roman" w:hAnsi="Times New Roman"/>
          <w:sz w:val="16"/>
          <w:szCs w:val="16"/>
        </w:rPr>
        <w:t xml:space="preserve">          № 14</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ПОСТАНОВЛЕНИЕ</w:t>
      </w:r>
    </w:p>
    <w:p w:rsidR="00020096" w:rsidRPr="00020096" w:rsidRDefault="00020096" w:rsidP="00020096">
      <w:pPr>
        <w:spacing w:after="0" w:line="240" w:lineRule="auto"/>
        <w:rPr>
          <w:rFonts w:ascii="Times New Roman" w:hAnsi="Times New Roman"/>
          <w:sz w:val="16"/>
          <w:szCs w:val="16"/>
        </w:rPr>
      </w:pP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 xml:space="preserve">с. </w:t>
      </w:r>
      <w:proofErr w:type="spellStart"/>
      <w:r w:rsidRPr="00020096">
        <w:rPr>
          <w:rFonts w:ascii="Times New Roman" w:hAnsi="Times New Roman"/>
          <w:sz w:val="16"/>
          <w:szCs w:val="16"/>
        </w:rPr>
        <w:t>Валдгейм</w:t>
      </w:r>
      <w:proofErr w:type="spellEnd"/>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rPr>
          <w:rFonts w:ascii="Times New Roman" w:hAnsi="Times New Roman"/>
          <w:sz w:val="16"/>
          <w:szCs w:val="16"/>
        </w:rPr>
      </w:pPr>
      <w:r w:rsidRPr="00020096">
        <w:rPr>
          <w:rFonts w:ascii="Times New Roman" w:hAnsi="Times New Roman"/>
          <w:sz w:val="16"/>
          <w:szCs w:val="16"/>
        </w:rPr>
        <w:t>О предоставлении в собственность за плату земельного участка</w:t>
      </w:r>
    </w:p>
    <w:p w:rsidR="00020096" w:rsidRPr="00020096" w:rsidRDefault="00020096" w:rsidP="00020096">
      <w:pPr>
        <w:spacing w:after="0" w:line="240" w:lineRule="auto"/>
        <w:rPr>
          <w:rFonts w:ascii="Times New Roman" w:hAnsi="Times New Roman"/>
          <w:sz w:val="16"/>
          <w:szCs w:val="16"/>
        </w:rPr>
      </w:pPr>
      <w:proofErr w:type="spellStart"/>
      <w:r w:rsidRPr="00020096">
        <w:rPr>
          <w:rFonts w:ascii="Times New Roman" w:hAnsi="Times New Roman"/>
          <w:sz w:val="16"/>
          <w:szCs w:val="16"/>
        </w:rPr>
        <w:t>Завгородней</w:t>
      </w:r>
      <w:proofErr w:type="spellEnd"/>
      <w:r w:rsidRPr="00020096">
        <w:rPr>
          <w:rFonts w:ascii="Times New Roman" w:hAnsi="Times New Roman"/>
          <w:sz w:val="16"/>
          <w:szCs w:val="16"/>
        </w:rPr>
        <w:t xml:space="preserve"> Н.П. для ведения садоводства и огородничества</w:t>
      </w:r>
    </w:p>
    <w:p w:rsidR="00020096" w:rsidRPr="00020096" w:rsidRDefault="00020096" w:rsidP="00020096">
      <w:pPr>
        <w:spacing w:after="0" w:line="240" w:lineRule="auto"/>
        <w:rPr>
          <w:rFonts w:ascii="Times New Roman" w:hAnsi="Times New Roman"/>
          <w:sz w:val="16"/>
          <w:szCs w:val="16"/>
        </w:rPr>
      </w:pPr>
    </w:p>
    <w:p w:rsidR="00020096" w:rsidRPr="00020096" w:rsidRDefault="00020096" w:rsidP="00020096">
      <w:pPr>
        <w:spacing w:after="0" w:line="240" w:lineRule="auto"/>
        <w:ind w:firstLine="708"/>
        <w:jc w:val="both"/>
        <w:rPr>
          <w:rFonts w:ascii="Times New Roman" w:hAnsi="Times New Roman"/>
          <w:sz w:val="16"/>
          <w:szCs w:val="16"/>
        </w:rPr>
      </w:pPr>
      <w:r w:rsidRPr="00020096">
        <w:rPr>
          <w:rFonts w:ascii="Times New Roman" w:hAnsi="Times New Roman"/>
          <w:sz w:val="16"/>
          <w:szCs w:val="16"/>
        </w:rPr>
        <w:lastRenderedPageBreak/>
        <w:t xml:space="preserve">Рассмотрев заявление </w:t>
      </w:r>
      <w:proofErr w:type="spellStart"/>
      <w:r w:rsidRPr="00020096">
        <w:rPr>
          <w:rFonts w:ascii="Times New Roman" w:hAnsi="Times New Roman"/>
          <w:sz w:val="16"/>
          <w:szCs w:val="16"/>
        </w:rPr>
        <w:t>Завгородней</w:t>
      </w:r>
      <w:proofErr w:type="spellEnd"/>
      <w:r w:rsidRPr="00020096">
        <w:rPr>
          <w:rFonts w:ascii="Times New Roman" w:hAnsi="Times New Roman"/>
          <w:sz w:val="16"/>
          <w:szCs w:val="16"/>
        </w:rPr>
        <w:t xml:space="preserve"> Нины Петровны, зарегистрированной по адресу: </w:t>
      </w:r>
      <w:proofErr w:type="gramStart"/>
      <w:r w:rsidRPr="00020096">
        <w:rPr>
          <w:rFonts w:ascii="Times New Roman" w:hAnsi="Times New Roman"/>
          <w:sz w:val="16"/>
          <w:szCs w:val="16"/>
        </w:rPr>
        <w:t xml:space="preserve">Еврейская автономная область, г. Биробиджан, ул. </w:t>
      </w:r>
      <w:proofErr w:type="spellStart"/>
      <w:r w:rsidRPr="00020096">
        <w:rPr>
          <w:rFonts w:ascii="Times New Roman" w:hAnsi="Times New Roman"/>
          <w:sz w:val="16"/>
          <w:szCs w:val="16"/>
        </w:rPr>
        <w:t>Бумагина</w:t>
      </w:r>
      <w:proofErr w:type="spellEnd"/>
      <w:r w:rsidRPr="00020096">
        <w:rPr>
          <w:rFonts w:ascii="Times New Roman" w:hAnsi="Times New Roman"/>
          <w:sz w:val="16"/>
          <w:szCs w:val="16"/>
        </w:rPr>
        <w:t>, д. № 3, кв.31,  о предоставлении в собственность земельного участка для ведения садоводства и огородничества,  на основании ст. 39.18 Земельного Кодекса Российской Федерации, п. 3.3 постановления администрации сельского поселения от 23.01.2020 № 2 «Об утверждении порядка определения цены земельных участков, находящихся в муниципальной собственности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в соответствии с Уставом муниципального</w:t>
      </w:r>
      <w:proofErr w:type="gramEnd"/>
      <w:r w:rsidRPr="00020096">
        <w:rPr>
          <w:rFonts w:ascii="Times New Roman" w:hAnsi="Times New Roman"/>
          <w:sz w:val="16"/>
          <w:szCs w:val="16"/>
        </w:rPr>
        <w:t xml:space="preserve"> образования, администрация сельского поселения</w:t>
      </w:r>
    </w:p>
    <w:p w:rsidR="00020096" w:rsidRPr="00020096" w:rsidRDefault="00020096" w:rsidP="00020096">
      <w:pPr>
        <w:spacing w:after="0" w:line="240" w:lineRule="auto"/>
        <w:jc w:val="both"/>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ПОСТАНОВЛЯЕТ:</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 xml:space="preserve">1. Предоставить </w:t>
      </w:r>
      <w:proofErr w:type="spellStart"/>
      <w:r w:rsidRPr="00020096">
        <w:rPr>
          <w:rFonts w:ascii="Times New Roman" w:hAnsi="Times New Roman"/>
          <w:sz w:val="16"/>
          <w:szCs w:val="16"/>
        </w:rPr>
        <w:t>Завгородней</w:t>
      </w:r>
      <w:proofErr w:type="spellEnd"/>
      <w:r w:rsidRPr="00020096">
        <w:rPr>
          <w:rFonts w:ascii="Times New Roman" w:hAnsi="Times New Roman"/>
          <w:sz w:val="16"/>
          <w:szCs w:val="16"/>
        </w:rPr>
        <w:t xml:space="preserve"> Нине Петровне в собственность земельный участок с кадастровым номером 79:04:0504014:12, общей площадью 600 </w:t>
      </w:r>
      <w:proofErr w:type="spellStart"/>
      <w:r w:rsidRPr="00020096">
        <w:rPr>
          <w:rFonts w:ascii="Times New Roman" w:hAnsi="Times New Roman"/>
          <w:sz w:val="16"/>
          <w:szCs w:val="16"/>
        </w:rPr>
        <w:t>кв.м</w:t>
      </w:r>
      <w:proofErr w:type="spellEnd"/>
      <w:r w:rsidRPr="00020096">
        <w:rPr>
          <w:rFonts w:ascii="Times New Roman" w:hAnsi="Times New Roman"/>
          <w:sz w:val="16"/>
          <w:szCs w:val="16"/>
        </w:rPr>
        <w:t xml:space="preserve">., расположенный по адресу: ЕАО, Биробиджанский район, СОТ «Красный Восток», ул. Пионовая, № 711, категория земель – земли сельскохозяйственного назначения, разрешенный вид использования – для ведения садоводства и огородничества, за цену </w:t>
      </w:r>
      <w:r w:rsidRPr="00020096">
        <w:rPr>
          <w:rFonts w:ascii="Times New Roman" w:hAnsi="Times New Roman"/>
          <w:b/>
          <w:sz w:val="16"/>
          <w:szCs w:val="16"/>
        </w:rPr>
        <w:t>3673,26 руб.</w:t>
      </w:r>
      <w:r w:rsidRPr="00020096">
        <w:rPr>
          <w:rFonts w:ascii="Times New Roman" w:hAnsi="Times New Roman"/>
          <w:sz w:val="16"/>
          <w:szCs w:val="16"/>
        </w:rPr>
        <w:t xml:space="preserve"> (Три тысячи шестьсот семьдесят три рубля 26 копеек).</w:t>
      </w:r>
      <w:r w:rsidRPr="00020096">
        <w:rPr>
          <w:rFonts w:ascii="Times New Roman" w:hAnsi="Times New Roman"/>
          <w:sz w:val="16"/>
          <w:szCs w:val="16"/>
        </w:rPr>
        <w:tab/>
      </w:r>
    </w:p>
    <w:p w:rsidR="00020096" w:rsidRPr="00020096" w:rsidRDefault="00020096" w:rsidP="00020096">
      <w:pPr>
        <w:spacing w:after="0" w:line="240" w:lineRule="auto"/>
        <w:ind w:firstLine="708"/>
        <w:jc w:val="both"/>
        <w:rPr>
          <w:rFonts w:ascii="Times New Roman" w:hAnsi="Times New Roman"/>
          <w:sz w:val="16"/>
          <w:szCs w:val="16"/>
        </w:rPr>
      </w:pPr>
      <w:r w:rsidRPr="00020096">
        <w:rPr>
          <w:rFonts w:ascii="Times New Roman" w:hAnsi="Times New Roman"/>
          <w:sz w:val="16"/>
          <w:szCs w:val="16"/>
        </w:rPr>
        <w:t>2. Заместителю главы администрации сельского поселения подготовить документы для заключения договора купли-продажи земельного участка.</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 xml:space="preserve">3.Заявителю </w:t>
      </w:r>
      <w:proofErr w:type="spellStart"/>
      <w:r w:rsidRPr="00020096">
        <w:rPr>
          <w:rFonts w:ascii="Times New Roman" w:hAnsi="Times New Roman"/>
          <w:sz w:val="16"/>
          <w:szCs w:val="16"/>
        </w:rPr>
        <w:t>Завгородней</w:t>
      </w:r>
      <w:proofErr w:type="spellEnd"/>
      <w:r w:rsidRPr="00020096">
        <w:rPr>
          <w:rFonts w:ascii="Times New Roman" w:hAnsi="Times New Roman"/>
          <w:sz w:val="16"/>
          <w:szCs w:val="16"/>
        </w:rPr>
        <w:t xml:space="preserve"> Н.П. в установленном порядке заключить договор купли-продажи.</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4. Консультанту по предоставлению муниципальных услуг администрации сельского поселения осуществить государственную регистрацию договора купли-продажи земельного участка посредством межведомственного взаимодействия.</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 xml:space="preserve">5. </w:t>
      </w:r>
      <w:proofErr w:type="gramStart"/>
      <w:r w:rsidRPr="00020096">
        <w:rPr>
          <w:rFonts w:ascii="Times New Roman" w:hAnsi="Times New Roman"/>
          <w:sz w:val="16"/>
          <w:szCs w:val="16"/>
        </w:rPr>
        <w:t>Контроль за</w:t>
      </w:r>
      <w:proofErr w:type="gramEnd"/>
      <w:r w:rsidRPr="00020096">
        <w:rPr>
          <w:rFonts w:ascii="Times New Roman" w:hAnsi="Times New Roman"/>
          <w:sz w:val="16"/>
          <w:szCs w:val="16"/>
        </w:rPr>
        <w:t xml:space="preserve"> исполнением настоящего постановления оставляю за собой.</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 xml:space="preserve">6. Опубликовать настоящее постановление в печатном средстве массовой информации «Информационный бюллетень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Биробиджанского муниципального района Еврейской автономной области» и на сайте поселения.</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7. Настоящее постановление вступает  в силу после дня его официального опубликования.</w:t>
      </w:r>
    </w:p>
    <w:p w:rsidR="00020096" w:rsidRPr="00020096" w:rsidRDefault="00020096" w:rsidP="00020096">
      <w:pPr>
        <w:spacing w:after="0" w:line="240" w:lineRule="auto"/>
        <w:jc w:val="both"/>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Глава администрации</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 xml:space="preserve">сельского поселения                                                               </w:t>
      </w:r>
      <w:proofErr w:type="spellStart"/>
      <w:r w:rsidRPr="00020096">
        <w:rPr>
          <w:rFonts w:ascii="Times New Roman" w:hAnsi="Times New Roman"/>
          <w:sz w:val="16"/>
          <w:szCs w:val="16"/>
        </w:rPr>
        <w:t>В.А.Брусиловский</w:t>
      </w:r>
      <w:proofErr w:type="spellEnd"/>
    </w:p>
    <w:p w:rsidR="00020096" w:rsidRPr="00020096" w:rsidRDefault="00020096" w:rsidP="00020096">
      <w:pPr>
        <w:spacing w:after="0" w:line="240" w:lineRule="auto"/>
        <w:jc w:val="both"/>
        <w:rPr>
          <w:rFonts w:ascii="Times New Roman" w:hAnsi="Times New Roman"/>
          <w:sz w:val="16"/>
          <w:szCs w:val="16"/>
        </w:rPr>
      </w:pPr>
    </w:p>
    <w:p w:rsidR="00020096" w:rsidRPr="00020096" w:rsidRDefault="00020096" w:rsidP="00020096">
      <w:pPr>
        <w:spacing w:after="0" w:line="240" w:lineRule="auto"/>
        <w:jc w:val="both"/>
        <w:rPr>
          <w:sz w:val="16"/>
          <w:szCs w:val="16"/>
        </w:rPr>
      </w:pP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Муниципальное образование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Биробиджанского муниципального района</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Еврейской автономной области</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АДМИНИСТРАЦИЯ СЕЛЬСКОГО ПОСЕЛЕНИЯ</w:t>
      </w:r>
    </w:p>
    <w:p w:rsidR="00020096" w:rsidRPr="00020096" w:rsidRDefault="00020096" w:rsidP="00020096">
      <w:pPr>
        <w:spacing w:after="0" w:line="240" w:lineRule="auto"/>
        <w:rPr>
          <w:rFonts w:ascii="Times New Roman" w:hAnsi="Times New Roman"/>
          <w:sz w:val="16"/>
          <w:szCs w:val="16"/>
        </w:rPr>
      </w:pPr>
      <w:r w:rsidRPr="00020096">
        <w:rPr>
          <w:rFonts w:ascii="Times New Roman" w:hAnsi="Times New Roman"/>
          <w:sz w:val="16"/>
          <w:szCs w:val="16"/>
        </w:rPr>
        <w:t xml:space="preserve">14.03.2023                                                                                                  </w:t>
      </w:r>
      <w:r>
        <w:rPr>
          <w:rFonts w:ascii="Times New Roman" w:hAnsi="Times New Roman"/>
          <w:sz w:val="16"/>
          <w:szCs w:val="16"/>
        </w:rPr>
        <w:t xml:space="preserve">                                                                                                   </w:t>
      </w:r>
      <w:r w:rsidRPr="00020096">
        <w:rPr>
          <w:rFonts w:ascii="Times New Roman" w:hAnsi="Times New Roman"/>
          <w:sz w:val="16"/>
          <w:szCs w:val="16"/>
        </w:rPr>
        <w:t xml:space="preserve">   № 15</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ПОСТАНОВЛЕНИЕ</w:t>
      </w:r>
    </w:p>
    <w:p w:rsidR="00020096" w:rsidRPr="00020096" w:rsidRDefault="00020096" w:rsidP="00020096">
      <w:pPr>
        <w:spacing w:after="0" w:line="240" w:lineRule="auto"/>
        <w:rPr>
          <w:rFonts w:ascii="Times New Roman" w:hAnsi="Times New Roman"/>
          <w:sz w:val="16"/>
          <w:szCs w:val="16"/>
        </w:rPr>
      </w:pP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 xml:space="preserve">с. </w:t>
      </w:r>
      <w:proofErr w:type="spellStart"/>
      <w:r w:rsidRPr="00020096">
        <w:rPr>
          <w:rFonts w:ascii="Times New Roman" w:hAnsi="Times New Roman"/>
          <w:sz w:val="16"/>
          <w:szCs w:val="16"/>
        </w:rPr>
        <w:t>Валдгейм</w:t>
      </w:r>
      <w:proofErr w:type="spellEnd"/>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rPr>
          <w:rFonts w:ascii="Times New Roman" w:hAnsi="Times New Roman"/>
          <w:sz w:val="16"/>
          <w:szCs w:val="16"/>
        </w:rPr>
      </w:pPr>
      <w:r w:rsidRPr="00020096">
        <w:rPr>
          <w:rFonts w:ascii="Times New Roman" w:hAnsi="Times New Roman"/>
          <w:sz w:val="16"/>
          <w:szCs w:val="16"/>
        </w:rPr>
        <w:t>О предоставлении в собственность за плату земельного участка</w:t>
      </w:r>
    </w:p>
    <w:p w:rsidR="00020096" w:rsidRPr="00020096" w:rsidRDefault="00020096" w:rsidP="00020096">
      <w:pPr>
        <w:spacing w:after="0" w:line="240" w:lineRule="auto"/>
        <w:rPr>
          <w:rFonts w:ascii="Times New Roman" w:hAnsi="Times New Roman"/>
          <w:sz w:val="16"/>
          <w:szCs w:val="16"/>
        </w:rPr>
      </w:pPr>
      <w:proofErr w:type="spellStart"/>
      <w:r w:rsidRPr="00020096">
        <w:rPr>
          <w:rFonts w:ascii="Times New Roman" w:hAnsi="Times New Roman"/>
          <w:sz w:val="16"/>
          <w:szCs w:val="16"/>
        </w:rPr>
        <w:t>Хонькив</w:t>
      </w:r>
      <w:proofErr w:type="spellEnd"/>
      <w:r w:rsidRPr="00020096">
        <w:rPr>
          <w:rFonts w:ascii="Times New Roman" w:hAnsi="Times New Roman"/>
          <w:sz w:val="16"/>
          <w:szCs w:val="16"/>
        </w:rPr>
        <w:t xml:space="preserve"> С.В. для ведения садоводства и огородничества</w:t>
      </w:r>
    </w:p>
    <w:p w:rsidR="00020096" w:rsidRPr="00020096" w:rsidRDefault="00020096" w:rsidP="00020096">
      <w:pPr>
        <w:spacing w:after="0" w:line="240" w:lineRule="auto"/>
        <w:rPr>
          <w:rFonts w:ascii="Times New Roman" w:hAnsi="Times New Roman"/>
          <w:sz w:val="16"/>
          <w:szCs w:val="16"/>
        </w:rPr>
      </w:pPr>
    </w:p>
    <w:p w:rsidR="00020096" w:rsidRPr="00020096" w:rsidRDefault="00020096" w:rsidP="00020096">
      <w:pPr>
        <w:spacing w:after="0" w:line="240" w:lineRule="auto"/>
        <w:ind w:firstLine="708"/>
        <w:jc w:val="both"/>
        <w:rPr>
          <w:rFonts w:ascii="Times New Roman" w:hAnsi="Times New Roman"/>
          <w:sz w:val="16"/>
          <w:szCs w:val="16"/>
        </w:rPr>
      </w:pPr>
      <w:r w:rsidRPr="00020096">
        <w:rPr>
          <w:rFonts w:ascii="Times New Roman" w:hAnsi="Times New Roman"/>
          <w:sz w:val="16"/>
          <w:szCs w:val="16"/>
        </w:rPr>
        <w:t xml:space="preserve">Рассмотрев заявление </w:t>
      </w:r>
      <w:proofErr w:type="spellStart"/>
      <w:r w:rsidRPr="00020096">
        <w:rPr>
          <w:rFonts w:ascii="Times New Roman" w:hAnsi="Times New Roman"/>
          <w:sz w:val="16"/>
          <w:szCs w:val="16"/>
        </w:rPr>
        <w:t>Хонькив</w:t>
      </w:r>
      <w:proofErr w:type="spellEnd"/>
      <w:r w:rsidRPr="00020096">
        <w:rPr>
          <w:rFonts w:ascii="Times New Roman" w:hAnsi="Times New Roman"/>
          <w:sz w:val="16"/>
          <w:szCs w:val="16"/>
        </w:rPr>
        <w:t xml:space="preserve"> Светланы Владимировны, зарегистрированной по адресу: Еврейская автономная область, г. Биробиджан, ул. Пионерская, д. № 80</w:t>
      </w:r>
      <w:proofErr w:type="gramStart"/>
      <w:r w:rsidRPr="00020096">
        <w:rPr>
          <w:rFonts w:ascii="Times New Roman" w:hAnsi="Times New Roman"/>
          <w:sz w:val="16"/>
          <w:szCs w:val="16"/>
        </w:rPr>
        <w:t xml:space="preserve"> А</w:t>
      </w:r>
      <w:proofErr w:type="gramEnd"/>
      <w:r w:rsidRPr="00020096">
        <w:rPr>
          <w:rFonts w:ascii="Times New Roman" w:hAnsi="Times New Roman"/>
          <w:sz w:val="16"/>
          <w:szCs w:val="16"/>
        </w:rPr>
        <w:t>, кв.51,  о предоставлении в собственность земельного участка для ведения садоводства и огородничества,  на основании ст. 39.18 Земельного Кодекса Российской Федерации, п. 3.3 постановления администрации сельского поселения от 23.01.2020 № 2 «Об утверждении порядка определения цены земельных участков, находящихся в муниципальной собственности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в соответствии с Уставом муниципального образования, администрация сельского поселения</w:t>
      </w:r>
    </w:p>
    <w:p w:rsidR="00020096" w:rsidRPr="00020096" w:rsidRDefault="00020096" w:rsidP="00020096">
      <w:pPr>
        <w:spacing w:after="0" w:line="240" w:lineRule="auto"/>
        <w:jc w:val="both"/>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ПОСТАНОВЛЯЕТ:</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 xml:space="preserve">1. Предоставить </w:t>
      </w:r>
      <w:proofErr w:type="spellStart"/>
      <w:r w:rsidRPr="00020096">
        <w:rPr>
          <w:rFonts w:ascii="Times New Roman" w:hAnsi="Times New Roman"/>
          <w:sz w:val="16"/>
          <w:szCs w:val="16"/>
        </w:rPr>
        <w:t>Хонькив</w:t>
      </w:r>
      <w:proofErr w:type="spellEnd"/>
      <w:r w:rsidRPr="00020096">
        <w:rPr>
          <w:rFonts w:ascii="Times New Roman" w:hAnsi="Times New Roman"/>
          <w:sz w:val="16"/>
          <w:szCs w:val="16"/>
        </w:rPr>
        <w:t xml:space="preserve"> Светлане Владимировне в собственность земельный участок с кадастровым номером 79:04:0504013:33, общей площадью 600 </w:t>
      </w:r>
      <w:proofErr w:type="spellStart"/>
      <w:r w:rsidRPr="00020096">
        <w:rPr>
          <w:rFonts w:ascii="Times New Roman" w:hAnsi="Times New Roman"/>
          <w:sz w:val="16"/>
          <w:szCs w:val="16"/>
        </w:rPr>
        <w:t>кв.м</w:t>
      </w:r>
      <w:proofErr w:type="spellEnd"/>
      <w:r w:rsidRPr="00020096">
        <w:rPr>
          <w:rFonts w:ascii="Times New Roman" w:hAnsi="Times New Roman"/>
          <w:sz w:val="16"/>
          <w:szCs w:val="16"/>
        </w:rPr>
        <w:t xml:space="preserve">., расположенный по адресу: ЕАО, Биробиджанский район, СОТ «Красный Восток», ул. Луговая, № 456, категория земель – земли сельскохозяйственного назначения, разрешенный вид использования – для ведения садоводства и огородничества, за цену </w:t>
      </w:r>
      <w:r w:rsidRPr="00020096">
        <w:rPr>
          <w:rFonts w:ascii="Times New Roman" w:hAnsi="Times New Roman"/>
          <w:b/>
          <w:sz w:val="16"/>
          <w:szCs w:val="16"/>
        </w:rPr>
        <w:t>3673,26 руб.</w:t>
      </w:r>
      <w:r w:rsidRPr="00020096">
        <w:rPr>
          <w:rFonts w:ascii="Times New Roman" w:hAnsi="Times New Roman"/>
          <w:sz w:val="16"/>
          <w:szCs w:val="16"/>
        </w:rPr>
        <w:t xml:space="preserve"> (Три тысячи шестьсот семьдесят три рубля 26 копеек).</w:t>
      </w:r>
      <w:r w:rsidRPr="00020096">
        <w:rPr>
          <w:rFonts w:ascii="Times New Roman" w:hAnsi="Times New Roman"/>
          <w:sz w:val="16"/>
          <w:szCs w:val="16"/>
        </w:rPr>
        <w:tab/>
      </w:r>
    </w:p>
    <w:p w:rsidR="00020096" w:rsidRPr="00020096" w:rsidRDefault="00020096" w:rsidP="00020096">
      <w:pPr>
        <w:spacing w:after="0" w:line="240" w:lineRule="auto"/>
        <w:ind w:firstLine="708"/>
        <w:jc w:val="both"/>
        <w:rPr>
          <w:rFonts w:ascii="Times New Roman" w:hAnsi="Times New Roman"/>
          <w:sz w:val="16"/>
          <w:szCs w:val="16"/>
        </w:rPr>
      </w:pPr>
      <w:r w:rsidRPr="00020096">
        <w:rPr>
          <w:rFonts w:ascii="Times New Roman" w:hAnsi="Times New Roman"/>
          <w:sz w:val="16"/>
          <w:szCs w:val="16"/>
        </w:rPr>
        <w:t>2. Заместителю главы администрации сельского поселения подготовить документы для заключения договора купли-продажи земельного участка.</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 xml:space="preserve">3.Заявителю </w:t>
      </w:r>
      <w:proofErr w:type="spellStart"/>
      <w:r w:rsidRPr="00020096">
        <w:rPr>
          <w:rFonts w:ascii="Times New Roman" w:hAnsi="Times New Roman"/>
          <w:sz w:val="16"/>
          <w:szCs w:val="16"/>
        </w:rPr>
        <w:t>Хонькив</w:t>
      </w:r>
      <w:proofErr w:type="spellEnd"/>
      <w:r w:rsidRPr="00020096">
        <w:rPr>
          <w:rFonts w:ascii="Times New Roman" w:hAnsi="Times New Roman"/>
          <w:sz w:val="16"/>
          <w:szCs w:val="16"/>
        </w:rPr>
        <w:t xml:space="preserve"> С.В. в установленном порядке заключить договор купли-продажи.</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4. Консультанту по предоставлению муниципальных услуг администрации сельского поселения осуществить государственную регистрацию договора купли-продажи земельного участка посредством межведомственного взаимодействия.</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 xml:space="preserve">5. </w:t>
      </w:r>
      <w:proofErr w:type="gramStart"/>
      <w:r w:rsidRPr="00020096">
        <w:rPr>
          <w:rFonts w:ascii="Times New Roman" w:hAnsi="Times New Roman"/>
          <w:sz w:val="16"/>
          <w:szCs w:val="16"/>
        </w:rPr>
        <w:t>Контроль за</w:t>
      </w:r>
      <w:proofErr w:type="gramEnd"/>
      <w:r w:rsidRPr="00020096">
        <w:rPr>
          <w:rFonts w:ascii="Times New Roman" w:hAnsi="Times New Roman"/>
          <w:sz w:val="16"/>
          <w:szCs w:val="16"/>
        </w:rPr>
        <w:t xml:space="preserve"> исполнением настоящего постановления оставляю за собой.</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 xml:space="preserve">6. Опубликовать настоящее постановление в печатном средстве массовой информации «Информационный бюллетень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Биробиджанского муниципального района Еврейской автономной области» и на сайте поселения.</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ab/>
        <w:t>7. Настоящее постановление вступает  в силу после дня его официального опубликования.</w:t>
      </w:r>
    </w:p>
    <w:p w:rsidR="00020096" w:rsidRPr="00020096" w:rsidRDefault="00020096" w:rsidP="00020096">
      <w:pPr>
        <w:spacing w:after="0" w:line="240" w:lineRule="auto"/>
        <w:jc w:val="both"/>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Глава администрации</w:t>
      </w: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 xml:space="preserve">сельского поселения                                                               </w:t>
      </w:r>
      <w:proofErr w:type="spellStart"/>
      <w:r w:rsidRPr="00020096">
        <w:rPr>
          <w:rFonts w:ascii="Times New Roman" w:hAnsi="Times New Roman"/>
          <w:sz w:val="16"/>
          <w:szCs w:val="16"/>
        </w:rPr>
        <w:t>В.А.Брусиловский</w:t>
      </w:r>
      <w:proofErr w:type="spellEnd"/>
    </w:p>
    <w:p w:rsidR="00020096" w:rsidRDefault="00020096" w:rsidP="00020096">
      <w:pPr>
        <w:jc w:val="both"/>
        <w:rPr>
          <w:rFonts w:ascii="Times New Roman" w:hAnsi="Times New Roman"/>
          <w:sz w:val="28"/>
          <w:szCs w:val="28"/>
        </w:rPr>
      </w:pPr>
    </w:p>
    <w:p w:rsidR="00020096" w:rsidRPr="00020096" w:rsidRDefault="00020096" w:rsidP="00020096">
      <w:pPr>
        <w:spacing w:after="0" w:line="240" w:lineRule="auto"/>
        <w:jc w:val="center"/>
        <w:outlineLvl w:val="0"/>
        <w:rPr>
          <w:rFonts w:ascii="Times New Roman" w:hAnsi="Times New Roman"/>
          <w:sz w:val="16"/>
          <w:szCs w:val="16"/>
        </w:rPr>
      </w:pPr>
      <w:r w:rsidRPr="00020096">
        <w:rPr>
          <w:rFonts w:ascii="Times New Roman" w:hAnsi="Times New Roman"/>
          <w:sz w:val="16"/>
          <w:szCs w:val="16"/>
        </w:rPr>
        <w:t>Муниципальное образование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Биробиджанского муниципального района</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Еврейской автономной области</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АДМИНИСТРАЦИЯ СЕЛЬСКОГО ПОСЕЛЕНИЯ</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jc w:val="center"/>
        <w:outlineLvl w:val="0"/>
        <w:rPr>
          <w:rFonts w:ascii="Times New Roman" w:hAnsi="Times New Roman"/>
          <w:sz w:val="16"/>
          <w:szCs w:val="16"/>
        </w:rPr>
      </w:pPr>
      <w:r w:rsidRPr="00020096">
        <w:rPr>
          <w:rFonts w:ascii="Times New Roman" w:hAnsi="Times New Roman"/>
          <w:sz w:val="16"/>
          <w:szCs w:val="16"/>
        </w:rPr>
        <w:t>ПОСТАНОВЛЕНИЕ</w:t>
      </w:r>
    </w:p>
    <w:p w:rsidR="00020096" w:rsidRPr="00020096" w:rsidRDefault="00020096" w:rsidP="00020096">
      <w:pPr>
        <w:spacing w:after="0" w:line="240" w:lineRule="auto"/>
        <w:jc w:val="center"/>
        <w:outlineLvl w:val="0"/>
        <w:rPr>
          <w:rFonts w:ascii="Times New Roman" w:hAnsi="Times New Roman"/>
          <w:sz w:val="16"/>
          <w:szCs w:val="16"/>
        </w:rPr>
      </w:pPr>
      <w:r w:rsidRPr="00020096">
        <w:rPr>
          <w:rFonts w:ascii="Times New Roman" w:hAnsi="Times New Roman"/>
          <w:sz w:val="16"/>
          <w:szCs w:val="16"/>
        </w:rPr>
        <w:t>14.03.2023                                                                                                                            №  16</w:t>
      </w:r>
    </w:p>
    <w:p w:rsidR="00020096" w:rsidRPr="00020096" w:rsidRDefault="00020096" w:rsidP="00020096">
      <w:pPr>
        <w:spacing w:after="0" w:line="240" w:lineRule="auto"/>
        <w:jc w:val="center"/>
        <w:rPr>
          <w:rFonts w:ascii="Times New Roman" w:hAnsi="Times New Roman"/>
          <w:sz w:val="16"/>
          <w:szCs w:val="16"/>
        </w:rPr>
      </w:pPr>
      <w:proofErr w:type="spellStart"/>
      <w:r w:rsidRPr="00020096">
        <w:rPr>
          <w:rFonts w:ascii="Times New Roman" w:hAnsi="Times New Roman"/>
          <w:sz w:val="16"/>
          <w:szCs w:val="16"/>
        </w:rPr>
        <w:t>с</w:t>
      </w:r>
      <w:proofErr w:type="gramStart"/>
      <w:r w:rsidRPr="00020096">
        <w:rPr>
          <w:rFonts w:ascii="Times New Roman" w:hAnsi="Times New Roman"/>
          <w:sz w:val="16"/>
          <w:szCs w:val="16"/>
        </w:rPr>
        <w:t>.В</w:t>
      </w:r>
      <w:proofErr w:type="gramEnd"/>
      <w:r w:rsidRPr="00020096">
        <w:rPr>
          <w:rFonts w:ascii="Times New Roman" w:hAnsi="Times New Roman"/>
          <w:sz w:val="16"/>
          <w:szCs w:val="16"/>
        </w:rPr>
        <w:t>алдгейм</w:t>
      </w:r>
      <w:proofErr w:type="spellEnd"/>
    </w:p>
    <w:p w:rsidR="00020096" w:rsidRPr="00020096" w:rsidRDefault="00020096" w:rsidP="00020096">
      <w:pPr>
        <w:spacing w:after="0" w:line="240" w:lineRule="auto"/>
        <w:rPr>
          <w:rFonts w:ascii="Times New Roman" w:hAnsi="Times New Roman"/>
          <w:sz w:val="16"/>
          <w:szCs w:val="16"/>
        </w:rPr>
      </w:pPr>
    </w:p>
    <w:p w:rsidR="00020096" w:rsidRPr="00020096" w:rsidRDefault="00020096" w:rsidP="00020096">
      <w:pPr>
        <w:spacing w:after="0" w:line="240" w:lineRule="auto"/>
        <w:rPr>
          <w:rFonts w:ascii="Times New Roman" w:hAnsi="Times New Roman"/>
          <w:sz w:val="16"/>
          <w:szCs w:val="16"/>
        </w:rPr>
      </w:pPr>
      <w:r w:rsidRPr="00020096">
        <w:rPr>
          <w:rFonts w:ascii="Times New Roman" w:hAnsi="Times New Roman"/>
          <w:sz w:val="16"/>
          <w:szCs w:val="16"/>
        </w:rPr>
        <w:t>Об утверждении итогов инвентаризации</w:t>
      </w:r>
    </w:p>
    <w:p w:rsidR="00020096" w:rsidRPr="00020096" w:rsidRDefault="00020096" w:rsidP="00020096">
      <w:pPr>
        <w:pStyle w:val="10"/>
        <w:spacing w:line="240" w:lineRule="auto"/>
        <w:ind w:firstLine="426"/>
        <w:jc w:val="both"/>
        <w:rPr>
          <w:rFonts w:ascii="Times New Roman" w:hAnsi="Times New Roman"/>
          <w:b w:val="0"/>
          <w:sz w:val="16"/>
          <w:szCs w:val="16"/>
        </w:rPr>
      </w:pPr>
      <w:proofErr w:type="gramStart"/>
      <w:r w:rsidRPr="00020096">
        <w:rPr>
          <w:rFonts w:ascii="Times New Roman" w:hAnsi="Times New Roman"/>
          <w:b w:val="0"/>
          <w:sz w:val="16"/>
          <w:szCs w:val="16"/>
          <w:shd w:val="clear" w:color="auto" w:fill="FFFFFF"/>
        </w:rPr>
        <w:lastRenderedPageBreak/>
        <w:t xml:space="preserve">На основании Федерального закона от 06.10.2003 № 131-ФЗ "Об общих принципах организации местного самоуправления в Российской Федерации", </w:t>
      </w:r>
      <w:r w:rsidRPr="00020096">
        <w:rPr>
          <w:rFonts w:ascii="Times New Roman" w:hAnsi="Times New Roman"/>
          <w:b w:val="0"/>
          <w:sz w:val="16"/>
          <w:szCs w:val="16"/>
        </w:rPr>
        <w:t xml:space="preserve">Постановление Правительства РФ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Pr="00020096">
        <w:rPr>
          <w:rFonts w:ascii="Times New Roman" w:hAnsi="Times New Roman"/>
          <w:b w:val="0"/>
          <w:sz w:val="16"/>
          <w:szCs w:val="16"/>
          <w:shd w:val="clear" w:color="auto" w:fill="FFFFFF"/>
        </w:rPr>
        <w:t>постановления администрации сельского поселения</w:t>
      </w:r>
      <w:proofErr w:type="gramEnd"/>
      <w:r w:rsidRPr="00020096">
        <w:rPr>
          <w:rFonts w:ascii="Times New Roman" w:hAnsi="Times New Roman"/>
          <w:b w:val="0"/>
          <w:sz w:val="16"/>
          <w:szCs w:val="16"/>
          <w:shd w:val="clear" w:color="auto" w:fill="FFFFFF"/>
        </w:rPr>
        <w:t xml:space="preserve"> </w:t>
      </w:r>
      <w:proofErr w:type="gramStart"/>
      <w:r w:rsidRPr="00020096">
        <w:rPr>
          <w:rFonts w:ascii="Times New Roman" w:hAnsi="Times New Roman"/>
          <w:b w:val="0"/>
          <w:sz w:val="16"/>
          <w:szCs w:val="16"/>
          <w:shd w:val="clear" w:color="auto" w:fill="FFFFFF"/>
        </w:rPr>
        <w:t>от 14.10.2014 № 104 «</w:t>
      </w:r>
      <w:r w:rsidRPr="00020096">
        <w:rPr>
          <w:rFonts w:ascii="Times New Roman" w:hAnsi="Times New Roman"/>
          <w:b w:val="0"/>
          <w:bCs/>
          <w:sz w:val="16"/>
          <w:szCs w:val="16"/>
          <w:bdr w:val="none" w:sz="0" w:space="0" w:color="auto" w:frame="1"/>
          <w:shd w:val="clear" w:color="auto" w:fill="FFFFFF"/>
        </w:rPr>
        <w:t xml:space="preserve">Об утверждении Правил </w:t>
      </w:r>
      <w:r w:rsidRPr="00020096">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020096">
        <w:rPr>
          <w:rFonts w:ascii="Times New Roman" w:hAnsi="Times New Roman"/>
          <w:b w:val="0"/>
          <w:bCs/>
          <w:sz w:val="16"/>
          <w:szCs w:val="16"/>
          <w:bdr w:val="none" w:sz="0" w:space="0" w:color="auto" w:frame="1"/>
          <w:shd w:val="clear" w:color="auto" w:fill="FFFFFF"/>
        </w:rPr>
        <w:t xml:space="preserve">на территории </w:t>
      </w:r>
      <w:proofErr w:type="spellStart"/>
      <w:r w:rsidRPr="00020096">
        <w:rPr>
          <w:rFonts w:ascii="Times New Roman" w:hAnsi="Times New Roman"/>
          <w:b w:val="0"/>
          <w:bCs/>
          <w:sz w:val="16"/>
          <w:szCs w:val="16"/>
          <w:bdr w:val="none" w:sz="0" w:space="0" w:color="auto" w:frame="1"/>
          <w:shd w:val="clear" w:color="auto" w:fill="FFFFFF"/>
        </w:rPr>
        <w:t>Валдгеймского</w:t>
      </w:r>
      <w:proofErr w:type="spellEnd"/>
      <w:r w:rsidRPr="00020096">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020096">
        <w:rPr>
          <w:rFonts w:ascii="Times New Roman" w:hAnsi="Times New Roman"/>
          <w:b w:val="0"/>
          <w:bCs/>
          <w:sz w:val="16"/>
          <w:szCs w:val="16"/>
          <w:bdr w:val="none" w:sz="0" w:space="0" w:color="auto" w:frame="1"/>
          <w:shd w:val="clear" w:color="auto" w:fill="FFFFFF"/>
        </w:rPr>
        <w:t>Валдгеймского</w:t>
      </w:r>
      <w:proofErr w:type="spellEnd"/>
      <w:r w:rsidRPr="00020096">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w:t>
      </w:r>
      <w:proofErr w:type="gramEnd"/>
      <w:r w:rsidRPr="00020096">
        <w:rPr>
          <w:rFonts w:ascii="Times New Roman" w:hAnsi="Times New Roman"/>
          <w:b w:val="0"/>
          <w:bCs/>
          <w:sz w:val="16"/>
          <w:szCs w:val="16"/>
          <w:bdr w:val="none" w:sz="0" w:space="0" w:color="auto" w:frame="1"/>
          <w:shd w:val="clear" w:color="auto" w:fill="FFFFFF"/>
        </w:rPr>
        <w:t xml:space="preserve"> области</w:t>
      </w:r>
      <w:r w:rsidRPr="00020096">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020096" w:rsidRPr="00020096" w:rsidRDefault="00020096" w:rsidP="00020096">
      <w:pPr>
        <w:spacing w:after="0" w:line="240" w:lineRule="auto"/>
        <w:ind w:firstLine="426"/>
        <w:jc w:val="both"/>
        <w:rPr>
          <w:rFonts w:ascii="Times New Roman" w:hAnsi="Times New Roman"/>
          <w:sz w:val="16"/>
          <w:szCs w:val="16"/>
          <w:shd w:val="clear" w:color="auto" w:fill="FFFFFF"/>
        </w:rPr>
      </w:pPr>
      <w:r w:rsidRPr="00020096">
        <w:rPr>
          <w:rFonts w:ascii="Times New Roman" w:hAnsi="Times New Roman"/>
          <w:sz w:val="16"/>
          <w:szCs w:val="16"/>
          <w:shd w:val="clear" w:color="auto" w:fill="FFFFFF"/>
        </w:rPr>
        <w:t>ПОСТАНОВЛЯЕТ:</w:t>
      </w:r>
    </w:p>
    <w:p w:rsidR="00020096" w:rsidRPr="00020096" w:rsidRDefault="00020096" w:rsidP="00020096">
      <w:pPr>
        <w:widowControl w:val="0"/>
        <w:numPr>
          <w:ilvl w:val="1"/>
          <w:numId w:val="14"/>
        </w:numPr>
        <w:tabs>
          <w:tab w:val="left" w:pos="851"/>
          <w:tab w:val="left" w:pos="1134"/>
        </w:tabs>
        <w:autoSpaceDE w:val="0"/>
        <w:autoSpaceDN w:val="0"/>
        <w:adjustRightInd w:val="0"/>
        <w:spacing w:after="0" w:line="240" w:lineRule="auto"/>
        <w:ind w:left="0" w:right="99" w:firstLine="709"/>
        <w:jc w:val="both"/>
        <w:rPr>
          <w:rFonts w:ascii="Times New Roman" w:hAnsi="Times New Roman"/>
          <w:sz w:val="16"/>
          <w:szCs w:val="16"/>
        </w:rPr>
      </w:pPr>
      <w:r w:rsidRPr="00020096">
        <w:rPr>
          <w:rFonts w:ascii="Times New Roman" w:hAnsi="Times New Roman"/>
          <w:sz w:val="16"/>
          <w:szCs w:val="16"/>
        </w:rPr>
        <w:t xml:space="preserve">Признать присвоенными адресные сведения, выявленные в ходе инвентаризации и разместить их в государственном адресном реестре на территории сельского поселения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w:t>
      </w:r>
    </w:p>
    <w:p w:rsidR="00020096" w:rsidRPr="00020096" w:rsidRDefault="00020096" w:rsidP="00020096">
      <w:pPr>
        <w:widowControl w:val="0"/>
        <w:numPr>
          <w:ilvl w:val="1"/>
          <w:numId w:val="15"/>
        </w:numPr>
        <w:tabs>
          <w:tab w:val="left" w:pos="0"/>
          <w:tab w:val="left" w:pos="851"/>
        </w:tabs>
        <w:autoSpaceDE w:val="0"/>
        <w:autoSpaceDN w:val="0"/>
        <w:adjustRightInd w:val="0"/>
        <w:spacing w:after="0" w:line="240" w:lineRule="auto"/>
        <w:ind w:left="0" w:right="99" w:firstLine="709"/>
        <w:jc w:val="both"/>
        <w:rPr>
          <w:rFonts w:ascii="Times New Roman" w:hAnsi="Times New Roman"/>
          <w:b/>
          <w:sz w:val="16"/>
          <w:szCs w:val="16"/>
        </w:rPr>
      </w:pPr>
      <w:r w:rsidRPr="00020096">
        <w:rPr>
          <w:rFonts w:ascii="Times New Roman" w:hAnsi="Times New Roman"/>
          <w:sz w:val="16"/>
          <w:szCs w:val="16"/>
        </w:rPr>
        <w:t xml:space="preserve">Гаражу с кадастровым номером 79:04:0512001:290 площадью 58,2 </w:t>
      </w:r>
      <w:proofErr w:type="spellStart"/>
      <w:r w:rsidRPr="00020096">
        <w:rPr>
          <w:rFonts w:ascii="Times New Roman" w:hAnsi="Times New Roman"/>
          <w:sz w:val="16"/>
          <w:szCs w:val="16"/>
        </w:rPr>
        <w:t>кв</w:t>
      </w:r>
      <w:proofErr w:type="gramStart"/>
      <w:r w:rsidRPr="00020096">
        <w:rPr>
          <w:rFonts w:ascii="Times New Roman" w:hAnsi="Times New Roman"/>
          <w:sz w:val="16"/>
          <w:szCs w:val="16"/>
        </w:rPr>
        <w:t>.м</w:t>
      </w:r>
      <w:proofErr w:type="spellEnd"/>
      <w:proofErr w:type="gramEnd"/>
      <w:r w:rsidRPr="00020096">
        <w:rPr>
          <w:rFonts w:ascii="Times New Roman" w:hAnsi="Times New Roman"/>
          <w:sz w:val="16"/>
          <w:szCs w:val="16"/>
        </w:rPr>
        <w:t xml:space="preserve"> адрес: </w:t>
      </w:r>
      <w:r w:rsidRPr="00020096">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020096">
        <w:rPr>
          <w:rFonts w:ascii="Times New Roman" w:hAnsi="Times New Roman"/>
          <w:b/>
          <w:sz w:val="16"/>
          <w:szCs w:val="16"/>
        </w:rPr>
        <w:t>Валдгеймское</w:t>
      </w:r>
      <w:proofErr w:type="spellEnd"/>
      <w:r w:rsidRPr="00020096">
        <w:rPr>
          <w:rFonts w:ascii="Times New Roman" w:hAnsi="Times New Roman"/>
          <w:b/>
          <w:sz w:val="16"/>
          <w:szCs w:val="16"/>
        </w:rPr>
        <w:t xml:space="preserve"> сельское поселение,  село </w:t>
      </w:r>
      <w:proofErr w:type="spellStart"/>
      <w:r w:rsidRPr="00020096">
        <w:rPr>
          <w:rFonts w:ascii="Times New Roman" w:hAnsi="Times New Roman"/>
          <w:b/>
          <w:sz w:val="16"/>
          <w:szCs w:val="16"/>
        </w:rPr>
        <w:t>Валдгейм</w:t>
      </w:r>
      <w:proofErr w:type="spellEnd"/>
      <w:r w:rsidRPr="00020096">
        <w:rPr>
          <w:rFonts w:ascii="Times New Roman" w:hAnsi="Times New Roman"/>
          <w:b/>
          <w:sz w:val="16"/>
          <w:szCs w:val="16"/>
        </w:rPr>
        <w:t xml:space="preserve">, </w:t>
      </w:r>
      <w:proofErr w:type="spellStart"/>
      <w:r w:rsidRPr="00020096">
        <w:rPr>
          <w:rFonts w:ascii="Times New Roman" w:hAnsi="Times New Roman"/>
          <w:b/>
          <w:sz w:val="16"/>
          <w:szCs w:val="16"/>
        </w:rPr>
        <w:t>ул</w:t>
      </w:r>
      <w:proofErr w:type="gramStart"/>
      <w:r w:rsidRPr="00020096">
        <w:rPr>
          <w:rFonts w:ascii="Times New Roman" w:hAnsi="Times New Roman"/>
          <w:b/>
          <w:sz w:val="16"/>
          <w:szCs w:val="16"/>
        </w:rPr>
        <w:t>.В</w:t>
      </w:r>
      <w:proofErr w:type="gramEnd"/>
      <w:r w:rsidRPr="00020096">
        <w:rPr>
          <w:rFonts w:ascii="Times New Roman" w:hAnsi="Times New Roman"/>
          <w:b/>
          <w:sz w:val="16"/>
          <w:szCs w:val="16"/>
        </w:rPr>
        <w:t>алдгеймское</w:t>
      </w:r>
      <w:proofErr w:type="spellEnd"/>
      <w:r w:rsidRPr="00020096">
        <w:rPr>
          <w:rFonts w:ascii="Times New Roman" w:hAnsi="Times New Roman"/>
          <w:b/>
          <w:sz w:val="16"/>
          <w:szCs w:val="16"/>
        </w:rPr>
        <w:t xml:space="preserve"> шоссе 14 км., г-ж 6.</w:t>
      </w:r>
    </w:p>
    <w:p w:rsidR="00020096" w:rsidRPr="00020096" w:rsidRDefault="00020096" w:rsidP="00020096">
      <w:pPr>
        <w:pStyle w:val="aa"/>
        <w:numPr>
          <w:ilvl w:val="0"/>
          <w:numId w:val="15"/>
        </w:numPr>
        <w:tabs>
          <w:tab w:val="left" w:pos="0"/>
          <w:tab w:val="left" w:pos="180"/>
          <w:tab w:val="left" w:pos="1134"/>
          <w:tab w:val="left" w:pos="1418"/>
          <w:tab w:val="left" w:pos="1560"/>
        </w:tabs>
        <w:ind w:left="0" w:firstLine="709"/>
        <w:rPr>
          <w:color w:val="000000"/>
          <w:sz w:val="16"/>
          <w:szCs w:val="16"/>
        </w:rPr>
      </w:pPr>
      <w:r w:rsidRPr="00020096">
        <w:rPr>
          <w:color w:val="000000"/>
          <w:sz w:val="16"/>
          <w:szCs w:val="16"/>
          <w:shd w:val="clear" w:color="auto" w:fill="FFFFFF"/>
        </w:rPr>
        <w:t xml:space="preserve"> </w:t>
      </w:r>
      <w:proofErr w:type="gramStart"/>
      <w:r w:rsidRPr="00020096">
        <w:rPr>
          <w:color w:val="000000"/>
          <w:sz w:val="16"/>
          <w:szCs w:val="16"/>
          <w:shd w:val="clear" w:color="auto" w:fill="FFFFFF"/>
        </w:rPr>
        <w:t xml:space="preserve">Адрес объекту был присвоен до вступления в силу </w:t>
      </w:r>
      <w:r w:rsidRPr="00020096">
        <w:rPr>
          <w:sz w:val="16"/>
          <w:szCs w:val="16"/>
          <w:shd w:val="clear" w:color="auto" w:fill="FFFFFF"/>
        </w:rPr>
        <w:t>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020096">
        <w:rPr>
          <w:sz w:val="16"/>
          <w:szCs w:val="16"/>
        </w:rPr>
        <w:t xml:space="preserve"> Постановление Правительства РФ от 19 ноября 2014 г. № 1221 "Об утверждении Правил присвоения, изменения и аннулирования адресов", </w:t>
      </w:r>
      <w:proofErr w:type="gramEnd"/>
    </w:p>
    <w:p w:rsidR="00020096" w:rsidRPr="00020096" w:rsidRDefault="00020096" w:rsidP="00020096">
      <w:pPr>
        <w:pStyle w:val="aa"/>
        <w:numPr>
          <w:ilvl w:val="0"/>
          <w:numId w:val="15"/>
        </w:numPr>
        <w:tabs>
          <w:tab w:val="left" w:pos="0"/>
          <w:tab w:val="left" w:pos="180"/>
          <w:tab w:val="left" w:pos="1134"/>
          <w:tab w:val="left" w:pos="1418"/>
          <w:tab w:val="left" w:pos="1560"/>
        </w:tabs>
        <w:ind w:left="0" w:firstLine="709"/>
        <w:rPr>
          <w:color w:val="000000"/>
          <w:sz w:val="16"/>
          <w:szCs w:val="16"/>
        </w:rPr>
      </w:pPr>
      <w:r w:rsidRPr="00020096">
        <w:rPr>
          <w:sz w:val="16"/>
          <w:szCs w:val="16"/>
        </w:rPr>
        <w:t>Опубликовать   </w:t>
      </w:r>
      <w:r w:rsidRPr="00020096">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020096">
        <w:rPr>
          <w:color w:val="000000"/>
          <w:sz w:val="16"/>
          <w:szCs w:val="16"/>
        </w:rPr>
        <w:t>Валдгеймского</w:t>
      </w:r>
      <w:proofErr w:type="spellEnd"/>
      <w:r w:rsidRPr="00020096">
        <w:rPr>
          <w:color w:val="000000"/>
          <w:sz w:val="16"/>
          <w:szCs w:val="16"/>
        </w:rPr>
        <w:t xml:space="preserve"> сельского поселения.</w:t>
      </w:r>
    </w:p>
    <w:p w:rsidR="00020096" w:rsidRPr="00020096" w:rsidRDefault="00020096" w:rsidP="00020096">
      <w:pPr>
        <w:pStyle w:val="aa"/>
        <w:tabs>
          <w:tab w:val="left" w:pos="0"/>
          <w:tab w:val="left" w:pos="180"/>
        </w:tabs>
        <w:ind w:firstLine="426"/>
        <w:rPr>
          <w:sz w:val="16"/>
          <w:szCs w:val="16"/>
        </w:rPr>
      </w:pPr>
      <w:r w:rsidRPr="00020096">
        <w:rPr>
          <w:sz w:val="16"/>
          <w:szCs w:val="16"/>
        </w:rPr>
        <w:t xml:space="preserve">     4. Настоящее постановление вступает в силу после дня его официального опубликования.   </w:t>
      </w:r>
    </w:p>
    <w:p w:rsidR="00020096" w:rsidRPr="00020096" w:rsidRDefault="00020096" w:rsidP="00020096">
      <w:pPr>
        <w:pStyle w:val="aa"/>
        <w:tabs>
          <w:tab w:val="left" w:pos="180"/>
        </w:tabs>
        <w:jc w:val="left"/>
        <w:rPr>
          <w:sz w:val="16"/>
          <w:szCs w:val="16"/>
        </w:rPr>
      </w:pPr>
    </w:p>
    <w:p w:rsidR="00020096" w:rsidRPr="00020096" w:rsidRDefault="00020096" w:rsidP="00020096">
      <w:pPr>
        <w:pStyle w:val="aa"/>
        <w:tabs>
          <w:tab w:val="left" w:pos="180"/>
        </w:tabs>
        <w:jc w:val="left"/>
        <w:rPr>
          <w:sz w:val="16"/>
          <w:szCs w:val="16"/>
        </w:rPr>
      </w:pPr>
    </w:p>
    <w:p w:rsidR="00020096" w:rsidRPr="00020096" w:rsidRDefault="00020096" w:rsidP="00020096">
      <w:pPr>
        <w:pStyle w:val="aa"/>
        <w:tabs>
          <w:tab w:val="left" w:pos="180"/>
        </w:tabs>
        <w:jc w:val="left"/>
        <w:rPr>
          <w:sz w:val="16"/>
          <w:szCs w:val="16"/>
        </w:rPr>
      </w:pPr>
      <w:r w:rsidRPr="00020096">
        <w:rPr>
          <w:sz w:val="16"/>
          <w:szCs w:val="16"/>
        </w:rPr>
        <w:t xml:space="preserve">Глава администрации                                                                </w:t>
      </w:r>
    </w:p>
    <w:p w:rsidR="00020096" w:rsidRPr="00020096" w:rsidRDefault="00020096" w:rsidP="00020096">
      <w:pPr>
        <w:pStyle w:val="aa"/>
        <w:jc w:val="left"/>
        <w:rPr>
          <w:sz w:val="16"/>
          <w:szCs w:val="16"/>
        </w:rPr>
      </w:pPr>
      <w:r w:rsidRPr="00020096">
        <w:rPr>
          <w:sz w:val="16"/>
          <w:szCs w:val="16"/>
        </w:rPr>
        <w:t xml:space="preserve">сельского поселения                                                                                       </w:t>
      </w:r>
      <w:proofErr w:type="spellStart"/>
      <w:r w:rsidRPr="00020096">
        <w:rPr>
          <w:sz w:val="16"/>
          <w:szCs w:val="16"/>
        </w:rPr>
        <w:t>В.А.Брусиловский</w:t>
      </w:r>
      <w:proofErr w:type="spellEnd"/>
    </w:p>
    <w:p w:rsidR="00020096" w:rsidRDefault="00020096" w:rsidP="00020096">
      <w:pPr>
        <w:jc w:val="both"/>
        <w:rPr>
          <w:rFonts w:ascii="Times New Roman" w:hAnsi="Times New Roman"/>
          <w:sz w:val="28"/>
          <w:szCs w:val="28"/>
        </w:rPr>
      </w:pPr>
    </w:p>
    <w:p w:rsidR="00020096" w:rsidRPr="00020096" w:rsidRDefault="00020096" w:rsidP="00020096">
      <w:pPr>
        <w:spacing w:after="0" w:line="240" w:lineRule="auto"/>
        <w:jc w:val="center"/>
        <w:outlineLvl w:val="0"/>
        <w:rPr>
          <w:rFonts w:ascii="Times New Roman" w:hAnsi="Times New Roman"/>
          <w:sz w:val="16"/>
          <w:szCs w:val="16"/>
        </w:rPr>
      </w:pPr>
      <w:r w:rsidRPr="00020096">
        <w:rPr>
          <w:rFonts w:ascii="Times New Roman" w:hAnsi="Times New Roman"/>
          <w:sz w:val="16"/>
          <w:szCs w:val="16"/>
        </w:rPr>
        <w:t>Муниципальное образование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Биробиджанского муниципального района</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Еврейской автономной области</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АДМИНИСТРАЦИЯ СЕЛЬСКОГО ПОСЕЛЕНИЯ</w:t>
      </w:r>
    </w:p>
    <w:p w:rsidR="00020096" w:rsidRPr="00020096" w:rsidRDefault="00020096" w:rsidP="00020096">
      <w:pPr>
        <w:spacing w:after="0" w:line="240" w:lineRule="auto"/>
        <w:jc w:val="center"/>
        <w:outlineLvl w:val="0"/>
        <w:rPr>
          <w:rFonts w:ascii="Times New Roman" w:hAnsi="Times New Roman"/>
          <w:sz w:val="16"/>
          <w:szCs w:val="16"/>
        </w:rPr>
      </w:pPr>
    </w:p>
    <w:p w:rsidR="00020096" w:rsidRPr="00020096" w:rsidRDefault="00020096" w:rsidP="00020096">
      <w:pPr>
        <w:spacing w:after="0" w:line="240" w:lineRule="auto"/>
        <w:jc w:val="center"/>
        <w:outlineLvl w:val="0"/>
        <w:rPr>
          <w:rFonts w:ascii="Times New Roman" w:hAnsi="Times New Roman"/>
          <w:sz w:val="16"/>
          <w:szCs w:val="16"/>
        </w:rPr>
      </w:pPr>
      <w:r w:rsidRPr="00020096">
        <w:rPr>
          <w:rFonts w:ascii="Times New Roman" w:hAnsi="Times New Roman"/>
          <w:sz w:val="16"/>
          <w:szCs w:val="16"/>
        </w:rPr>
        <w:t>ПОСТАНОВЛЕНИЕ</w:t>
      </w:r>
    </w:p>
    <w:p w:rsidR="00020096" w:rsidRPr="00020096" w:rsidRDefault="00020096" w:rsidP="00020096">
      <w:pPr>
        <w:spacing w:after="0" w:line="240" w:lineRule="auto"/>
        <w:jc w:val="center"/>
        <w:outlineLvl w:val="0"/>
        <w:rPr>
          <w:rFonts w:ascii="Times New Roman" w:hAnsi="Times New Roman"/>
          <w:sz w:val="16"/>
          <w:szCs w:val="16"/>
        </w:rPr>
      </w:pPr>
      <w:r w:rsidRPr="00020096">
        <w:rPr>
          <w:rFonts w:ascii="Times New Roman" w:hAnsi="Times New Roman"/>
          <w:sz w:val="16"/>
          <w:szCs w:val="16"/>
        </w:rPr>
        <w:t>15.03.2023                                                                                                                          №  17</w:t>
      </w:r>
    </w:p>
    <w:p w:rsidR="00020096" w:rsidRPr="00020096" w:rsidRDefault="00020096" w:rsidP="00020096">
      <w:pPr>
        <w:spacing w:after="0" w:line="240" w:lineRule="auto"/>
        <w:jc w:val="center"/>
        <w:rPr>
          <w:rFonts w:ascii="Times New Roman" w:hAnsi="Times New Roman"/>
          <w:sz w:val="16"/>
          <w:szCs w:val="16"/>
        </w:rPr>
      </w:pPr>
      <w:proofErr w:type="spellStart"/>
      <w:r w:rsidRPr="00020096">
        <w:rPr>
          <w:rFonts w:ascii="Times New Roman" w:hAnsi="Times New Roman"/>
          <w:sz w:val="16"/>
          <w:szCs w:val="16"/>
        </w:rPr>
        <w:t>с</w:t>
      </w:r>
      <w:proofErr w:type="gramStart"/>
      <w:r w:rsidRPr="00020096">
        <w:rPr>
          <w:rFonts w:ascii="Times New Roman" w:hAnsi="Times New Roman"/>
          <w:sz w:val="16"/>
          <w:szCs w:val="16"/>
        </w:rPr>
        <w:t>.В</w:t>
      </w:r>
      <w:proofErr w:type="gramEnd"/>
      <w:r w:rsidRPr="00020096">
        <w:rPr>
          <w:rFonts w:ascii="Times New Roman" w:hAnsi="Times New Roman"/>
          <w:sz w:val="16"/>
          <w:szCs w:val="16"/>
        </w:rPr>
        <w:t>алдгейм</w:t>
      </w:r>
      <w:proofErr w:type="spellEnd"/>
    </w:p>
    <w:p w:rsidR="00020096" w:rsidRPr="00020096" w:rsidRDefault="00020096" w:rsidP="00020096">
      <w:pPr>
        <w:spacing w:after="0" w:line="240" w:lineRule="auto"/>
        <w:rPr>
          <w:rFonts w:ascii="Times New Roman" w:hAnsi="Times New Roman"/>
          <w:sz w:val="16"/>
          <w:szCs w:val="16"/>
        </w:rPr>
      </w:pPr>
    </w:p>
    <w:p w:rsidR="00020096" w:rsidRPr="00020096" w:rsidRDefault="00020096" w:rsidP="00020096">
      <w:pPr>
        <w:pStyle w:val="22"/>
        <w:shd w:val="clear" w:color="auto" w:fill="auto"/>
        <w:spacing w:after="0" w:line="240" w:lineRule="auto"/>
        <w:ind w:right="220"/>
        <w:jc w:val="both"/>
        <w:rPr>
          <w:rFonts w:ascii="Times New Roman" w:hAnsi="Times New Roman" w:cs="Times New Roman"/>
          <w:sz w:val="16"/>
          <w:szCs w:val="16"/>
        </w:rPr>
      </w:pPr>
      <w:r w:rsidRPr="00020096">
        <w:rPr>
          <w:rFonts w:ascii="Times New Roman" w:hAnsi="Times New Roman" w:cs="Times New Roman"/>
          <w:sz w:val="16"/>
          <w:szCs w:val="16"/>
        </w:rPr>
        <w:t>Об отсутствии причин внесения адреса в ФИАС</w:t>
      </w:r>
    </w:p>
    <w:p w:rsidR="00020096" w:rsidRPr="00020096" w:rsidRDefault="00020096" w:rsidP="00020096">
      <w:pPr>
        <w:pStyle w:val="22"/>
        <w:shd w:val="clear" w:color="auto" w:fill="auto"/>
        <w:tabs>
          <w:tab w:val="left" w:pos="5318"/>
          <w:tab w:val="left" w:pos="5928"/>
        </w:tabs>
        <w:spacing w:after="0" w:line="240" w:lineRule="auto"/>
        <w:ind w:firstLine="460"/>
        <w:jc w:val="both"/>
        <w:rPr>
          <w:rFonts w:ascii="Times New Roman" w:hAnsi="Times New Roman" w:cs="Times New Roman"/>
          <w:sz w:val="16"/>
          <w:szCs w:val="16"/>
        </w:rPr>
      </w:pPr>
      <w:proofErr w:type="gramStart"/>
      <w:r w:rsidRPr="00020096">
        <w:rPr>
          <w:rFonts w:ascii="Times New Roman" w:hAnsi="Times New Roman" w:cs="Times New Roman"/>
          <w:sz w:val="16"/>
          <w:szCs w:val="1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«Об утверждении Правил присвоения наименований улицам, площадям и иным территориям проживания</w:t>
      </w:r>
      <w:proofErr w:type="gramEnd"/>
      <w:r w:rsidRPr="00020096">
        <w:rPr>
          <w:rFonts w:ascii="Times New Roman" w:hAnsi="Times New Roman" w:cs="Times New Roman"/>
          <w:sz w:val="16"/>
          <w:szCs w:val="16"/>
        </w:rPr>
        <w:t xml:space="preserve"> </w:t>
      </w:r>
      <w:proofErr w:type="gramStart"/>
      <w:r w:rsidRPr="00020096">
        <w:rPr>
          <w:rFonts w:ascii="Times New Roman" w:hAnsi="Times New Roman" w:cs="Times New Roman"/>
          <w:sz w:val="16"/>
          <w:szCs w:val="16"/>
        </w:rPr>
        <w:t xml:space="preserve">граждан в населенных пунктах, установления нумерации домов, расположенных в населенных пунктах на территории </w:t>
      </w:r>
      <w:proofErr w:type="spellStart"/>
      <w:r w:rsidRPr="00020096">
        <w:rPr>
          <w:rFonts w:ascii="Times New Roman" w:hAnsi="Times New Roman" w:cs="Times New Roman"/>
          <w:sz w:val="16"/>
          <w:szCs w:val="16"/>
        </w:rPr>
        <w:t>Валдгеймского</w:t>
      </w:r>
      <w:proofErr w:type="spellEnd"/>
      <w:r w:rsidRPr="00020096">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020096">
        <w:rPr>
          <w:rFonts w:ascii="Times New Roman" w:hAnsi="Times New Roman" w:cs="Times New Roman"/>
          <w:sz w:val="16"/>
          <w:szCs w:val="16"/>
        </w:rPr>
        <w:t>Валдгеймского</w:t>
      </w:r>
      <w:proofErr w:type="spellEnd"/>
      <w:r w:rsidRPr="00020096">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Устава муниципального образования, администрация сельского поселения</w:t>
      </w:r>
      <w:proofErr w:type="gramEnd"/>
    </w:p>
    <w:p w:rsidR="00020096" w:rsidRPr="00020096" w:rsidRDefault="00020096" w:rsidP="00020096">
      <w:pPr>
        <w:pStyle w:val="22"/>
        <w:shd w:val="clear" w:color="auto" w:fill="auto"/>
        <w:tabs>
          <w:tab w:val="left" w:pos="5318"/>
          <w:tab w:val="left" w:pos="5928"/>
        </w:tabs>
        <w:spacing w:after="0" w:line="240" w:lineRule="auto"/>
        <w:ind w:firstLine="460"/>
        <w:jc w:val="both"/>
        <w:rPr>
          <w:rFonts w:ascii="Times New Roman" w:hAnsi="Times New Roman" w:cs="Times New Roman"/>
          <w:sz w:val="16"/>
          <w:szCs w:val="16"/>
        </w:rPr>
      </w:pPr>
    </w:p>
    <w:p w:rsidR="00020096" w:rsidRPr="00020096" w:rsidRDefault="00020096" w:rsidP="00020096">
      <w:pPr>
        <w:pStyle w:val="22"/>
        <w:shd w:val="clear" w:color="auto" w:fill="auto"/>
        <w:spacing w:after="0" w:line="240" w:lineRule="auto"/>
        <w:ind w:firstLine="460"/>
        <w:jc w:val="both"/>
        <w:rPr>
          <w:rFonts w:ascii="Times New Roman" w:hAnsi="Times New Roman" w:cs="Times New Roman"/>
          <w:sz w:val="16"/>
          <w:szCs w:val="16"/>
        </w:rPr>
      </w:pPr>
      <w:r w:rsidRPr="00020096">
        <w:rPr>
          <w:rFonts w:ascii="Times New Roman" w:hAnsi="Times New Roman" w:cs="Times New Roman"/>
          <w:sz w:val="16"/>
          <w:szCs w:val="16"/>
        </w:rPr>
        <w:t>ПОСТАНОВЛЯЕТ:</w:t>
      </w:r>
    </w:p>
    <w:p w:rsidR="00020096" w:rsidRPr="00020096" w:rsidRDefault="00020096" w:rsidP="00020096">
      <w:pPr>
        <w:pStyle w:val="22"/>
        <w:numPr>
          <w:ilvl w:val="0"/>
          <w:numId w:val="26"/>
        </w:numPr>
        <w:shd w:val="clear" w:color="auto" w:fill="auto"/>
        <w:tabs>
          <w:tab w:val="left" w:pos="1406"/>
        </w:tabs>
        <w:spacing w:after="0" w:line="240" w:lineRule="auto"/>
        <w:ind w:firstLine="760"/>
        <w:jc w:val="both"/>
        <w:rPr>
          <w:rFonts w:ascii="Times New Roman" w:hAnsi="Times New Roman" w:cs="Times New Roman"/>
          <w:sz w:val="16"/>
          <w:szCs w:val="16"/>
        </w:rPr>
      </w:pPr>
      <w:r w:rsidRPr="00020096">
        <w:rPr>
          <w:rFonts w:ascii="Times New Roman" w:hAnsi="Times New Roman" w:cs="Times New Roman"/>
          <w:sz w:val="16"/>
          <w:szCs w:val="16"/>
        </w:rPr>
        <w:t>В связи с фактическим отсутствием нет оснований для внесения в ФИАС следующего адреса:</w:t>
      </w:r>
    </w:p>
    <w:p w:rsidR="00020096" w:rsidRPr="00020096" w:rsidRDefault="00020096" w:rsidP="00020096">
      <w:pPr>
        <w:pStyle w:val="22"/>
        <w:shd w:val="clear" w:color="auto" w:fill="auto"/>
        <w:tabs>
          <w:tab w:val="left" w:pos="1406"/>
        </w:tabs>
        <w:spacing w:after="0" w:line="240" w:lineRule="auto"/>
        <w:ind w:firstLine="709"/>
        <w:jc w:val="both"/>
        <w:rPr>
          <w:rFonts w:ascii="Times New Roman" w:hAnsi="Times New Roman" w:cs="Times New Roman"/>
          <w:sz w:val="16"/>
          <w:szCs w:val="16"/>
        </w:rPr>
      </w:pPr>
      <w:r w:rsidRPr="00020096">
        <w:rPr>
          <w:rFonts w:ascii="Times New Roman" w:hAnsi="Times New Roman" w:cs="Times New Roman"/>
          <w:sz w:val="16"/>
          <w:szCs w:val="16"/>
        </w:rPr>
        <w:t xml:space="preserve">- Еврейская автономная область, муниципальный район Биробиджанский, сельское поселение </w:t>
      </w:r>
      <w:proofErr w:type="spellStart"/>
      <w:r w:rsidRPr="00020096">
        <w:rPr>
          <w:rFonts w:ascii="Times New Roman" w:hAnsi="Times New Roman" w:cs="Times New Roman"/>
          <w:sz w:val="16"/>
          <w:szCs w:val="16"/>
        </w:rPr>
        <w:t>Валдгеймское</w:t>
      </w:r>
      <w:proofErr w:type="spellEnd"/>
      <w:r w:rsidRPr="00020096">
        <w:rPr>
          <w:rFonts w:ascii="Times New Roman" w:hAnsi="Times New Roman" w:cs="Times New Roman"/>
          <w:sz w:val="16"/>
          <w:szCs w:val="16"/>
        </w:rPr>
        <w:t>, село Желтый Яр, улица Центральная, дом 51.</w:t>
      </w:r>
    </w:p>
    <w:p w:rsidR="00020096" w:rsidRPr="00020096" w:rsidRDefault="00020096" w:rsidP="00020096">
      <w:pPr>
        <w:pStyle w:val="22"/>
        <w:shd w:val="clear" w:color="auto" w:fill="auto"/>
        <w:tabs>
          <w:tab w:val="left" w:pos="1406"/>
        </w:tabs>
        <w:spacing w:after="0" w:line="240" w:lineRule="auto"/>
        <w:ind w:firstLine="709"/>
        <w:jc w:val="both"/>
        <w:rPr>
          <w:rFonts w:ascii="Times New Roman" w:hAnsi="Times New Roman" w:cs="Times New Roman"/>
          <w:sz w:val="16"/>
          <w:szCs w:val="16"/>
        </w:rPr>
      </w:pPr>
      <w:r w:rsidRPr="00020096">
        <w:rPr>
          <w:rFonts w:ascii="Times New Roman" w:hAnsi="Times New Roman" w:cs="Times New Roman"/>
          <w:sz w:val="16"/>
          <w:szCs w:val="16"/>
        </w:rPr>
        <w:t xml:space="preserve">2. Опубликовать настоящее постановление в средствах массовой информации и на официальном сайте администрации </w:t>
      </w:r>
      <w:proofErr w:type="spellStart"/>
      <w:r w:rsidRPr="00020096">
        <w:rPr>
          <w:rFonts w:ascii="Times New Roman" w:hAnsi="Times New Roman" w:cs="Times New Roman"/>
          <w:sz w:val="16"/>
          <w:szCs w:val="16"/>
        </w:rPr>
        <w:t>Валдгеймского</w:t>
      </w:r>
      <w:proofErr w:type="spellEnd"/>
      <w:r w:rsidRPr="00020096">
        <w:rPr>
          <w:rFonts w:ascii="Times New Roman" w:hAnsi="Times New Roman" w:cs="Times New Roman"/>
          <w:sz w:val="16"/>
          <w:szCs w:val="16"/>
        </w:rPr>
        <w:t xml:space="preserve"> сельского поселения.</w:t>
      </w:r>
    </w:p>
    <w:p w:rsidR="00020096" w:rsidRPr="00020096" w:rsidRDefault="00020096" w:rsidP="00020096">
      <w:pPr>
        <w:pStyle w:val="aa"/>
        <w:tabs>
          <w:tab w:val="left" w:pos="0"/>
          <w:tab w:val="left" w:pos="180"/>
        </w:tabs>
        <w:ind w:firstLine="426"/>
        <w:rPr>
          <w:sz w:val="16"/>
          <w:szCs w:val="16"/>
        </w:rPr>
      </w:pPr>
      <w:r w:rsidRPr="00020096">
        <w:rPr>
          <w:sz w:val="16"/>
          <w:szCs w:val="16"/>
        </w:rPr>
        <w:t xml:space="preserve">     3. Настоящее постановление вступает в силу после дня его официального опубликования.   </w:t>
      </w:r>
    </w:p>
    <w:p w:rsidR="00020096" w:rsidRPr="00020096" w:rsidRDefault="00020096" w:rsidP="00020096">
      <w:pPr>
        <w:pStyle w:val="aa"/>
        <w:tabs>
          <w:tab w:val="left" w:pos="180"/>
        </w:tabs>
        <w:rPr>
          <w:sz w:val="16"/>
          <w:szCs w:val="16"/>
        </w:rPr>
      </w:pPr>
    </w:p>
    <w:p w:rsidR="00020096" w:rsidRPr="00020096" w:rsidRDefault="00020096" w:rsidP="00020096">
      <w:pPr>
        <w:pStyle w:val="aa"/>
        <w:tabs>
          <w:tab w:val="left" w:pos="180"/>
        </w:tabs>
        <w:rPr>
          <w:sz w:val="16"/>
          <w:szCs w:val="16"/>
        </w:rPr>
      </w:pPr>
    </w:p>
    <w:p w:rsidR="00020096" w:rsidRPr="00020096" w:rsidRDefault="00020096" w:rsidP="00020096">
      <w:pPr>
        <w:pStyle w:val="aa"/>
        <w:tabs>
          <w:tab w:val="left" w:pos="180"/>
        </w:tabs>
        <w:rPr>
          <w:sz w:val="16"/>
          <w:szCs w:val="16"/>
        </w:rPr>
      </w:pPr>
      <w:r w:rsidRPr="00020096">
        <w:rPr>
          <w:sz w:val="16"/>
          <w:szCs w:val="16"/>
        </w:rPr>
        <w:t>Глава администрации</w:t>
      </w:r>
    </w:p>
    <w:p w:rsidR="00020096" w:rsidRPr="00020096" w:rsidRDefault="00020096" w:rsidP="00020096">
      <w:pPr>
        <w:pStyle w:val="aa"/>
        <w:tabs>
          <w:tab w:val="left" w:pos="180"/>
        </w:tabs>
        <w:rPr>
          <w:sz w:val="16"/>
          <w:szCs w:val="16"/>
        </w:rPr>
      </w:pPr>
      <w:r w:rsidRPr="00020096">
        <w:rPr>
          <w:sz w:val="16"/>
          <w:szCs w:val="16"/>
        </w:rPr>
        <w:t xml:space="preserve">сельского поселения                                                                                        </w:t>
      </w:r>
      <w:proofErr w:type="spellStart"/>
      <w:r w:rsidRPr="00020096">
        <w:rPr>
          <w:sz w:val="16"/>
          <w:szCs w:val="16"/>
        </w:rPr>
        <w:t>В.А.Брусиловский</w:t>
      </w:r>
      <w:proofErr w:type="spellEnd"/>
    </w:p>
    <w:p w:rsidR="00020096" w:rsidRPr="00020096" w:rsidRDefault="00020096" w:rsidP="00020096">
      <w:pPr>
        <w:spacing w:after="0" w:line="240" w:lineRule="auto"/>
        <w:rPr>
          <w:rFonts w:ascii="Times New Roman" w:hAnsi="Times New Roman"/>
          <w:sz w:val="16"/>
          <w:szCs w:val="16"/>
        </w:rPr>
      </w:pPr>
    </w:p>
    <w:p w:rsidR="00020096" w:rsidRPr="00020096" w:rsidRDefault="00020096" w:rsidP="00020096">
      <w:pPr>
        <w:spacing w:after="0" w:line="240" w:lineRule="auto"/>
        <w:jc w:val="center"/>
        <w:outlineLvl w:val="0"/>
        <w:rPr>
          <w:rFonts w:ascii="Times New Roman" w:hAnsi="Times New Roman"/>
          <w:sz w:val="16"/>
          <w:szCs w:val="16"/>
        </w:rPr>
      </w:pPr>
      <w:r w:rsidRPr="00020096">
        <w:rPr>
          <w:rFonts w:ascii="Times New Roman" w:hAnsi="Times New Roman"/>
          <w:sz w:val="16"/>
          <w:szCs w:val="16"/>
        </w:rPr>
        <w:t>Муниципальное образование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Биробиджанского муниципального района</w:t>
      </w: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Еврейской автономной области</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jc w:val="center"/>
        <w:rPr>
          <w:rFonts w:ascii="Times New Roman" w:hAnsi="Times New Roman"/>
          <w:sz w:val="16"/>
          <w:szCs w:val="16"/>
        </w:rPr>
      </w:pPr>
      <w:r w:rsidRPr="00020096">
        <w:rPr>
          <w:rFonts w:ascii="Times New Roman" w:hAnsi="Times New Roman"/>
          <w:sz w:val="16"/>
          <w:szCs w:val="16"/>
        </w:rPr>
        <w:t>АДМИНИСТРАЦИЯ СЕЛЬСКОГО ПОСЕЛЕНИЯ</w:t>
      </w:r>
    </w:p>
    <w:p w:rsidR="00020096" w:rsidRPr="00020096" w:rsidRDefault="00020096" w:rsidP="00020096">
      <w:pPr>
        <w:spacing w:after="0" w:line="240" w:lineRule="auto"/>
        <w:jc w:val="center"/>
        <w:rPr>
          <w:rFonts w:ascii="Times New Roman" w:hAnsi="Times New Roman"/>
          <w:sz w:val="16"/>
          <w:szCs w:val="16"/>
        </w:rPr>
      </w:pPr>
    </w:p>
    <w:p w:rsidR="00020096" w:rsidRPr="00020096" w:rsidRDefault="00020096" w:rsidP="00020096">
      <w:pPr>
        <w:spacing w:after="0" w:line="240" w:lineRule="auto"/>
        <w:jc w:val="center"/>
        <w:outlineLvl w:val="0"/>
        <w:rPr>
          <w:rFonts w:ascii="Times New Roman" w:hAnsi="Times New Roman"/>
          <w:sz w:val="16"/>
          <w:szCs w:val="16"/>
        </w:rPr>
      </w:pPr>
      <w:r w:rsidRPr="00020096">
        <w:rPr>
          <w:rFonts w:ascii="Times New Roman" w:hAnsi="Times New Roman"/>
          <w:sz w:val="16"/>
          <w:szCs w:val="16"/>
        </w:rPr>
        <w:t>ПОСТАНОВЛЕНИЕ</w:t>
      </w:r>
    </w:p>
    <w:p w:rsidR="00020096" w:rsidRPr="00020096" w:rsidRDefault="00020096" w:rsidP="00020096">
      <w:pPr>
        <w:spacing w:after="0" w:line="240" w:lineRule="auto"/>
        <w:outlineLvl w:val="0"/>
        <w:rPr>
          <w:rFonts w:ascii="Times New Roman" w:hAnsi="Times New Roman"/>
          <w:sz w:val="16"/>
          <w:szCs w:val="16"/>
        </w:rPr>
      </w:pPr>
      <w:r w:rsidRPr="00020096">
        <w:rPr>
          <w:rFonts w:ascii="Times New Roman" w:hAnsi="Times New Roman"/>
          <w:sz w:val="16"/>
          <w:szCs w:val="16"/>
        </w:rPr>
        <w:t xml:space="preserve">16.03.2023                                                                                                     </w:t>
      </w:r>
      <w:r>
        <w:rPr>
          <w:rFonts w:ascii="Times New Roman" w:hAnsi="Times New Roman"/>
          <w:sz w:val="16"/>
          <w:szCs w:val="16"/>
        </w:rPr>
        <w:t xml:space="preserve">                                                                                            </w:t>
      </w:r>
      <w:r w:rsidRPr="00020096">
        <w:rPr>
          <w:rFonts w:ascii="Times New Roman" w:hAnsi="Times New Roman"/>
          <w:sz w:val="16"/>
          <w:szCs w:val="16"/>
        </w:rPr>
        <w:t xml:space="preserve">      №  18</w:t>
      </w:r>
    </w:p>
    <w:p w:rsidR="00020096" w:rsidRPr="00020096" w:rsidRDefault="00020096" w:rsidP="00020096">
      <w:pPr>
        <w:spacing w:after="0" w:line="240" w:lineRule="auto"/>
        <w:jc w:val="center"/>
        <w:rPr>
          <w:rFonts w:ascii="Times New Roman" w:hAnsi="Times New Roman"/>
          <w:sz w:val="16"/>
          <w:szCs w:val="16"/>
        </w:rPr>
      </w:pPr>
      <w:proofErr w:type="spellStart"/>
      <w:r w:rsidRPr="00020096">
        <w:rPr>
          <w:rFonts w:ascii="Times New Roman" w:hAnsi="Times New Roman"/>
          <w:sz w:val="16"/>
          <w:szCs w:val="16"/>
        </w:rPr>
        <w:t>с</w:t>
      </w:r>
      <w:proofErr w:type="gramStart"/>
      <w:r w:rsidRPr="00020096">
        <w:rPr>
          <w:rFonts w:ascii="Times New Roman" w:hAnsi="Times New Roman"/>
          <w:sz w:val="16"/>
          <w:szCs w:val="16"/>
        </w:rPr>
        <w:t>.В</w:t>
      </w:r>
      <w:proofErr w:type="gramEnd"/>
      <w:r w:rsidRPr="00020096">
        <w:rPr>
          <w:rFonts w:ascii="Times New Roman" w:hAnsi="Times New Roman"/>
          <w:sz w:val="16"/>
          <w:szCs w:val="16"/>
        </w:rPr>
        <w:t>алдгейм</w:t>
      </w:r>
      <w:proofErr w:type="spellEnd"/>
    </w:p>
    <w:p w:rsidR="00020096" w:rsidRPr="00020096" w:rsidRDefault="00020096" w:rsidP="00020096">
      <w:pPr>
        <w:spacing w:after="0" w:line="240" w:lineRule="auto"/>
        <w:rPr>
          <w:rFonts w:ascii="Times New Roman" w:hAnsi="Times New Roman"/>
          <w:sz w:val="16"/>
          <w:szCs w:val="16"/>
        </w:rPr>
      </w:pPr>
    </w:p>
    <w:p w:rsidR="00020096" w:rsidRPr="00020096" w:rsidRDefault="00020096" w:rsidP="00020096">
      <w:pPr>
        <w:spacing w:after="0" w:line="240" w:lineRule="auto"/>
        <w:jc w:val="both"/>
        <w:rPr>
          <w:rFonts w:ascii="Times New Roman" w:hAnsi="Times New Roman"/>
          <w:sz w:val="16"/>
          <w:szCs w:val="16"/>
        </w:rPr>
      </w:pPr>
      <w:r w:rsidRPr="00020096">
        <w:rPr>
          <w:rFonts w:ascii="Times New Roman" w:hAnsi="Times New Roman"/>
          <w:sz w:val="16"/>
          <w:szCs w:val="16"/>
        </w:rPr>
        <w:t>О присвоении адресов объектам недвижимости на территории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020096" w:rsidRPr="00020096" w:rsidRDefault="00020096" w:rsidP="00020096">
      <w:pPr>
        <w:pStyle w:val="10"/>
        <w:spacing w:line="240" w:lineRule="auto"/>
        <w:jc w:val="both"/>
        <w:rPr>
          <w:rFonts w:ascii="Times New Roman" w:hAnsi="Times New Roman"/>
          <w:b w:val="0"/>
          <w:sz w:val="16"/>
          <w:szCs w:val="16"/>
        </w:rPr>
      </w:pPr>
      <w:proofErr w:type="gramStart"/>
      <w:r w:rsidRPr="00020096">
        <w:rPr>
          <w:rFonts w:ascii="Times New Roman" w:hAnsi="Times New Roman"/>
          <w:b w:val="0"/>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020096">
        <w:rPr>
          <w:rFonts w:ascii="Times New Roman" w:hAnsi="Times New Roman"/>
          <w:b w:val="0"/>
          <w:sz w:val="16"/>
          <w:szCs w:val="16"/>
        </w:rPr>
        <w:t xml:space="preserve"> Постановление Правительства РФ от 19 ноября 2014 г. № 1221 "Об утверждении Правил присвоения, изменения и аннулирования адресов", </w:t>
      </w:r>
      <w:r w:rsidRPr="00020096">
        <w:rPr>
          <w:rFonts w:ascii="Times New Roman" w:hAnsi="Times New Roman"/>
          <w:b w:val="0"/>
          <w:sz w:val="16"/>
          <w:szCs w:val="16"/>
          <w:shd w:val="clear" w:color="auto" w:fill="FFFFFF"/>
        </w:rPr>
        <w:t>постановления</w:t>
      </w:r>
      <w:proofErr w:type="gramEnd"/>
      <w:r w:rsidRPr="00020096">
        <w:rPr>
          <w:rFonts w:ascii="Times New Roman" w:hAnsi="Times New Roman"/>
          <w:b w:val="0"/>
          <w:sz w:val="16"/>
          <w:szCs w:val="16"/>
          <w:shd w:val="clear" w:color="auto" w:fill="FFFFFF"/>
        </w:rPr>
        <w:t xml:space="preserve"> </w:t>
      </w:r>
      <w:proofErr w:type="gramStart"/>
      <w:r w:rsidRPr="00020096">
        <w:rPr>
          <w:rFonts w:ascii="Times New Roman" w:hAnsi="Times New Roman"/>
          <w:b w:val="0"/>
          <w:sz w:val="16"/>
          <w:szCs w:val="16"/>
          <w:shd w:val="clear" w:color="auto" w:fill="FFFFFF"/>
        </w:rPr>
        <w:lastRenderedPageBreak/>
        <w:t>администрации сельского поселения от 14.10.2014 № 104 «</w:t>
      </w:r>
      <w:r w:rsidRPr="00020096">
        <w:rPr>
          <w:rFonts w:ascii="Times New Roman" w:hAnsi="Times New Roman"/>
          <w:b w:val="0"/>
          <w:bCs/>
          <w:sz w:val="16"/>
          <w:szCs w:val="16"/>
          <w:bdr w:val="none" w:sz="0" w:space="0" w:color="auto" w:frame="1"/>
          <w:shd w:val="clear" w:color="auto" w:fill="FFFFFF"/>
        </w:rPr>
        <w:t xml:space="preserve">Об утверждении Правил </w:t>
      </w:r>
      <w:r w:rsidRPr="00020096">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020096">
        <w:rPr>
          <w:rFonts w:ascii="Times New Roman" w:hAnsi="Times New Roman"/>
          <w:b w:val="0"/>
          <w:bCs/>
          <w:sz w:val="16"/>
          <w:szCs w:val="16"/>
          <w:bdr w:val="none" w:sz="0" w:space="0" w:color="auto" w:frame="1"/>
          <w:shd w:val="clear" w:color="auto" w:fill="FFFFFF"/>
        </w:rPr>
        <w:t xml:space="preserve">на территории </w:t>
      </w:r>
      <w:proofErr w:type="spellStart"/>
      <w:r w:rsidRPr="00020096">
        <w:rPr>
          <w:rFonts w:ascii="Times New Roman" w:hAnsi="Times New Roman"/>
          <w:b w:val="0"/>
          <w:bCs/>
          <w:sz w:val="16"/>
          <w:szCs w:val="16"/>
          <w:bdr w:val="none" w:sz="0" w:space="0" w:color="auto" w:frame="1"/>
          <w:shd w:val="clear" w:color="auto" w:fill="FFFFFF"/>
        </w:rPr>
        <w:t>Валдгеймского</w:t>
      </w:r>
      <w:proofErr w:type="spellEnd"/>
      <w:r w:rsidRPr="00020096">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020096">
        <w:rPr>
          <w:rFonts w:ascii="Times New Roman" w:hAnsi="Times New Roman"/>
          <w:b w:val="0"/>
          <w:bCs/>
          <w:sz w:val="16"/>
          <w:szCs w:val="16"/>
          <w:bdr w:val="none" w:sz="0" w:space="0" w:color="auto" w:frame="1"/>
          <w:shd w:val="clear" w:color="auto" w:fill="FFFFFF"/>
        </w:rPr>
        <w:t>Валдгеймского</w:t>
      </w:r>
      <w:proofErr w:type="spellEnd"/>
      <w:r w:rsidRPr="00020096">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w:t>
      </w:r>
      <w:proofErr w:type="gramEnd"/>
      <w:r w:rsidRPr="00020096">
        <w:rPr>
          <w:rFonts w:ascii="Times New Roman" w:hAnsi="Times New Roman"/>
          <w:b w:val="0"/>
          <w:bCs/>
          <w:sz w:val="16"/>
          <w:szCs w:val="16"/>
          <w:bdr w:val="none" w:sz="0" w:space="0" w:color="auto" w:frame="1"/>
          <w:shd w:val="clear" w:color="auto" w:fill="FFFFFF"/>
        </w:rPr>
        <w:t xml:space="preserve"> района Еврейской автономной области</w:t>
      </w:r>
      <w:r w:rsidRPr="00020096">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020096" w:rsidRPr="00020096" w:rsidRDefault="00020096" w:rsidP="00020096">
      <w:pPr>
        <w:spacing w:after="0" w:line="240" w:lineRule="auto"/>
        <w:ind w:firstLine="426"/>
        <w:jc w:val="both"/>
        <w:rPr>
          <w:rFonts w:ascii="Times New Roman" w:hAnsi="Times New Roman"/>
          <w:sz w:val="16"/>
          <w:szCs w:val="16"/>
          <w:shd w:val="clear" w:color="auto" w:fill="FFFFFF"/>
        </w:rPr>
      </w:pPr>
      <w:r w:rsidRPr="00020096">
        <w:rPr>
          <w:rFonts w:ascii="Times New Roman" w:hAnsi="Times New Roman"/>
          <w:sz w:val="16"/>
          <w:szCs w:val="16"/>
          <w:shd w:val="clear" w:color="auto" w:fill="FFFFFF"/>
        </w:rPr>
        <w:t>ПОСТАНОВЛЯЕТ:</w:t>
      </w:r>
    </w:p>
    <w:p w:rsidR="00020096" w:rsidRPr="00020096" w:rsidRDefault="00020096" w:rsidP="00020096">
      <w:pPr>
        <w:widowControl w:val="0"/>
        <w:numPr>
          <w:ilvl w:val="0"/>
          <w:numId w:val="27"/>
        </w:numPr>
        <w:autoSpaceDE w:val="0"/>
        <w:autoSpaceDN w:val="0"/>
        <w:adjustRightInd w:val="0"/>
        <w:spacing w:after="0" w:line="240" w:lineRule="auto"/>
        <w:ind w:right="99"/>
        <w:jc w:val="both"/>
        <w:rPr>
          <w:rFonts w:ascii="Times New Roman" w:hAnsi="Times New Roman"/>
          <w:sz w:val="16"/>
          <w:szCs w:val="16"/>
        </w:rPr>
      </w:pPr>
      <w:r w:rsidRPr="00020096">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w:t>
      </w:r>
    </w:p>
    <w:p w:rsidR="00020096" w:rsidRPr="00020096" w:rsidRDefault="00020096" w:rsidP="00020096">
      <w:pPr>
        <w:spacing w:after="0" w:line="240" w:lineRule="auto"/>
        <w:ind w:right="99" w:firstLine="709"/>
        <w:jc w:val="both"/>
        <w:rPr>
          <w:rFonts w:ascii="Times New Roman" w:hAnsi="Times New Roman"/>
          <w:sz w:val="16"/>
          <w:szCs w:val="16"/>
        </w:rPr>
      </w:pPr>
      <w:r w:rsidRPr="00020096">
        <w:rPr>
          <w:rFonts w:ascii="Times New Roman" w:hAnsi="Times New Roman"/>
          <w:sz w:val="16"/>
          <w:szCs w:val="16"/>
        </w:rPr>
        <w:t>- земельному участку площадью 1883 кв. м. с кадастровым номером 79:04:0512001:273, категория земель – земли населенных пунктов, с видом разрешенного использовани</w:t>
      </w:r>
      <w:proofErr w:type="gramStart"/>
      <w:r w:rsidRPr="00020096">
        <w:rPr>
          <w:rFonts w:ascii="Times New Roman" w:hAnsi="Times New Roman"/>
          <w:sz w:val="16"/>
          <w:szCs w:val="16"/>
        </w:rPr>
        <w:t>я-</w:t>
      </w:r>
      <w:proofErr w:type="gramEnd"/>
      <w:r w:rsidRPr="00020096">
        <w:rPr>
          <w:rFonts w:ascii="Times New Roman" w:hAnsi="Times New Roman"/>
          <w:sz w:val="16"/>
          <w:szCs w:val="16"/>
        </w:rPr>
        <w:t xml:space="preserve"> для ведения личного подсобного хозяйства присвоить адрес:</w:t>
      </w:r>
    </w:p>
    <w:p w:rsidR="00020096" w:rsidRPr="00020096" w:rsidRDefault="00020096" w:rsidP="00020096">
      <w:pPr>
        <w:spacing w:after="0" w:line="240" w:lineRule="auto"/>
        <w:ind w:right="99" w:firstLine="709"/>
        <w:jc w:val="both"/>
        <w:rPr>
          <w:rFonts w:ascii="Times New Roman" w:hAnsi="Times New Roman"/>
          <w:b/>
          <w:sz w:val="16"/>
          <w:szCs w:val="16"/>
        </w:rPr>
      </w:pPr>
      <w:r w:rsidRPr="00020096">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020096">
        <w:rPr>
          <w:rFonts w:ascii="Times New Roman" w:hAnsi="Times New Roman"/>
          <w:b/>
          <w:sz w:val="16"/>
          <w:szCs w:val="16"/>
        </w:rPr>
        <w:t>Валдгеймское</w:t>
      </w:r>
      <w:proofErr w:type="spellEnd"/>
      <w:r w:rsidRPr="00020096">
        <w:rPr>
          <w:rFonts w:ascii="Times New Roman" w:hAnsi="Times New Roman"/>
          <w:b/>
          <w:sz w:val="16"/>
          <w:szCs w:val="16"/>
        </w:rPr>
        <w:t xml:space="preserve"> сельское поселение,  </w:t>
      </w:r>
      <w:proofErr w:type="spellStart"/>
      <w:r w:rsidRPr="00020096">
        <w:rPr>
          <w:rFonts w:ascii="Times New Roman" w:hAnsi="Times New Roman"/>
          <w:b/>
          <w:sz w:val="16"/>
          <w:szCs w:val="16"/>
        </w:rPr>
        <w:t>с</w:t>
      </w:r>
      <w:proofErr w:type="gramStart"/>
      <w:r w:rsidRPr="00020096">
        <w:rPr>
          <w:rFonts w:ascii="Times New Roman" w:hAnsi="Times New Roman"/>
          <w:b/>
          <w:sz w:val="16"/>
          <w:szCs w:val="16"/>
        </w:rPr>
        <w:t>.В</w:t>
      </w:r>
      <w:proofErr w:type="gramEnd"/>
      <w:r w:rsidRPr="00020096">
        <w:rPr>
          <w:rFonts w:ascii="Times New Roman" w:hAnsi="Times New Roman"/>
          <w:b/>
          <w:sz w:val="16"/>
          <w:szCs w:val="16"/>
        </w:rPr>
        <w:t>алдгейм</w:t>
      </w:r>
      <w:proofErr w:type="spellEnd"/>
      <w:r w:rsidRPr="00020096">
        <w:rPr>
          <w:rFonts w:ascii="Times New Roman" w:hAnsi="Times New Roman"/>
          <w:b/>
          <w:sz w:val="16"/>
          <w:szCs w:val="16"/>
        </w:rPr>
        <w:t xml:space="preserve">, </w:t>
      </w:r>
      <w:proofErr w:type="spellStart"/>
      <w:r w:rsidRPr="00020096">
        <w:rPr>
          <w:rFonts w:ascii="Times New Roman" w:hAnsi="Times New Roman"/>
          <w:b/>
          <w:sz w:val="16"/>
          <w:szCs w:val="16"/>
        </w:rPr>
        <w:t>ул.Валдгеймское</w:t>
      </w:r>
      <w:proofErr w:type="spellEnd"/>
      <w:r w:rsidRPr="00020096">
        <w:rPr>
          <w:rFonts w:ascii="Times New Roman" w:hAnsi="Times New Roman"/>
          <w:b/>
          <w:sz w:val="16"/>
          <w:szCs w:val="16"/>
        </w:rPr>
        <w:t xml:space="preserve"> шоссе 14 км., з/у 6.</w:t>
      </w:r>
    </w:p>
    <w:p w:rsidR="00020096" w:rsidRPr="00020096" w:rsidRDefault="00020096" w:rsidP="00020096">
      <w:pPr>
        <w:spacing w:after="0" w:line="240" w:lineRule="auto"/>
        <w:ind w:right="99" w:firstLine="709"/>
        <w:jc w:val="both"/>
        <w:rPr>
          <w:rFonts w:ascii="Times New Roman" w:hAnsi="Times New Roman"/>
          <w:sz w:val="16"/>
          <w:szCs w:val="16"/>
        </w:rPr>
      </w:pPr>
      <w:r w:rsidRPr="00020096">
        <w:rPr>
          <w:rFonts w:ascii="Times New Roman" w:hAnsi="Times New Roman"/>
          <w:sz w:val="16"/>
          <w:szCs w:val="16"/>
        </w:rPr>
        <w:t>- индивидуальному жилому дому площадью 31 кв. м с кадастровым номером 79:04:0512001:486, вид разрешенного использования – объект индивидуального жилищного строительства, присвоить адрес:</w:t>
      </w:r>
    </w:p>
    <w:p w:rsidR="00020096" w:rsidRPr="00020096" w:rsidRDefault="00020096" w:rsidP="00020096">
      <w:pPr>
        <w:spacing w:after="0" w:line="240" w:lineRule="auto"/>
        <w:ind w:right="99" w:firstLine="709"/>
        <w:jc w:val="both"/>
        <w:rPr>
          <w:rFonts w:ascii="Times New Roman" w:hAnsi="Times New Roman"/>
          <w:b/>
          <w:sz w:val="16"/>
          <w:szCs w:val="16"/>
        </w:rPr>
      </w:pPr>
      <w:r w:rsidRPr="00020096">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020096">
        <w:rPr>
          <w:rFonts w:ascii="Times New Roman" w:hAnsi="Times New Roman"/>
          <w:b/>
          <w:sz w:val="16"/>
          <w:szCs w:val="16"/>
        </w:rPr>
        <w:t>Валдгеймское</w:t>
      </w:r>
      <w:proofErr w:type="spellEnd"/>
      <w:r w:rsidRPr="00020096">
        <w:rPr>
          <w:rFonts w:ascii="Times New Roman" w:hAnsi="Times New Roman"/>
          <w:b/>
          <w:sz w:val="16"/>
          <w:szCs w:val="16"/>
        </w:rPr>
        <w:t xml:space="preserve"> сельское поселение,  </w:t>
      </w:r>
      <w:proofErr w:type="spellStart"/>
      <w:r w:rsidRPr="00020096">
        <w:rPr>
          <w:rFonts w:ascii="Times New Roman" w:hAnsi="Times New Roman"/>
          <w:b/>
          <w:sz w:val="16"/>
          <w:szCs w:val="16"/>
        </w:rPr>
        <w:t>с</w:t>
      </w:r>
      <w:proofErr w:type="gramStart"/>
      <w:r w:rsidRPr="00020096">
        <w:rPr>
          <w:rFonts w:ascii="Times New Roman" w:hAnsi="Times New Roman"/>
          <w:b/>
          <w:sz w:val="16"/>
          <w:szCs w:val="16"/>
        </w:rPr>
        <w:t>.В</w:t>
      </w:r>
      <w:proofErr w:type="gramEnd"/>
      <w:r w:rsidRPr="00020096">
        <w:rPr>
          <w:rFonts w:ascii="Times New Roman" w:hAnsi="Times New Roman"/>
          <w:b/>
          <w:sz w:val="16"/>
          <w:szCs w:val="16"/>
        </w:rPr>
        <w:t>алдгейм</w:t>
      </w:r>
      <w:proofErr w:type="spellEnd"/>
      <w:r w:rsidRPr="00020096">
        <w:rPr>
          <w:rFonts w:ascii="Times New Roman" w:hAnsi="Times New Roman"/>
          <w:b/>
          <w:sz w:val="16"/>
          <w:szCs w:val="16"/>
        </w:rPr>
        <w:t xml:space="preserve">, </w:t>
      </w:r>
      <w:proofErr w:type="spellStart"/>
      <w:r w:rsidRPr="00020096">
        <w:rPr>
          <w:rFonts w:ascii="Times New Roman" w:hAnsi="Times New Roman"/>
          <w:b/>
          <w:sz w:val="16"/>
          <w:szCs w:val="16"/>
        </w:rPr>
        <w:t>ул.Валдгеймское</w:t>
      </w:r>
      <w:proofErr w:type="spellEnd"/>
      <w:r w:rsidRPr="00020096">
        <w:rPr>
          <w:rFonts w:ascii="Times New Roman" w:hAnsi="Times New Roman"/>
          <w:b/>
          <w:sz w:val="16"/>
          <w:szCs w:val="16"/>
        </w:rPr>
        <w:t xml:space="preserve"> шоссе 14 км., д. 6.</w:t>
      </w:r>
    </w:p>
    <w:p w:rsidR="00020096" w:rsidRPr="00020096" w:rsidRDefault="00020096" w:rsidP="00020096">
      <w:pPr>
        <w:spacing w:after="0" w:line="240" w:lineRule="auto"/>
        <w:ind w:firstLine="708"/>
        <w:jc w:val="both"/>
        <w:rPr>
          <w:rFonts w:ascii="Times New Roman" w:hAnsi="Times New Roman"/>
          <w:sz w:val="16"/>
          <w:szCs w:val="16"/>
        </w:rPr>
      </w:pPr>
      <w:r w:rsidRPr="00020096">
        <w:rPr>
          <w:rFonts w:ascii="Times New Roman" w:hAnsi="Times New Roman"/>
          <w:sz w:val="16"/>
          <w:szCs w:val="16"/>
        </w:rPr>
        <w:t>2. Признать утратившим силу постановление администрации от 14.03.2023 № 13</w:t>
      </w:r>
      <w:r w:rsidRPr="00020096">
        <w:rPr>
          <w:rFonts w:ascii="Times New Roman" w:hAnsi="Times New Roman"/>
          <w:b/>
          <w:sz w:val="16"/>
          <w:szCs w:val="16"/>
        </w:rPr>
        <w:t xml:space="preserve"> «</w:t>
      </w:r>
      <w:r w:rsidRPr="00020096">
        <w:rPr>
          <w:rFonts w:ascii="Times New Roman" w:hAnsi="Times New Roman"/>
          <w:sz w:val="16"/>
          <w:szCs w:val="16"/>
        </w:rPr>
        <w:t>О присвоении адресов объектам недвижимости на территории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020096">
        <w:rPr>
          <w:rFonts w:ascii="Times New Roman" w:hAnsi="Times New Roman"/>
          <w:b/>
          <w:sz w:val="16"/>
          <w:szCs w:val="16"/>
        </w:rPr>
        <w:t>»</w:t>
      </w:r>
    </w:p>
    <w:p w:rsidR="00020096" w:rsidRPr="00020096" w:rsidRDefault="00020096" w:rsidP="00020096">
      <w:pPr>
        <w:pStyle w:val="aa"/>
        <w:tabs>
          <w:tab w:val="left" w:pos="0"/>
          <w:tab w:val="left" w:pos="180"/>
        </w:tabs>
        <w:ind w:firstLine="709"/>
        <w:rPr>
          <w:color w:val="000000"/>
          <w:sz w:val="16"/>
          <w:szCs w:val="16"/>
        </w:rPr>
      </w:pPr>
      <w:r w:rsidRPr="00020096">
        <w:rPr>
          <w:sz w:val="16"/>
          <w:szCs w:val="16"/>
        </w:rPr>
        <w:t>3. Опубликовать   </w:t>
      </w:r>
      <w:r w:rsidRPr="00020096">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020096">
        <w:rPr>
          <w:color w:val="000000"/>
          <w:sz w:val="16"/>
          <w:szCs w:val="16"/>
        </w:rPr>
        <w:t>Валдгеймского</w:t>
      </w:r>
      <w:proofErr w:type="spellEnd"/>
      <w:r w:rsidRPr="00020096">
        <w:rPr>
          <w:color w:val="000000"/>
          <w:sz w:val="16"/>
          <w:szCs w:val="16"/>
        </w:rPr>
        <w:t xml:space="preserve"> сельского поселения.</w:t>
      </w:r>
    </w:p>
    <w:p w:rsidR="00020096" w:rsidRPr="00020096" w:rsidRDefault="00020096" w:rsidP="00020096">
      <w:pPr>
        <w:pStyle w:val="aa"/>
        <w:tabs>
          <w:tab w:val="left" w:pos="0"/>
          <w:tab w:val="left" w:pos="180"/>
        </w:tabs>
        <w:ind w:firstLine="426"/>
        <w:rPr>
          <w:sz w:val="16"/>
          <w:szCs w:val="16"/>
        </w:rPr>
      </w:pPr>
      <w:r w:rsidRPr="00020096">
        <w:rPr>
          <w:sz w:val="16"/>
          <w:szCs w:val="16"/>
        </w:rPr>
        <w:t xml:space="preserve">     4. Настоящее постановление вступает в силу после дня его официального опубликования.   </w:t>
      </w:r>
    </w:p>
    <w:p w:rsidR="00020096" w:rsidRPr="00020096" w:rsidRDefault="00020096" w:rsidP="00020096">
      <w:pPr>
        <w:pStyle w:val="aa"/>
        <w:tabs>
          <w:tab w:val="left" w:pos="180"/>
        </w:tabs>
        <w:jc w:val="left"/>
        <w:rPr>
          <w:sz w:val="16"/>
          <w:szCs w:val="16"/>
        </w:rPr>
      </w:pPr>
    </w:p>
    <w:p w:rsidR="00020096" w:rsidRPr="00020096" w:rsidRDefault="00020096" w:rsidP="00020096">
      <w:pPr>
        <w:pStyle w:val="aa"/>
        <w:tabs>
          <w:tab w:val="left" w:pos="180"/>
        </w:tabs>
        <w:jc w:val="left"/>
        <w:rPr>
          <w:sz w:val="16"/>
          <w:szCs w:val="16"/>
        </w:rPr>
      </w:pPr>
    </w:p>
    <w:p w:rsidR="00020096" w:rsidRPr="00020096" w:rsidRDefault="00020096" w:rsidP="00020096">
      <w:pPr>
        <w:pStyle w:val="aa"/>
        <w:tabs>
          <w:tab w:val="left" w:pos="180"/>
        </w:tabs>
        <w:jc w:val="left"/>
        <w:rPr>
          <w:sz w:val="16"/>
          <w:szCs w:val="16"/>
        </w:rPr>
      </w:pPr>
    </w:p>
    <w:p w:rsidR="00020096" w:rsidRPr="00020096" w:rsidRDefault="00020096" w:rsidP="00020096">
      <w:pPr>
        <w:pStyle w:val="aa"/>
        <w:jc w:val="left"/>
        <w:rPr>
          <w:sz w:val="16"/>
          <w:szCs w:val="16"/>
        </w:rPr>
      </w:pPr>
      <w:r w:rsidRPr="00020096">
        <w:rPr>
          <w:sz w:val="16"/>
          <w:szCs w:val="16"/>
        </w:rPr>
        <w:t>Глава администрации</w:t>
      </w:r>
    </w:p>
    <w:p w:rsidR="00020096" w:rsidRPr="00020096" w:rsidRDefault="00020096" w:rsidP="00020096">
      <w:pPr>
        <w:pStyle w:val="aa"/>
        <w:jc w:val="left"/>
        <w:rPr>
          <w:sz w:val="16"/>
          <w:szCs w:val="16"/>
        </w:rPr>
      </w:pPr>
      <w:r w:rsidRPr="00020096">
        <w:rPr>
          <w:sz w:val="16"/>
          <w:szCs w:val="16"/>
        </w:rPr>
        <w:t xml:space="preserve">сельского поселения                                                                     </w:t>
      </w:r>
      <w:proofErr w:type="spellStart"/>
      <w:r w:rsidRPr="00020096">
        <w:rPr>
          <w:sz w:val="16"/>
          <w:szCs w:val="16"/>
        </w:rPr>
        <w:t>В.А.Брусиловский</w:t>
      </w:r>
      <w:proofErr w:type="spellEnd"/>
    </w:p>
    <w:p w:rsidR="00020096" w:rsidRPr="00020096" w:rsidRDefault="00020096" w:rsidP="00020096"/>
    <w:p w:rsidR="00020096" w:rsidRPr="00020096" w:rsidRDefault="00020096" w:rsidP="009F526A">
      <w:pPr>
        <w:spacing w:after="0" w:line="240" w:lineRule="auto"/>
        <w:jc w:val="center"/>
        <w:rPr>
          <w:rFonts w:ascii="Times New Roman" w:hAnsi="Times New Roman"/>
          <w:noProof/>
          <w:sz w:val="16"/>
          <w:szCs w:val="16"/>
        </w:rPr>
      </w:pPr>
      <w:r w:rsidRPr="00020096">
        <w:rPr>
          <w:rFonts w:ascii="Times New Roman" w:hAnsi="Times New Roman"/>
          <w:noProof/>
          <w:sz w:val="16"/>
          <w:szCs w:val="16"/>
        </w:rPr>
        <w:t>Муниципальное образование «Валдгеймское сельское поселение»</w:t>
      </w:r>
    </w:p>
    <w:p w:rsidR="00020096" w:rsidRPr="00020096" w:rsidRDefault="00020096" w:rsidP="009F526A">
      <w:pPr>
        <w:spacing w:after="0" w:line="240" w:lineRule="auto"/>
        <w:jc w:val="center"/>
        <w:rPr>
          <w:rFonts w:ascii="Times New Roman" w:hAnsi="Times New Roman"/>
          <w:noProof/>
          <w:sz w:val="16"/>
          <w:szCs w:val="16"/>
        </w:rPr>
      </w:pPr>
      <w:r w:rsidRPr="00020096">
        <w:rPr>
          <w:rFonts w:ascii="Times New Roman" w:hAnsi="Times New Roman"/>
          <w:noProof/>
          <w:sz w:val="16"/>
          <w:szCs w:val="16"/>
        </w:rPr>
        <w:t>Биробиджанского муниципального района</w:t>
      </w:r>
    </w:p>
    <w:p w:rsidR="00020096" w:rsidRPr="00020096" w:rsidRDefault="00020096" w:rsidP="009F526A">
      <w:pPr>
        <w:spacing w:after="0" w:line="240" w:lineRule="auto"/>
        <w:jc w:val="center"/>
        <w:rPr>
          <w:rFonts w:ascii="Times New Roman" w:hAnsi="Times New Roman"/>
          <w:noProof/>
          <w:sz w:val="16"/>
          <w:szCs w:val="16"/>
        </w:rPr>
      </w:pPr>
      <w:r w:rsidRPr="00020096">
        <w:rPr>
          <w:rFonts w:ascii="Times New Roman" w:hAnsi="Times New Roman"/>
          <w:noProof/>
          <w:sz w:val="16"/>
          <w:szCs w:val="16"/>
        </w:rPr>
        <w:t>Еврейской автономной области</w:t>
      </w:r>
    </w:p>
    <w:p w:rsidR="00020096" w:rsidRPr="00020096" w:rsidRDefault="00020096" w:rsidP="009F526A">
      <w:pPr>
        <w:spacing w:after="0" w:line="240" w:lineRule="auto"/>
        <w:jc w:val="center"/>
        <w:rPr>
          <w:rFonts w:ascii="Times New Roman" w:hAnsi="Times New Roman"/>
          <w:noProof/>
          <w:sz w:val="16"/>
          <w:szCs w:val="16"/>
        </w:rPr>
      </w:pPr>
    </w:p>
    <w:p w:rsidR="00020096" w:rsidRPr="00020096" w:rsidRDefault="00020096" w:rsidP="009F526A">
      <w:pPr>
        <w:spacing w:after="0" w:line="240" w:lineRule="auto"/>
        <w:jc w:val="center"/>
        <w:rPr>
          <w:rFonts w:ascii="Times New Roman" w:hAnsi="Times New Roman"/>
          <w:noProof/>
          <w:sz w:val="16"/>
          <w:szCs w:val="16"/>
        </w:rPr>
      </w:pPr>
      <w:r w:rsidRPr="00020096">
        <w:rPr>
          <w:rFonts w:ascii="Times New Roman" w:hAnsi="Times New Roman"/>
          <w:noProof/>
          <w:sz w:val="16"/>
          <w:szCs w:val="16"/>
        </w:rPr>
        <w:t>АДМИНИСТРАЦИЯ СЕЛЬСКОГО ПОСЕЛЕНИЯ</w:t>
      </w:r>
    </w:p>
    <w:p w:rsidR="00020096" w:rsidRPr="00020096" w:rsidRDefault="00020096" w:rsidP="009F526A">
      <w:pPr>
        <w:spacing w:after="0" w:line="240" w:lineRule="auto"/>
        <w:jc w:val="center"/>
        <w:rPr>
          <w:rFonts w:ascii="Times New Roman" w:hAnsi="Times New Roman"/>
          <w:noProof/>
          <w:sz w:val="16"/>
          <w:szCs w:val="16"/>
        </w:rPr>
      </w:pPr>
    </w:p>
    <w:p w:rsidR="00020096" w:rsidRPr="00020096" w:rsidRDefault="00020096" w:rsidP="009F526A">
      <w:pPr>
        <w:spacing w:after="0" w:line="240" w:lineRule="auto"/>
        <w:jc w:val="center"/>
        <w:rPr>
          <w:rFonts w:ascii="Times New Roman" w:hAnsi="Times New Roman"/>
          <w:noProof/>
          <w:sz w:val="16"/>
          <w:szCs w:val="16"/>
        </w:rPr>
      </w:pPr>
      <w:r w:rsidRPr="00020096">
        <w:rPr>
          <w:rFonts w:ascii="Times New Roman" w:hAnsi="Times New Roman"/>
          <w:noProof/>
          <w:sz w:val="16"/>
          <w:szCs w:val="16"/>
        </w:rPr>
        <w:t>ПОСТАНОВЛЕНИЕ</w:t>
      </w:r>
    </w:p>
    <w:p w:rsidR="00020096" w:rsidRPr="00020096" w:rsidRDefault="00020096" w:rsidP="009F526A">
      <w:pPr>
        <w:spacing w:after="0" w:line="240" w:lineRule="auto"/>
        <w:jc w:val="center"/>
        <w:rPr>
          <w:rFonts w:ascii="Times New Roman" w:hAnsi="Times New Roman"/>
          <w:noProof/>
          <w:sz w:val="16"/>
          <w:szCs w:val="16"/>
        </w:rPr>
      </w:pPr>
      <w:r w:rsidRPr="00020096">
        <w:rPr>
          <w:rFonts w:ascii="Times New Roman" w:hAnsi="Times New Roman"/>
          <w:noProof/>
          <w:sz w:val="16"/>
          <w:szCs w:val="16"/>
        </w:rPr>
        <w:t>22.03.2023                                                                                                              №  19</w:t>
      </w:r>
    </w:p>
    <w:p w:rsidR="00020096" w:rsidRPr="00020096" w:rsidRDefault="00020096" w:rsidP="009F526A">
      <w:pPr>
        <w:spacing w:after="0" w:line="240" w:lineRule="auto"/>
        <w:jc w:val="center"/>
        <w:rPr>
          <w:rFonts w:ascii="Times New Roman" w:hAnsi="Times New Roman"/>
          <w:sz w:val="16"/>
          <w:szCs w:val="16"/>
        </w:rPr>
      </w:pPr>
      <w:r w:rsidRPr="00020096">
        <w:rPr>
          <w:rFonts w:ascii="Times New Roman" w:hAnsi="Times New Roman"/>
          <w:noProof/>
          <w:sz w:val="16"/>
          <w:szCs w:val="16"/>
        </w:rPr>
        <w:t>с. Валдгейм</w:t>
      </w:r>
    </w:p>
    <w:p w:rsidR="00020096" w:rsidRPr="00020096" w:rsidRDefault="00020096" w:rsidP="009F526A">
      <w:pPr>
        <w:spacing w:after="0" w:line="240" w:lineRule="auto"/>
        <w:rPr>
          <w:rFonts w:ascii="Times New Roman" w:hAnsi="Times New Roman"/>
          <w:sz w:val="16"/>
          <w:szCs w:val="16"/>
        </w:rPr>
      </w:pP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Об утверждении  Плана мероприятий по противодействию коррупции в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на 2023 год</w:t>
      </w:r>
    </w:p>
    <w:p w:rsidR="00020096" w:rsidRPr="00020096" w:rsidRDefault="00020096" w:rsidP="009F526A">
      <w:pPr>
        <w:spacing w:after="0" w:line="240" w:lineRule="auto"/>
        <w:rPr>
          <w:rFonts w:ascii="Times New Roman" w:hAnsi="Times New Roman"/>
          <w:sz w:val="16"/>
          <w:szCs w:val="16"/>
        </w:rPr>
      </w:pP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ab/>
        <w:t>В соответствии с Федеральным законом от 25.12.2008 № 273-ФЗ «О противодействии коррупции», законом Еврейской автономной области от 25.02.2009 № 526-ОЗ «О профилактике коррупции в Еврейской автономной области», на основании Устава  муниципального образования «</w:t>
      </w:r>
      <w:proofErr w:type="spellStart"/>
      <w:r w:rsidRPr="00020096">
        <w:rPr>
          <w:rFonts w:ascii="Times New Roman" w:hAnsi="Times New Roman"/>
          <w:sz w:val="16"/>
          <w:szCs w:val="16"/>
        </w:rPr>
        <w:t>Валдгеймское</w:t>
      </w:r>
      <w:proofErr w:type="spellEnd"/>
      <w:r w:rsidRPr="00020096">
        <w:rPr>
          <w:rFonts w:ascii="Times New Roman" w:hAnsi="Times New Roman"/>
          <w:sz w:val="16"/>
          <w:szCs w:val="16"/>
        </w:rPr>
        <w:t xml:space="preserve"> сельское поселение», администрация сельского поселения</w:t>
      </w:r>
    </w:p>
    <w:p w:rsidR="00020096" w:rsidRPr="00020096" w:rsidRDefault="00020096" w:rsidP="009F526A">
      <w:pPr>
        <w:spacing w:after="0" w:line="240" w:lineRule="auto"/>
        <w:rPr>
          <w:rFonts w:ascii="Times New Roman" w:hAnsi="Times New Roman"/>
          <w:sz w:val="16"/>
          <w:szCs w:val="16"/>
        </w:rPr>
      </w:pP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ПОСТАНОВЛЯЕТ:</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ab/>
        <w:t xml:space="preserve">1. Утвердить прилагаемый План мероприятий по противодействию коррупции в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на 2023 год.</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ab/>
        <w:t xml:space="preserve">2. </w:t>
      </w:r>
      <w:proofErr w:type="gramStart"/>
      <w:r w:rsidRPr="00020096">
        <w:rPr>
          <w:rFonts w:ascii="Times New Roman" w:hAnsi="Times New Roman"/>
          <w:sz w:val="16"/>
          <w:szCs w:val="16"/>
        </w:rPr>
        <w:t>Контроль за</w:t>
      </w:r>
      <w:proofErr w:type="gramEnd"/>
      <w:r w:rsidRPr="00020096">
        <w:rPr>
          <w:rFonts w:ascii="Times New Roman" w:hAnsi="Times New Roman"/>
          <w:sz w:val="16"/>
          <w:szCs w:val="16"/>
        </w:rPr>
        <w:t xml:space="preserve"> исполнением настоящего постановления возложить на заместителя главы администрации </w:t>
      </w:r>
      <w:proofErr w:type="spellStart"/>
      <w:r w:rsidRPr="00020096">
        <w:rPr>
          <w:rFonts w:ascii="Times New Roman" w:hAnsi="Times New Roman"/>
          <w:sz w:val="16"/>
          <w:szCs w:val="16"/>
        </w:rPr>
        <w:t>Жабину</w:t>
      </w:r>
      <w:proofErr w:type="spellEnd"/>
      <w:r w:rsidRPr="00020096">
        <w:rPr>
          <w:rFonts w:ascii="Times New Roman" w:hAnsi="Times New Roman"/>
          <w:sz w:val="16"/>
          <w:szCs w:val="16"/>
        </w:rPr>
        <w:t xml:space="preserve"> О.В.</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3. Опубликовать настоящее постановление в средствах массовой информации.</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 Настоящее постановление вступает в силу после дня его официального опубликования. </w:t>
      </w:r>
    </w:p>
    <w:p w:rsidR="00020096" w:rsidRPr="00020096" w:rsidRDefault="00020096" w:rsidP="009F526A">
      <w:pPr>
        <w:spacing w:after="0" w:line="240" w:lineRule="auto"/>
        <w:rPr>
          <w:rFonts w:ascii="Times New Roman" w:hAnsi="Times New Roman"/>
          <w:sz w:val="16"/>
          <w:szCs w:val="16"/>
        </w:rPr>
      </w:pPr>
    </w:p>
    <w:p w:rsidR="00020096" w:rsidRPr="00020096" w:rsidRDefault="00020096" w:rsidP="009F526A">
      <w:pPr>
        <w:spacing w:after="0" w:line="240" w:lineRule="auto"/>
        <w:rPr>
          <w:rFonts w:ascii="Times New Roman" w:hAnsi="Times New Roman"/>
          <w:sz w:val="16"/>
          <w:szCs w:val="16"/>
        </w:rPr>
      </w:pP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Глава администрации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сельского поселения                                                            </w:t>
      </w:r>
      <w:proofErr w:type="spellStart"/>
      <w:r w:rsidRPr="00020096">
        <w:rPr>
          <w:rFonts w:ascii="Times New Roman" w:hAnsi="Times New Roman"/>
          <w:sz w:val="16"/>
          <w:szCs w:val="16"/>
        </w:rPr>
        <w:t>В.А.Брусиловский</w:t>
      </w:r>
      <w:proofErr w:type="spellEnd"/>
    </w:p>
    <w:p w:rsidR="00020096" w:rsidRPr="00020096" w:rsidRDefault="00020096" w:rsidP="009F526A">
      <w:pPr>
        <w:spacing w:after="0" w:line="240" w:lineRule="auto"/>
        <w:rPr>
          <w:rFonts w:ascii="Times New Roman" w:hAnsi="Times New Roman"/>
          <w:sz w:val="16"/>
          <w:szCs w:val="16"/>
        </w:rPr>
      </w:pPr>
    </w:p>
    <w:p w:rsidR="00020096" w:rsidRPr="00020096" w:rsidRDefault="00020096" w:rsidP="009F526A">
      <w:pPr>
        <w:spacing w:after="0" w:line="240" w:lineRule="auto"/>
        <w:rPr>
          <w:rFonts w:ascii="Times New Roman" w:hAnsi="Times New Roman"/>
          <w:sz w:val="16"/>
          <w:szCs w:val="16"/>
        </w:rPr>
      </w:pPr>
    </w:p>
    <w:p w:rsidR="00020096" w:rsidRPr="00020096" w:rsidRDefault="00020096" w:rsidP="009F526A">
      <w:pPr>
        <w:spacing w:after="0" w:line="240" w:lineRule="auto"/>
        <w:jc w:val="right"/>
        <w:rPr>
          <w:rFonts w:ascii="Times New Roman" w:hAnsi="Times New Roman"/>
          <w:sz w:val="16"/>
          <w:szCs w:val="16"/>
        </w:rPr>
      </w:pPr>
      <w:r w:rsidRPr="00020096">
        <w:rPr>
          <w:rFonts w:ascii="Times New Roman" w:hAnsi="Times New Roman"/>
          <w:sz w:val="16"/>
          <w:szCs w:val="16"/>
        </w:rPr>
        <w:t>ТВЕРЖДЕН</w:t>
      </w:r>
    </w:p>
    <w:p w:rsidR="00020096" w:rsidRPr="00020096" w:rsidRDefault="00020096" w:rsidP="009F526A">
      <w:pPr>
        <w:spacing w:after="0" w:line="240" w:lineRule="auto"/>
        <w:jc w:val="right"/>
        <w:rPr>
          <w:rFonts w:ascii="Times New Roman" w:hAnsi="Times New Roman"/>
          <w:sz w:val="16"/>
          <w:szCs w:val="16"/>
        </w:rPr>
      </w:pPr>
      <w:r w:rsidRPr="00020096">
        <w:rPr>
          <w:rFonts w:ascii="Times New Roman" w:hAnsi="Times New Roman"/>
          <w:sz w:val="16"/>
          <w:szCs w:val="16"/>
        </w:rPr>
        <w:t>постановлением администрации</w:t>
      </w:r>
    </w:p>
    <w:p w:rsidR="00020096" w:rsidRPr="00020096" w:rsidRDefault="00020096" w:rsidP="009F526A">
      <w:pPr>
        <w:spacing w:after="0" w:line="240" w:lineRule="auto"/>
        <w:jc w:val="right"/>
        <w:rPr>
          <w:rFonts w:ascii="Times New Roman" w:hAnsi="Times New Roman"/>
          <w:sz w:val="16"/>
          <w:szCs w:val="16"/>
        </w:rPr>
      </w:pPr>
      <w:r w:rsidRPr="00020096">
        <w:rPr>
          <w:rFonts w:ascii="Times New Roman" w:hAnsi="Times New Roman"/>
          <w:sz w:val="16"/>
          <w:szCs w:val="16"/>
        </w:rPr>
        <w:t>сельского поселения</w:t>
      </w:r>
    </w:p>
    <w:p w:rsidR="00020096" w:rsidRPr="00020096" w:rsidRDefault="00020096" w:rsidP="009F526A">
      <w:pPr>
        <w:spacing w:after="0" w:line="240" w:lineRule="auto"/>
        <w:jc w:val="right"/>
        <w:rPr>
          <w:rFonts w:ascii="Times New Roman" w:hAnsi="Times New Roman"/>
          <w:sz w:val="16"/>
          <w:szCs w:val="16"/>
        </w:rPr>
      </w:pPr>
      <w:r w:rsidRPr="00020096">
        <w:rPr>
          <w:rFonts w:ascii="Times New Roman" w:hAnsi="Times New Roman"/>
          <w:sz w:val="16"/>
          <w:szCs w:val="16"/>
        </w:rPr>
        <w:t>от 22.03.2023 № 19</w:t>
      </w:r>
    </w:p>
    <w:p w:rsidR="00020096" w:rsidRPr="00020096" w:rsidRDefault="00020096" w:rsidP="009F526A">
      <w:pPr>
        <w:spacing w:after="0" w:line="240" w:lineRule="auto"/>
        <w:jc w:val="center"/>
        <w:rPr>
          <w:rFonts w:ascii="Times New Roman" w:hAnsi="Times New Roman"/>
          <w:sz w:val="16"/>
          <w:szCs w:val="16"/>
        </w:rPr>
      </w:pPr>
      <w:r w:rsidRPr="00020096">
        <w:rPr>
          <w:rFonts w:ascii="Times New Roman" w:hAnsi="Times New Roman"/>
          <w:sz w:val="16"/>
          <w:szCs w:val="16"/>
        </w:rPr>
        <w:t>ПЛАН</w:t>
      </w:r>
    </w:p>
    <w:p w:rsidR="00020096" w:rsidRPr="00020096" w:rsidRDefault="00020096" w:rsidP="009F526A">
      <w:pPr>
        <w:spacing w:after="0" w:line="240" w:lineRule="auto"/>
        <w:jc w:val="center"/>
        <w:rPr>
          <w:rFonts w:ascii="Times New Roman" w:hAnsi="Times New Roman"/>
          <w:sz w:val="16"/>
          <w:szCs w:val="16"/>
        </w:rPr>
      </w:pPr>
      <w:r w:rsidRPr="00020096">
        <w:rPr>
          <w:rFonts w:ascii="Times New Roman" w:hAnsi="Times New Roman"/>
          <w:sz w:val="16"/>
          <w:szCs w:val="16"/>
        </w:rPr>
        <w:t>мероприятий по противодействию коррупции в органах местного самоуправления</w:t>
      </w:r>
    </w:p>
    <w:p w:rsidR="00020096" w:rsidRPr="00020096" w:rsidRDefault="00020096" w:rsidP="009F526A">
      <w:pPr>
        <w:spacing w:after="0" w:line="240" w:lineRule="auto"/>
        <w:jc w:val="center"/>
        <w:rPr>
          <w:rFonts w:ascii="Times New Roman" w:hAnsi="Times New Roman"/>
          <w:sz w:val="16"/>
          <w:szCs w:val="16"/>
        </w:rPr>
      </w:pP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на 2023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86"/>
        <w:gridCol w:w="1701"/>
        <w:gridCol w:w="1985"/>
      </w:tblGrid>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w:t>
            </w:r>
          </w:p>
          <w:p w:rsidR="00020096" w:rsidRPr="00020096" w:rsidRDefault="00020096" w:rsidP="009F526A">
            <w:pPr>
              <w:spacing w:after="0" w:line="240" w:lineRule="auto"/>
              <w:rPr>
                <w:rFonts w:ascii="Times New Roman" w:hAnsi="Times New Roman"/>
                <w:sz w:val="16"/>
                <w:szCs w:val="16"/>
              </w:rPr>
            </w:pPr>
            <w:proofErr w:type="gramStart"/>
            <w:r w:rsidRPr="00020096">
              <w:rPr>
                <w:rFonts w:ascii="Times New Roman" w:hAnsi="Times New Roman"/>
                <w:sz w:val="16"/>
                <w:szCs w:val="16"/>
              </w:rPr>
              <w:t>п</w:t>
            </w:r>
            <w:proofErr w:type="gramEnd"/>
            <w:r w:rsidRPr="00020096">
              <w:rPr>
                <w:rFonts w:ascii="Times New Roman" w:hAnsi="Times New Roman"/>
                <w:sz w:val="16"/>
                <w:szCs w:val="16"/>
              </w:rPr>
              <w:t>/п</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Срок исполнения</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Ответственный исполнитель</w:t>
            </w:r>
          </w:p>
        </w:tc>
      </w:tr>
      <w:tr w:rsidR="00020096" w:rsidRPr="00020096" w:rsidTr="009F526A">
        <w:tc>
          <w:tcPr>
            <w:tcW w:w="9606" w:type="dxa"/>
            <w:gridSpan w:val="4"/>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1. Создание нормативно-правовой основы</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1.1.</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Разработка и принятие административных регламентов исполнения (предоставления) администрацией сельского поселения муниципальных функций (услуг)</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lang w:val="en-US"/>
              </w:rPr>
            </w:pPr>
            <w:r w:rsidRPr="00020096">
              <w:rPr>
                <w:rFonts w:ascii="Times New Roman" w:hAnsi="Times New Roman"/>
                <w:sz w:val="16"/>
                <w:szCs w:val="16"/>
              </w:rPr>
              <w:t>По отдельному плану</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консультант по предоставлению муниципальных услуг, Емельянов А.В.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p>
        </w:tc>
        <w:tc>
          <w:tcPr>
            <w:tcW w:w="9072" w:type="dxa"/>
            <w:gridSpan w:val="3"/>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 Организационные мероприятия</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2.1.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Проведение антикоррупционной экспертизы муниципальных правовых актов, принимаемых главой, администрацией сельского поселения, и их проектов</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Проведение антикоррупционной экспертизы ранее принятых главой, администрацией сельского поселения муниципальных правовых актов</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p w:rsidR="00020096" w:rsidRPr="00020096" w:rsidRDefault="00020096" w:rsidP="009F526A">
            <w:pPr>
              <w:spacing w:after="0" w:line="240" w:lineRule="auto"/>
              <w:rPr>
                <w:rFonts w:ascii="Times New Roman" w:hAnsi="Times New Roman"/>
                <w:sz w:val="16"/>
                <w:szCs w:val="16"/>
              </w:rPr>
            </w:pPr>
          </w:p>
          <w:p w:rsidR="00020096" w:rsidRPr="00020096" w:rsidRDefault="00020096" w:rsidP="009F526A">
            <w:pPr>
              <w:spacing w:after="0" w:line="240" w:lineRule="auto"/>
              <w:rPr>
                <w:rFonts w:ascii="Times New Roman" w:hAnsi="Times New Roman"/>
                <w:sz w:val="16"/>
                <w:szCs w:val="16"/>
              </w:rPr>
            </w:pP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 отдельному плану</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p w:rsidR="00020096" w:rsidRPr="00020096" w:rsidRDefault="00020096" w:rsidP="009F526A">
            <w:pPr>
              <w:spacing w:after="0" w:line="240" w:lineRule="auto"/>
              <w:rPr>
                <w:rFonts w:ascii="Times New Roman" w:hAnsi="Times New Roman"/>
                <w:sz w:val="16"/>
                <w:szCs w:val="16"/>
              </w:rPr>
            </w:pP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lastRenderedPageBreak/>
              <w:t>2.2.</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Анализ и обобщение результатов реализации мероприятий по противодействию коррупции в органах местного самоуправления сельского поселения в целях подготовки предложений, направленных на предупреждение коррупционных правонарушений в органах местного самоуправления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Второе полугодие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2023 года</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p w:rsidR="00020096" w:rsidRPr="00020096" w:rsidRDefault="00020096" w:rsidP="009F526A">
            <w:pPr>
              <w:spacing w:after="0" w:line="240" w:lineRule="auto"/>
              <w:rPr>
                <w:rFonts w:ascii="Times New Roman" w:hAnsi="Times New Roman"/>
                <w:sz w:val="16"/>
                <w:szCs w:val="16"/>
              </w:rPr>
            </w:pP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2.3.</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proofErr w:type="gramStart"/>
            <w:r w:rsidRPr="00020096">
              <w:rPr>
                <w:rFonts w:ascii="Times New Roman" w:hAnsi="Times New Roman"/>
                <w:sz w:val="16"/>
                <w:szCs w:val="16"/>
              </w:rPr>
              <w:t>Контроль за</w:t>
            </w:r>
            <w:proofErr w:type="gramEnd"/>
            <w:r w:rsidRPr="00020096">
              <w:rPr>
                <w:rFonts w:ascii="Times New Roman" w:hAnsi="Times New Roman"/>
                <w:sz w:val="16"/>
                <w:szCs w:val="16"/>
              </w:rPr>
              <w:t xml:space="preserve"> соблюдением лицами, замещающими должности муниципальной службы, ограничений,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p w:rsidR="00020096" w:rsidRPr="00020096" w:rsidRDefault="00020096" w:rsidP="009F526A">
            <w:pPr>
              <w:spacing w:after="0" w:line="240" w:lineRule="auto"/>
              <w:rPr>
                <w:rFonts w:ascii="Times New Roman" w:hAnsi="Times New Roman"/>
                <w:sz w:val="16"/>
                <w:szCs w:val="16"/>
              </w:rPr>
            </w:pPr>
          </w:p>
          <w:p w:rsidR="00020096" w:rsidRPr="00020096" w:rsidRDefault="00020096" w:rsidP="009F526A">
            <w:pPr>
              <w:spacing w:after="0" w:line="240" w:lineRule="auto"/>
              <w:rPr>
                <w:rFonts w:ascii="Times New Roman" w:hAnsi="Times New Roman"/>
                <w:sz w:val="16"/>
                <w:szCs w:val="16"/>
              </w:rPr>
            </w:pP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2.4.</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proofErr w:type="gramStart"/>
            <w:r w:rsidRPr="00020096">
              <w:rPr>
                <w:rFonts w:ascii="Times New Roman" w:hAnsi="Times New Roman"/>
                <w:sz w:val="16"/>
                <w:szCs w:val="16"/>
              </w:rPr>
              <w:t>Контроль за</w:t>
            </w:r>
            <w:proofErr w:type="gramEnd"/>
            <w:r w:rsidRPr="00020096">
              <w:rPr>
                <w:rFonts w:ascii="Times New Roman" w:hAnsi="Times New Roman"/>
                <w:sz w:val="16"/>
                <w:szCs w:val="16"/>
              </w:rPr>
              <w:t xml:space="preserve"> соблюдением порядка предъявления квалификационных требований к гражданам, претендующим на замещение должностей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lang w:val="en-US"/>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p w:rsidR="00020096" w:rsidRPr="00020096" w:rsidRDefault="00020096" w:rsidP="009F526A">
            <w:pPr>
              <w:spacing w:after="0" w:line="240" w:lineRule="auto"/>
              <w:rPr>
                <w:rFonts w:ascii="Times New Roman" w:hAnsi="Times New Roman"/>
                <w:sz w:val="16"/>
                <w:szCs w:val="16"/>
              </w:rPr>
            </w:pP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2.5.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Осуществление проверки в установленном порядке сведений, представляемых гражданами, претендующими на замещение должностей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p w:rsidR="00020096" w:rsidRPr="00020096" w:rsidRDefault="00020096" w:rsidP="009F526A">
            <w:pPr>
              <w:spacing w:after="0" w:line="240" w:lineRule="auto"/>
              <w:rPr>
                <w:rFonts w:ascii="Times New Roman" w:hAnsi="Times New Roman"/>
                <w:sz w:val="16"/>
                <w:szCs w:val="16"/>
              </w:rPr>
            </w:pP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2.6.</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Учет длительности, безупречности и эффективности исполнения должностных обязанностей при назначении муниципальных служащих на вышестоящие должности</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p w:rsidR="00020096" w:rsidRPr="00020096" w:rsidRDefault="00020096" w:rsidP="009F526A">
            <w:pPr>
              <w:spacing w:after="0" w:line="240" w:lineRule="auto"/>
              <w:rPr>
                <w:rFonts w:ascii="Times New Roman" w:hAnsi="Times New Roman"/>
                <w:sz w:val="16"/>
                <w:szCs w:val="16"/>
              </w:rPr>
            </w:pP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2.7.</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Обеспечение деятельности «телефона доверия»</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2.8.</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Осуществление проверки в установленном порядке сведений, представляемых гражданами, замещающими муниципальные должности, должности муниципальной службы в органах местного самоуправления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 квартал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2023 года</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p w:rsidR="00020096" w:rsidRPr="00020096" w:rsidRDefault="00020096" w:rsidP="009F526A">
            <w:pPr>
              <w:spacing w:after="0" w:line="240" w:lineRule="auto"/>
              <w:rPr>
                <w:rFonts w:ascii="Times New Roman" w:hAnsi="Times New Roman"/>
                <w:sz w:val="16"/>
                <w:szCs w:val="16"/>
              </w:rPr>
            </w:pP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2.9.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Анализ соблюдения требований к служебному поведению муниципальными служащими администрации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2.10.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Анализ эффективности распоряжения муниципальным имуществом, земельными участками сельского поселения </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 квартал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2023 года</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Глава администрации сельского поселения Брусиловский В.А.,</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консультант по предоставлению муниципальных услуг </w:t>
            </w:r>
            <w:proofErr w:type="spellStart"/>
            <w:r w:rsidRPr="00020096">
              <w:rPr>
                <w:rFonts w:ascii="Times New Roman" w:hAnsi="Times New Roman"/>
                <w:sz w:val="16"/>
                <w:szCs w:val="16"/>
              </w:rPr>
              <w:t>А.В.Емельянов</w:t>
            </w:r>
            <w:proofErr w:type="spellEnd"/>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2.11.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Ежеквартально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При наличии оснований</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Комиссия по соблюдению требований к служебному поведению  муниципальных служащих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и урегулированию конфликта интересов</w:t>
            </w:r>
          </w:p>
        </w:tc>
      </w:tr>
      <w:tr w:rsidR="00020096" w:rsidRPr="00020096" w:rsidTr="009F526A">
        <w:tc>
          <w:tcPr>
            <w:tcW w:w="9606" w:type="dxa"/>
            <w:gridSpan w:val="4"/>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3. Обеспечение прозрачности деятельности по противодействию коррупции</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3.1.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Проведение комплексных целевых проверок на предмет нарушений коррупционного характера при оказании муниципальных услуг администрацией сельского поселения, муниципальными бюджетными учреждениями</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lang w:val="en-US"/>
              </w:rPr>
            </w:pPr>
            <w:r w:rsidRPr="00020096">
              <w:rPr>
                <w:rFonts w:ascii="Times New Roman" w:hAnsi="Times New Roman"/>
                <w:sz w:val="16"/>
                <w:szCs w:val="16"/>
              </w:rPr>
              <w:t>По отдельному плану</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3.2.</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proofErr w:type="gramStart"/>
            <w:r w:rsidRPr="00020096">
              <w:rPr>
                <w:rFonts w:ascii="Times New Roman" w:hAnsi="Times New Roman"/>
                <w:sz w:val="16"/>
                <w:szCs w:val="16"/>
              </w:rPr>
              <w:t>Обновление информационных стендов и Интернет-страниц для посетителей с отображением на них сведений о функциональном назначении и структуре органов местного самоуправления сельского поселения, муниципальных правовых актах, регламентирующих их деятельность, адреса и телефоны руководителей, порядок обжалования действий должностных лиц, проведение анализа поступающей от граждан населенных пунктов сельского поселения информации и внесение предложений на заседание комиссии по противодействию коррупции в администрации сельского поселения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lang w:val="en-US"/>
              </w:rPr>
            </w:pPr>
            <w:r w:rsidRPr="00020096">
              <w:rPr>
                <w:rFonts w:ascii="Times New Roman" w:hAnsi="Times New Roman"/>
                <w:sz w:val="16"/>
                <w:szCs w:val="16"/>
              </w:rPr>
              <w:t>1 раз в полугодие</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3.3.</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Введение в практику представления отчетов главы сельского поселения, главы администрации сельского поселения о проводимой работе по предупреждению коррупционных правонарушений на заседаниях комиссии по проведению административной реформы в администрации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proofErr w:type="spellStart"/>
            <w:r w:rsidRPr="00020096">
              <w:rPr>
                <w:rFonts w:ascii="Times New Roman" w:hAnsi="Times New Roman"/>
                <w:sz w:val="16"/>
                <w:szCs w:val="16"/>
              </w:rPr>
              <w:t>Ежекварталь</w:t>
            </w:r>
            <w:proofErr w:type="spellEnd"/>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Глава администрации сельского поселения </w:t>
            </w:r>
            <w:proofErr w:type="spellStart"/>
            <w:r w:rsidRPr="00020096">
              <w:rPr>
                <w:rFonts w:ascii="Times New Roman" w:hAnsi="Times New Roman"/>
                <w:sz w:val="16"/>
                <w:szCs w:val="16"/>
              </w:rPr>
              <w:t>В.А.Брусиловский</w:t>
            </w:r>
            <w:proofErr w:type="spellEnd"/>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3.4.</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Проведение совещания при главе администрации об исполнении Плана мероприятий по противодействию коррупции в органах местного самоуправления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на 2023 год</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Декабрь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2023 года</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Глава администрации сельского поселения </w:t>
            </w:r>
            <w:proofErr w:type="spellStart"/>
            <w:r w:rsidRPr="00020096">
              <w:rPr>
                <w:rFonts w:ascii="Times New Roman" w:hAnsi="Times New Roman"/>
                <w:sz w:val="16"/>
                <w:szCs w:val="16"/>
              </w:rPr>
              <w:t>В.А.Брусиловский</w:t>
            </w:r>
            <w:proofErr w:type="spellEnd"/>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3.5.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Заслушивание доклада о деятельности комиссии по соблюдению требований к служебному поведению и урегулированию конфликта интересов муниципальных служащих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Декабрь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2023 года</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3.6.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Проведение социологического опроса в целях внедрения формы контроля со стороны институтов гражданского общества</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Декабрь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2023 года</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w:t>
            </w:r>
            <w:r w:rsidRPr="00020096">
              <w:rPr>
                <w:rFonts w:ascii="Times New Roman" w:hAnsi="Times New Roman"/>
                <w:sz w:val="16"/>
                <w:szCs w:val="16"/>
              </w:rPr>
              <w:lastRenderedPageBreak/>
              <w:t xml:space="preserve">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lastRenderedPageBreak/>
              <w:t>3.7.</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Внедрение в практику кадровой работы правила, в соответствии с которым длительное, безупречное и эффективное исполнение муниципальным служащим администрации сельского поселения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3.8.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Размещение на сайте сельского поселения сведений о доходах, об имуществе и обязательствах имущественного характера лиц, замещающих муниципальные должности, и членов их семей в соответствии с утвержденным порядком размещения таких сведений</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 квартал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2023 года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9606" w:type="dxa"/>
            <w:gridSpan w:val="4"/>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4. Практические меры по предупреждению коррупции</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4.1.</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Анализ ситуации с размещением заказов для муниципальных нужд, формирования и ведения реестра муниципальных контрактов, заключенных по итогам размещения заказов для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Ежегодно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4.2.</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Информирование различных групп населения (предприниматели, пациенты медицинских учреждений, учащиеся и студенты, призывники и пр.) о деятельности органов местного самоуправления, направленной на профилактику и противодействие коррупции</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4.3.</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Осуществление </w:t>
            </w:r>
            <w:proofErr w:type="gramStart"/>
            <w:r w:rsidRPr="00020096">
              <w:rPr>
                <w:rFonts w:ascii="Times New Roman" w:hAnsi="Times New Roman"/>
                <w:sz w:val="16"/>
                <w:szCs w:val="16"/>
              </w:rPr>
              <w:t>контроля за</w:t>
            </w:r>
            <w:proofErr w:type="gramEnd"/>
            <w:r w:rsidRPr="00020096">
              <w:rPr>
                <w:rFonts w:ascii="Times New Roman" w:hAnsi="Times New Roman"/>
                <w:sz w:val="16"/>
                <w:szCs w:val="16"/>
              </w:rPr>
              <w:t xml:space="preserve"> рассмотрением обращений граждан, в том числе по вопросам проявления коррупции</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Глава администрации сельского поселения </w:t>
            </w:r>
            <w:proofErr w:type="spellStart"/>
            <w:r w:rsidRPr="00020096">
              <w:rPr>
                <w:rFonts w:ascii="Times New Roman" w:hAnsi="Times New Roman"/>
                <w:sz w:val="16"/>
                <w:szCs w:val="16"/>
              </w:rPr>
              <w:t>В.А.Брусиловский</w:t>
            </w:r>
            <w:proofErr w:type="spellEnd"/>
            <w:r w:rsidRPr="00020096">
              <w:rPr>
                <w:rFonts w:ascii="Times New Roman" w:hAnsi="Times New Roman"/>
                <w:sz w:val="16"/>
                <w:szCs w:val="16"/>
              </w:rPr>
              <w:t xml:space="preserve">, 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4.4.</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Формирование резерва управленческих кадров сельского поселения, в том числе в целях привлечения квалифицированных специалистов</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 отдельному плану</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Комиссия при главе администрации сельского поселения по формированию и подготовке резерва управленческих кадров сельского поселения </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4.5.</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Выявление случаев возникновения конфликта интересов в органах местного самоуправления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 </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4.6.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Проведение проверок служащих, реализующих разрешительные процедуры </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Ежегодно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4.7.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Проведение с гражданами, поступающими на муниципальную службу, обязательного вводного инструктажа по вопросам противодействия коррупции под роспись, предоставление им соответствующих памяток</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По мере поступления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4.8.</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Утверждение и исполнение Плана проведения антикоррупционного мониторинга мероприятий по противодействию коррупции в администрации сельского поселения на 2023 год</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 квартал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2023 года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Глава администрации сельского поселения </w:t>
            </w:r>
            <w:proofErr w:type="spellStart"/>
            <w:r w:rsidRPr="00020096">
              <w:rPr>
                <w:rFonts w:ascii="Times New Roman" w:hAnsi="Times New Roman"/>
                <w:sz w:val="16"/>
                <w:szCs w:val="16"/>
              </w:rPr>
              <w:t>В.А.Брусиловский</w:t>
            </w:r>
            <w:proofErr w:type="spellEnd"/>
            <w:r w:rsidRPr="00020096">
              <w:rPr>
                <w:rFonts w:ascii="Times New Roman" w:hAnsi="Times New Roman"/>
                <w:sz w:val="16"/>
                <w:szCs w:val="16"/>
              </w:rPr>
              <w:t>,</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4.9.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Распространение среди населения памятки о способах сообщения о фактах коррупции </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4.10.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Проведение проверок по каждому случаю несоблюдения муниципальными служащими ограничений, запретов, установленных в целях противодействия коррупции, нарушения требований, касающихся получения подарков и порядка сдачи подарков</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При наличии оснований</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Комиссия по соблюдению требований к служебному поведению  муниципальных служащих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и урегулированию конфликта интересов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4.11.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Осуществление </w:t>
            </w:r>
            <w:proofErr w:type="gramStart"/>
            <w:r w:rsidRPr="00020096">
              <w:rPr>
                <w:rFonts w:ascii="Times New Roman" w:hAnsi="Times New Roman"/>
                <w:sz w:val="16"/>
                <w:szCs w:val="16"/>
              </w:rPr>
              <w:t>контроля за</w:t>
            </w:r>
            <w:proofErr w:type="gramEnd"/>
            <w:r w:rsidRPr="00020096">
              <w:rPr>
                <w:rFonts w:ascii="Times New Roman" w:hAnsi="Times New Roman"/>
                <w:sz w:val="16"/>
                <w:szCs w:val="16"/>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При наличии оснований</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Комиссия по соблюдению требований к служебному поведению муниципальных служащих администрации </w:t>
            </w:r>
            <w:proofErr w:type="spellStart"/>
            <w:r w:rsidRPr="00020096">
              <w:rPr>
                <w:rFonts w:ascii="Times New Roman" w:hAnsi="Times New Roman"/>
                <w:sz w:val="16"/>
                <w:szCs w:val="16"/>
              </w:rPr>
              <w:t>Валдгеймского</w:t>
            </w:r>
            <w:proofErr w:type="spellEnd"/>
            <w:r w:rsidRPr="00020096">
              <w:rPr>
                <w:rFonts w:ascii="Times New Roman" w:hAnsi="Times New Roman"/>
                <w:sz w:val="16"/>
                <w:szCs w:val="16"/>
              </w:rPr>
              <w:t xml:space="preserve"> сельского поселения и урегулированию конфликта интересов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4.12.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При ведении личных дел лиц, замещающих муниципальные должности и должности муниципальной службы, осуществление </w:t>
            </w:r>
            <w:proofErr w:type="gramStart"/>
            <w:r w:rsidRPr="00020096">
              <w:rPr>
                <w:rFonts w:ascii="Times New Roman" w:hAnsi="Times New Roman"/>
                <w:sz w:val="16"/>
                <w:szCs w:val="16"/>
              </w:rPr>
              <w:t>контроля за</w:t>
            </w:r>
            <w:proofErr w:type="gramEnd"/>
            <w:r w:rsidRPr="00020096">
              <w:rPr>
                <w:rFonts w:ascii="Times New Roman" w:hAnsi="Times New Roman"/>
                <w:sz w:val="16"/>
                <w:szCs w:val="16"/>
              </w:rPr>
              <w:t xml:space="preserve">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4.13.</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Проведение анализа выполнения муниципальными служащими иной оплачиваемой работы на соблюдение требований части 2 статьи 11 </w:t>
            </w:r>
            <w:r w:rsidRPr="00020096">
              <w:rPr>
                <w:rFonts w:ascii="Times New Roman" w:hAnsi="Times New Roman"/>
                <w:sz w:val="16"/>
                <w:szCs w:val="16"/>
              </w:rPr>
              <w:lastRenderedPageBreak/>
              <w:t>Федерального закона от 02.03.2007 № 25-ФЗ «О муниципальной службе в Российской Федерации» (с подготовкой соответствующего заключения)</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lastRenderedPageBreak/>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w:t>
            </w:r>
            <w:r w:rsidRPr="00020096">
              <w:rPr>
                <w:rFonts w:ascii="Times New Roman" w:hAnsi="Times New Roman"/>
                <w:sz w:val="16"/>
                <w:szCs w:val="16"/>
              </w:rPr>
              <w:lastRenderedPageBreak/>
              <w:t xml:space="preserve">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lastRenderedPageBreak/>
              <w:t>4.14.</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Проведение мониторинга участия муниципальных служащих сельского поселения в управлении коммерческими и некоммерческими организациями</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4.15.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Осуществление контроля качества предоставления платных услуг учреждениями, функции и полномочия учредителя которых осуществляет администрация сельского поселения, и расходования средств, полученных от оказания этих услуг</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Начальник отдела бюджетного учета и отчетности, главный бухгалтер, </w:t>
            </w:r>
            <w:proofErr w:type="spellStart"/>
            <w:r w:rsidRPr="00020096">
              <w:rPr>
                <w:rFonts w:ascii="Times New Roman" w:hAnsi="Times New Roman"/>
                <w:sz w:val="16"/>
                <w:szCs w:val="16"/>
              </w:rPr>
              <w:t>Апарина</w:t>
            </w:r>
            <w:proofErr w:type="spellEnd"/>
            <w:r w:rsidRPr="00020096">
              <w:rPr>
                <w:rFonts w:ascii="Times New Roman" w:hAnsi="Times New Roman"/>
                <w:sz w:val="16"/>
                <w:szCs w:val="16"/>
              </w:rPr>
              <w:t xml:space="preserve"> И.В.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4.16.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Проведение исследования (опроса) в целях оценки удовлетворенности населения качеством предоставляемых муниципальных услуг, в том числе от минимизации коррупционных рисков при получении данных услуг</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4 квартал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2023 года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 консультант по предоставлению муниципальных услуг </w:t>
            </w:r>
            <w:proofErr w:type="spellStart"/>
            <w:r w:rsidRPr="00020096">
              <w:rPr>
                <w:rFonts w:ascii="Times New Roman" w:hAnsi="Times New Roman"/>
                <w:sz w:val="16"/>
                <w:szCs w:val="16"/>
              </w:rPr>
              <w:t>А.В.Емельянов</w:t>
            </w:r>
            <w:proofErr w:type="spellEnd"/>
          </w:p>
        </w:tc>
      </w:tr>
      <w:tr w:rsidR="00020096" w:rsidRPr="00020096" w:rsidTr="009F526A">
        <w:tc>
          <w:tcPr>
            <w:tcW w:w="9606" w:type="dxa"/>
            <w:gridSpan w:val="4"/>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5. Антикоррупционная пропаганда, просвещение и обучение</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5.1.</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Введение в практику проведения совещаний, «круглых столов» по антикоррупционной проблематике</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p w:rsidR="00020096" w:rsidRPr="00020096" w:rsidRDefault="00020096" w:rsidP="009F526A">
            <w:pPr>
              <w:spacing w:after="0" w:line="240" w:lineRule="auto"/>
              <w:rPr>
                <w:rFonts w:ascii="Times New Roman" w:hAnsi="Times New Roman"/>
                <w:sz w:val="16"/>
                <w:szCs w:val="16"/>
              </w:rPr>
            </w:pP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Глава администрации сельского поселения </w:t>
            </w:r>
            <w:proofErr w:type="spellStart"/>
            <w:r w:rsidRPr="00020096">
              <w:rPr>
                <w:rFonts w:ascii="Times New Roman" w:hAnsi="Times New Roman"/>
                <w:sz w:val="16"/>
                <w:szCs w:val="16"/>
              </w:rPr>
              <w:t>В.А.Брусиловский</w:t>
            </w:r>
            <w:proofErr w:type="spellEnd"/>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5.2.</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Организация публикации в средствах массовой информации сообщений о деятельности комиссии по противодействию коррупции в администрации сельского поселения, а также информации о деятельности органов местного самоуправления, правоохранительных органов и судов</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5.3.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Создание условий к формированию в обществе нетерпимости к коррупционному поведению</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5.4.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Разъяснение законодательства об ответственности за коррупционные правонарушения</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Постоянно</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 </w:t>
            </w:r>
            <w:proofErr w:type="spellStart"/>
            <w:r w:rsidRPr="00020096">
              <w:rPr>
                <w:rFonts w:ascii="Times New Roman" w:hAnsi="Times New Roman"/>
                <w:sz w:val="16"/>
                <w:szCs w:val="16"/>
              </w:rPr>
              <w:t>консультан</w:t>
            </w:r>
            <w:proofErr w:type="spellEnd"/>
            <w:r w:rsidRPr="00020096">
              <w:rPr>
                <w:rFonts w:ascii="Times New Roman" w:hAnsi="Times New Roman"/>
                <w:sz w:val="16"/>
                <w:szCs w:val="16"/>
              </w:rPr>
              <w:t xml:space="preserve">, юрист </w:t>
            </w:r>
            <w:proofErr w:type="spellStart"/>
            <w:r w:rsidRPr="00020096">
              <w:rPr>
                <w:rFonts w:ascii="Times New Roman" w:hAnsi="Times New Roman"/>
                <w:sz w:val="16"/>
                <w:szCs w:val="16"/>
              </w:rPr>
              <w:t>Белогурова</w:t>
            </w:r>
            <w:proofErr w:type="spellEnd"/>
            <w:r w:rsidRPr="00020096">
              <w:rPr>
                <w:rFonts w:ascii="Times New Roman" w:hAnsi="Times New Roman"/>
                <w:sz w:val="16"/>
                <w:szCs w:val="16"/>
              </w:rPr>
              <w:t xml:space="preserve"> Т.Н.</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5.5.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Проведение семинаров с муниципальными служащими и руководителями подведомственных учреждений по антикоррупционному законодательству, в том числе за получение подарков</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1 раз в квартал</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5.6.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Изготовление и распространение среди муниципальных служащих администрации сельского поселения памятки, включающей в себя меры ответственности за коррупционные правонарушения, за несоблюдение должностных обязанностей, запретов и ограничений на муниципальной службе</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3 квартал </w:t>
            </w:r>
          </w:p>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2023 года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5.7.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Глава администрации сельского поселения </w:t>
            </w:r>
            <w:proofErr w:type="spellStart"/>
            <w:r w:rsidRPr="00020096">
              <w:rPr>
                <w:rFonts w:ascii="Times New Roman" w:hAnsi="Times New Roman"/>
                <w:sz w:val="16"/>
                <w:szCs w:val="16"/>
              </w:rPr>
              <w:t>В.А.Брусиловский</w:t>
            </w:r>
            <w:proofErr w:type="spellEnd"/>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5.8.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Обучение муниципальных служащих, впервые поступивших на муниципальную службу, по образовательным программам в области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При поступлении на работу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r w:rsidR="00020096" w:rsidRPr="00020096" w:rsidTr="009F526A">
        <w:tc>
          <w:tcPr>
            <w:tcW w:w="534"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5.9. </w:t>
            </w:r>
          </w:p>
        </w:tc>
        <w:tc>
          <w:tcPr>
            <w:tcW w:w="5386"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Проведение работы по антикоррупционному просвещению и популяризации в обществе антикоррупционных стандартов</w:t>
            </w:r>
          </w:p>
        </w:tc>
        <w:tc>
          <w:tcPr>
            <w:tcW w:w="1701"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020096" w:rsidRPr="00020096" w:rsidRDefault="00020096" w:rsidP="009F526A">
            <w:pPr>
              <w:spacing w:after="0" w:line="240" w:lineRule="auto"/>
              <w:rPr>
                <w:rFonts w:ascii="Times New Roman" w:hAnsi="Times New Roman"/>
                <w:sz w:val="16"/>
                <w:szCs w:val="16"/>
              </w:rPr>
            </w:pPr>
            <w:r w:rsidRPr="00020096">
              <w:rPr>
                <w:rFonts w:ascii="Times New Roman" w:hAnsi="Times New Roman"/>
                <w:sz w:val="16"/>
                <w:szCs w:val="16"/>
              </w:rPr>
              <w:t xml:space="preserve">Заместитель главы администрации сельского поселения, </w:t>
            </w:r>
            <w:proofErr w:type="spellStart"/>
            <w:r w:rsidRPr="00020096">
              <w:rPr>
                <w:rFonts w:ascii="Times New Roman" w:hAnsi="Times New Roman"/>
                <w:sz w:val="16"/>
                <w:szCs w:val="16"/>
              </w:rPr>
              <w:t>Жабина</w:t>
            </w:r>
            <w:proofErr w:type="spellEnd"/>
            <w:r w:rsidRPr="00020096">
              <w:rPr>
                <w:rFonts w:ascii="Times New Roman" w:hAnsi="Times New Roman"/>
                <w:sz w:val="16"/>
                <w:szCs w:val="16"/>
              </w:rPr>
              <w:t xml:space="preserve"> О.В.</w:t>
            </w:r>
          </w:p>
        </w:tc>
      </w:tr>
    </w:tbl>
    <w:p w:rsidR="00020096" w:rsidRPr="00020096" w:rsidRDefault="00020096" w:rsidP="00020096">
      <w:pPr>
        <w:spacing w:after="0" w:line="240" w:lineRule="auto"/>
        <w:jc w:val="both"/>
        <w:rPr>
          <w:rFonts w:ascii="Times New Roman" w:hAnsi="Times New Roman"/>
          <w:sz w:val="16"/>
          <w:szCs w:val="16"/>
        </w:rPr>
      </w:pPr>
    </w:p>
    <w:p w:rsidR="00020096" w:rsidRPr="009F526A" w:rsidRDefault="00020096" w:rsidP="009F526A">
      <w:pPr>
        <w:spacing w:after="0" w:line="240" w:lineRule="auto"/>
        <w:jc w:val="both"/>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Муниципальное образование «</w:t>
      </w:r>
      <w:proofErr w:type="spellStart"/>
      <w:r w:rsidRPr="009F526A">
        <w:rPr>
          <w:rFonts w:ascii="Times New Roman" w:hAnsi="Times New Roman"/>
          <w:sz w:val="16"/>
          <w:szCs w:val="16"/>
        </w:rPr>
        <w:t>Валдгеймское</w:t>
      </w:r>
      <w:proofErr w:type="spellEnd"/>
      <w:r w:rsidRPr="009F526A">
        <w:rPr>
          <w:rFonts w:ascii="Times New Roman" w:hAnsi="Times New Roman"/>
          <w:sz w:val="16"/>
          <w:szCs w:val="16"/>
        </w:rPr>
        <w:t xml:space="preserve"> сельское поселение» </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Биробиджанского муниципального района</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Еврейской автономной области</w:t>
      </w:r>
    </w:p>
    <w:p w:rsidR="009F526A" w:rsidRPr="009F526A" w:rsidRDefault="009F526A" w:rsidP="009F526A">
      <w:pPr>
        <w:widowControl w:val="0"/>
        <w:autoSpaceDE w:val="0"/>
        <w:autoSpaceDN w:val="0"/>
        <w:adjustRightInd w:val="0"/>
        <w:spacing w:after="0" w:line="240" w:lineRule="auto"/>
        <w:jc w:val="both"/>
        <w:rPr>
          <w:rFonts w:ascii="Times New Roman" w:hAnsi="Times New Roman"/>
          <w:sz w:val="16"/>
          <w:szCs w:val="16"/>
        </w:rPr>
      </w:pPr>
      <w:r w:rsidRPr="009F526A">
        <w:rPr>
          <w:rFonts w:ascii="Times New Roman" w:hAnsi="Times New Roman"/>
          <w:sz w:val="16"/>
          <w:szCs w:val="16"/>
        </w:rPr>
        <w:t xml:space="preserve"> </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АДМИНИСТРАЦИЯ СЕЛЬСКОГО ПОСЕЛЕНИЯ</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ПОСТАНОВЛЕНИЕ  </w:t>
      </w:r>
    </w:p>
    <w:p w:rsidR="009F526A" w:rsidRPr="009F526A" w:rsidRDefault="009F526A" w:rsidP="009F526A">
      <w:pPr>
        <w:widowControl w:val="0"/>
        <w:autoSpaceDE w:val="0"/>
        <w:autoSpaceDN w:val="0"/>
        <w:adjustRightInd w:val="0"/>
        <w:spacing w:after="0" w:line="240" w:lineRule="auto"/>
        <w:jc w:val="both"/>
        <w:rPr>
          <w:rFonts w:ascii="Times New Roman" w:hAnsi="Times New Roman"/>
          <w:sz w:val="16"/>
          <w:szCs w:val="16"/>
        </w:rPr>
      </w:pPr>
      <w:r w:rsidRPr="009F526A">
        <w:rPr>
          <w:rFonts w:ascii="Times New Roman" w:hAnsi="Times New Roman"/>
          <w:sz w:val="16"/>
          <w:szCs w:val="16"/>
        </w:rPr>
        <w:t xml:space="preserve">24.03.2023                                                                                                             № 20  </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с. </w:t>
      </w:r>
      <w:proofErr w:type="spellStart"/>
      <w:r w:rsidRPr="009F526A">
        <w:rPr>
          <w:rFonts w:ascii="Times New Roman" w:hAnsi="Times New Roman"/>
          <w:sz w:val="16"/>
          <w:szCs w:val="16"/>
        </w:rPr>
        <w:t>Валдгейм</w:t>
      </w:r>
      <w:proofErr w:type="spellEnd"/>
    </w:p>
    <w:p w:rsidR="009F526A" w:rsidRPr="009F526A" w:rsidRDefault="009F526A" w:rsidP="009F526A">
      <w:pPr>
        <w:widowControl w:val="0"/>
        <w:autoSpaceDE w:val="0"/>
        <w:autoSpaceDN w:val="0"/>
        <w:adjustRightInd w:val="0"/>
        <w:spacing w:after="0" w:line="240" w:lineRule="auto"/>
        <w:ind w:firstLine="709"/>
        <w:jc w:val="center"/>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jc w:val="both"/>
        <w:rPr>
          <w:rFonts w:ascii="Times New Roman" w:hAnsi="Times New Roman"/>
          <w:sz w:val="16"/>
          <w:szCs w:val="16"/>
        </w:rPr>
      </w:pPr>
      <w:r w:rsidRPr="009F526A">
        <w:rPr>
          <w:rFonts w:ascii="Times New Roman" w:hAnsi="Times New Roman"/>
          <w:sz w:val="16"/>
          <w:szCs w:val="16"/>
        </w:rPr>
        <w:t xml:space="preserve"> Об    утверждении Порядка и Методики планирования бюджетных ассигнований на очередной финансовый год и плановый период.</w:t>
      </w:r>
    </w:p>
    <w:p w:rsidR="009F526A" w:rsidRPr="009F526A" w:rsidRDefault="009F526A" w:rsidP="009F526A">
      <w:pPr>
        <w:widowControl w:val="0"/>
        <w:autoSpaceDE w:val="0"/>
        <w:autoSpaceDN w:val="0"/>
        <w:adjustRightInd w:val="0"/>
        <w:spacing w:after="0" w:line="240" w:lineRule="auto"/>
        <w:jc w:val="both"/>
        <w:rPr>
          <w:rFonts w:ascii="Times New Roman" w:hAnsi="Times New Roman"/>
          <w:sz w:val="16"/>
          <w:szCs w:val="16"/>
        </w:rPr>
      </w:pPr>
      <w:r w:rsidRPr="009F526A">
        <w:rPr>
          <w:rFonts w:ascii="Times New Roman" w:hAnsi="Times New Roman"/>
          <w:sz w:val="16"/>
          <w:szCs w:val="16"/>
        </w:rPr>
        <w:t xml:space="preserve"> </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 В соответствии со статьей 174.2 Бюджетного кодекса Российской Федерации администрация сельского поселения</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ПОСТАНОВЛЯЕТ:</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1. Утвердить прилагаемый Порядок планирования бюджетных ассигнований на очередной финансовый год и плановый период.</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2. Утвердить прилагаемую Методику планирования бюджетных ассигнований на очередной финансовый год и плановый период. </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3. Главному распорядителю средств бюджета поселения при планировании  бюджетных ассигнований руководствоваться настоящим постановлением.</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4. Признать утратившим силу постановление администрации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от 05.09.2012 № 86 «Об утверждении Порядка и методики планирования бюджетных ассигнований бюджета муниципального образования " </w:t>
      </w:r>
      <w:proofErr w:type="spellStart"/>
      <w:r w:rsidRPr="009F526A">
        <w:rPr>
          <w:rFonts w:ascii="Times New Roman" w:hAnsi="Times New Roman"/>
          <w:sz w:val="16"/>
          <w:szCs w:val="16"/>
        </w:rPr>
        <w:t>Валдгеймское</w:t>
      </w:r>
      <w:proofErr w:type="spellEnd"/>
      <w:r w:rsidRPr="009F526A">
        <w:rPr>
          <w:rFonts w:ascii="Times New Roman" w:hAnsi="Times New Roman"/>
          <w:sz w:val="16"/>
          <w:szCs w:val="16"/>
        </w:rPr>
        <w:t xml:space="preserve"> сельское поселение" на очередной финансовый год и плановый период".</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5.  Настоящее постановление вступает в силу со дня его подписания.</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p>
    <w:p w:rsidR="009F526A" w:rsidRPr="009F526A" w:rsidRDefault="009F526A" w:rsidP="009F526A">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p>
    <w:p w:rsidR="009F526A" w:rsidRPr="009F526A" w:rsidRDefault="009F526A" w:rsidP="009F526A">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Глава администрации</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сельского поселения                                                                     В.А. Брусиловский</w:t>
      </w:r>
    </w:p>
    <w:p w:rsidR="009F526A" w:rsidRPr="009F526A" w:rsidRDefault="009F526A" w:rsidP="009F526A">
      <w:pPr>
        <w:widowControl w:val="0"/>
        <w:autoSpaceDE w:val="0"/>
        <w:autoSpaceDN w:val="0"/>
        <w:adjustRightInd w:val="0"/>
        <w:spacing w:after="0" w:line="240" w:lineRule="auto"/>
        <w:jc w:val="both"/>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jc w:val="right"/>
        <w:outlineLvl w:val="0"/>
        <w:rPr>
          <w:rFonts w:ascii="Times New Roman" w:hAnsi="Times New Roman"/>
          <w:sz w:val="16"/>
          <w:szCs w:val="16"/>
        </w:rPr>
      </w:pPr>
      <w:r w:rsidRPr="009F526A">
        <w:rPr>
          <w:rFonts w:ascii="Times New Roman" w:hAnsi="Times New Roman"/>
          <w:sz w:val="16"/>
          <w:szCs w:val="16"/>
        </w:rPr>
        <w:t>УТВЕРЖДЕН</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постановлением</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 xml:space="preserve">администрации сельского поселения </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от 24.03.2023 № 20</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 xml:space="preserve">      </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Порядок</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 планирования бюджетных ассигнований на очередной финансовый год и плановый период </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1. Настоящий Порядок планирования бюджетных ассигнований на очередной финансовый год и плановый период разработан на основании     статьи 174.2 Бюджетного кодекса. </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bookmarkStart w:id="0" w:name="Par39"/>
      <w:bookmarkEnd w:id="0"/>
      <w:r w:rsidRPr="009F526A">
        <w:rPr>
          <w:rFonts w:ascii="Times New Roman" w:hAnsi="Times New Roman"/>
          <w:sz w:val="16"/>
          <w:szCs w:val="16"/>
        </w:rPr>
        <w:t xml:space="preserve">2. В целях настоящего Порядка: </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2.1. При планировании бюджетных ассигнований бюджета поселения могут применяться следующие методы планирования: нормативный метод планирования, метод индексации, плановый метод, иные методы.</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2.2. Под нормативным методом расчета бюджетных ассигнований понимается расчет объема бюджетного ассигнования с использованием норм и нормативов, отражающих расходы и уровень использования ресурсов (материальных, трудовых, финансовых).</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2.3. Под методом индексации расчета бюджетных ассигнований принимается расчет бюджетных ассигнований путем индексации на уровень инфляции (иной коэффициент) объема бюджетных ассигнований текущего финансового года.</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2.4. Под плановым методом расчета бюджетных ассигнований понимается расчет стоимости планируемых объемов работ, услуг.</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2.5. Под иными методами расчета бюджетных ассигнований понимается расчет бюджетных ассигнований методом, отличным от вышеперечисленных методов или сочетающим перечисленные методы.</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2.6. Планирование бюджетных ассигнований осуществляется в соответствии с расходными обязательствами поселения, подлежащими исполнению в очередном финансовом году  и плановом периоде за счет средств бюджета поселения.</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2.7. Планирование бюджетных ассигнований осуществляется раздельно по действующим и принимаемым обязательствам.</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2.8. Планирование бюджетных ассигнований осуществляется главным распорядителем средств бюджета поселения.</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outlineLvl w:val="0"/>
        <w:rPr>
          <w:rFonts w:ascii="Times New Roman" w:hAnsi="Times New Roman"/>
          <w:sz w:val="16"/>
          <w:szCs w:val="16"/>
        </w:rPr>
      </w:pPr>
      <w:r w:rsidRPr="009F526A">
        <w:rPr>
          <w:rFonts w:ascii="Times New Roman" w:hAnsi="Times New Roman"/>
          <w:sz w:val="16"/>
          <w:szCs w:val="16"/>
        </w:rPr>
        <w:t xml:space="preserve">                                                                                                              УТВЕРЖДЕНА</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постановлением</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 xml:space="preserve">администрации сельского поселения </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от 24.03.2023 № 20</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jc w:val="center"/>
        <w:outlineLvl w:val="0"/>
        <w:rPr>
          <w:rFonts w:ascii="Times New Roman" w:hAnsi="Times New Roman"/>
          <w:sz w:val="16"/>
          <w:szCs w:val="16"/>
        </w:rPr>
      </w:pPr>
      <w:r w:rsidRPr="009F526A">
        <w:rPr>
          <w:rFonts w:ascii="Times New Roman" w:hAnsi="Times New Roman"/>
          <w:sz w:val="16"/>
          <w:szCs w:val="16"/>
        </w:rPr>
        <w:t xml:space="preserve"> Методика </w:t>
      </w:r>
    </w:p>
    <w:p w:rsidR="009F526A" w:rsidRPr="009F526A" w:rsidRDefault="009F526A" w:rsidP="009F526A">
      <w:pPr>
        <w:widowControl w:val="0"/>
        <w:autoSpaceDE w:val="0"/>
        <w:autoSpaceDN w:val="0"/>
        <w:adjustRightInd w:val="0"/>
        <w:spacing w:after="0" w:line="240" w:lineRule="auto"/>
        <w:jc w:val="center"/>
        <w:outlineLvl w:val="0"/>
        <w:rPr>
          <w:rFonts w:ascii="Times New Roman" w:hAnsi="Times New Roman"/>
          <w:sz w:val="16"/>
          <w:szCs w:val="16"/>
        </w:rPr>
      </w:pPr>
      <w:r w:rsidRPr="009F526A">
        <w:rPr>
          <w:rFonts w:ascii="Times New Roman" w:hAnsi="Times New Roman"/>
          <w:sz w:val="16"/>
          <w:szCs w:val="16"/>
        </w:rPr>
        <w:t>планирования бюджетных ассигнований на очередной финансовый год и плановый период</w:t>
      </w:r>
    </w:p>
    <w:p w:rsidR="009F526A" w:rsidRPr="009F526A" w:rsidRDefault="009F526A" w:rsidP="009F526A">
      <w:pPr>
        <w:widowControl w:val="0"/>
        <w:autoSpaceDE w:val="0"/>
        <w:autoSpaceDN w:val="0"/>
        <w:adjustRightInd w:val="0"/>
        <w:spacing w:after="0" w:line="240" w:lineRule="auto"/>
        <w:jc w:val="center"/>
        <w:outlineLvl w:val="0"/>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jc w:val="center"/>
        <w:outlineLvl w:val="0"/>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1. При разработке проекта бюджета поселения на очередной финансовый год и плановый период:</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1.1. За основу планирования бюджетных ассигнований на исполнение действующих обязательств на очередной финансовый год и плановый период принимаются расходы текущего финансового года в соответствии с уточненной сводной бюджетной росписью бюджета поселения, с учетом оценки ожидаемого исполнения бюджета поселения в текущем финансовом году и анализа изменения структуры расходов и отраслевых особенностей.</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1.2. Исключаются расходы, производимые в текущем финансовом году в соответствии с разовыми решениями о финансировании из бюджета поселения, а также расходы на реализацию решений, срок действия которых завершается в текущем финансовом году.</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1.3. Предусматриваются начисления на выплаты по оплате труда в соответствии с действующим законодательством.</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2. Расчет бюджетных ассигнований на исполнение действующих обязательств осуществляется главным распорядителем средств бюджета поселения с учетом:</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 оценки исполнения бюджета поселения за текущий финансовый год;</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 прогнозируемых среднегодовых индексов потребительских цен и роста тарифов на коммунальные услуги на плановый год;</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 принятых решений об индексации оплаты труда работников бюджетной сферы и органов местного самоуправления.</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3. Расчет бюджетных ассигнований на исполнение принимаемых обязательств, производится на основании муниципальных правовых актов поселения, которые должны содержать нормы, определяющие источники и порядок исполнения новых видов расходных обязательств. Бюджетные ассигнования на исполнение принимаемых обязательств, включаются в проект бюджета поселения после обеспечения источниками финансирования бюджетных ассигнований на исполнение действующих расходных обязательств.</w:t>
      </w:r>
    </w:p>
    <w:p w:rsidR="009F526A" w:rsidRPr="009F526A" w:rsidRDefault="009F526A" w:rsidP="009F526A">
      <w:pPr>
        <w:widowControl w:val="0"/>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4. Расчет бюджетных ассигнований осуществляется в разрезе кодов классификации расходов бюджета в соответствии с указаниями о порядке применения Бюджетной классификации Российской Федерации.</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5. Расчет объемов бюджетных ассигнований (действующие обязательства) на обеспечение выполнения функций казенных учреждений осуществляется в соответствии с расчетными показателями к бюджетной смете. </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Бюджетные ассигнования на обеспечение выполнения функций муниципальных казенных учреждений (далее - казенные учреждения) планируются с учетом следующих особенностей:</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5.1. Фонд оплаты труда работников казенных учреждений рассчитывается в соответствии с постановлением администрации сельского поселения от 27.04.2012г. № 49 « Об оплате труда работников муниципального казенного учреждения «Поселенческий Дом культуры с. Желтый Яр» муниципального образования «</w:t>
      </w:r>
      <w:proofErr w:type="spellStart"/>
      <w:r w:rsidRPr="009F526A">
        <w:rPr>
          <w:rFonts w:ascii="Times New Roman" w:hAnsi="Times New Roman"/>
          <w:sz w:val="16"/>
          <w:szCs w:val="16"/>
        </w:rPr>
        <w:t>Валдгеймкое</w:t>
      </w:r>
      <w:proofErr w:type="spellEnd"/>
      <w:r w:rsidRPr="009F526A">
        <w:rPr>
          <w:rFonts w:ascii="Times New Roman" w:hAnsi="Times New Roman"/>
          <w:sz w:val="16"/>
          <w:szCs w:val="16"/>
        </w:rPr>
        <w:t xml:space="preserve">  </w:t>
      </w:r>
      <w:proofErr w:type="gramStart"/>
      <w:r w:rsidRPr="009F526A">
        <w:rPr>
          <w:rFonts w:ascii="Times New Roman" w:hAnsi="Times New Roman"/>
          <w:sz w:val="16"/>
          <w:szCs w:val="16"/>
        </w:rPr>
        <w:t>сельское</w:t>
      </w:r>
      <w:proofErr w:type="gramEnd"/>
      <w:r w:rsidRPr="009F526A">
        <w:rPr>
          <w:rFonts w:ascii="Times New Roman" w:hAnsi="Times New Roman"/>
          <w:sz w:val="16"/>
          <w:szCs w:val="16"/>
        </w:rPr>
        <w:t xml:space="preserve"> поселения» (с в изм. от 12.07.2013г. № 56) с учетом утвержденной штатной численности.</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5.2. Расходы по начислениям на заработную плату рассчитываются исходя из установленных ставок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5.3. </w:t>
      </w:r>
      <w:proofErr w:type="gramStart"/>
      <w:r w:rsidRPr="009F526A">
        <w:rPr>
          <w:rFonts w:ascii="Times New Roman" w:hAnsi="Times New Roman"/>
          <w:sz w:val="16"/>
          <w:szCs w:val="16"/>
        </w:rPr>
        <w:t>Расчет бюджетных ассигнований на оплату коммунальных услуг определяется нормативным методом исходя из объемов потребления услуг в натуральном выражении в текущем финансовом году с учетом режима экономии на очередной финансовый год и тарифов на соответствующие коммунальные услуги на очередной финансовый год или методом индексации с применением индексов-дефляторов на жилищно-коммунальные услуги на очередной финансовый год.</w:t>
      </w:r>
      <w:proofErr w:type="gramEnd"/>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5.4. Расчет бюджетных ассигнований на уплату налогов и сборов осуществляется в соответствии с действующим законодательством, регламентирующим порядок начисления и уплаты налогов (сборов) исходя из прогноза налогооблагаемой базы и налоговых ставок.</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5.5. Расчет бюджетных ассигнований на увеличение материальных запасов осуществляется нормативным методом при наличии утвержденных норм потребления (приобретения) материальных запасов, в ином случае - методом индексации.</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bookmarkStart w:id="1" w:name="Par44"/>
      <w:bookmarkEnd w:id="1"/>
      <w:r w:rsidRPr="009F526A">
        <w:rPr>
          <w:rFonts w:ascii="Times New Roman" w:hAnsi="Times New Roman"/>
          <w:sz w:val="16"/>
          <w:szCs w:val="16"/>
        </w:rPr>
        <w:t xml:space="preserve">5.6. Расчет бюджетных ассигнований на содержание, ремонт, капитальный ремонт основных средств осуществляется плановым </w:t>
      </w:r>
      <w:r w:rsidRPr="009F526A">
        <w:rPr>
          <w:rFonts w:ascii="Times New Roman" w:hAnsi="Times New Roman"/>
          <w:sz w:val="16"/>
          <w:szCs w:val="16"/>
        </w:rPr>
        <w:lastRenderedPageBreak/>
        <w:t>методом по объектам на основании расчетов и показателей проектно-сметной документации.</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5.7. Планирование бюджетных ассигнований на оплату услуг (за исключением коммунальных), выполнение работ, расходов на увеличение основных средств, прочих расходов осуществляется плановым методом.</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5.8. Планирование бюджетных ассигнований на финансовое обеспечение оплаты муниципальных контрактов на поставку товаров, выполнение работ, оказание услуг для муниципальных нужд в целях решения вопросов местного значения осуществляется плановым методом. </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5.9. </w:t>
      </w:r>
      <w:proofErr w:type="gramStart"/>
      <w:r w:rsidRPr="009F526A">
        <w:rPr>
          <w:rFonts w:ascii="Times New Roman" w:hAnsi="Times New Roman"/>
          <w:sz w:val="16"/>
          <w:szCs w:val="16"/>
        </w:rPr>
        <w:t>Расчет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предоставляемых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осуществляется по каждому виду субсидии раздельно, исходя из отраслевых особенностей.</w:t>
      </w:r>
      <w:proofErr w:type="gramEnd"/>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5.10. Расчет бюджетных ассигнований на реализацию мероприятий в рамках муниципальных программ определяется плановым и (или) иным методом в пределах объемов финансирования каждого мероприятия, указанных в муниципальных программах (проектах) на очередной финансовый год.</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6. Расчет объемов бюджетных ассигнований на содержание органов местного самоуправления поселения составляется аналогично расчетам объемов бюджетных ассигнований на обеспечение функций казенных учреждений согласно подпунктам 5.1 – 5.10 настоящей Методики.</w:t>
      </w: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7. Планирование иных расходов, необходимых для решения вопросов местного значения, осуществляется в соответствии с расходными обязательствами, исходя из потребностей на текущий финансовый год с учетом индексов-дефляторов.</w:t>
      </w:r>
    </w:p>
    <w:p w:rsidR="009F526A" w:rsidRDefault="009F526A" w:rsidP="009F526A">
      <w:pPr>
        <w:pStyle w:val="a3"/>
        <w:ind w:firstLine="851"/>
        <w:rPr>
          <w:sz w:val="16"/>
          <w:szCs w:val="16"/>
        </w:rPr>
      </w:pPr>
    </w:p>
    <w:p w:rsidR="009F526A" w:rsidRDefault="009F526A" w:rsidP="009F526A">
      <w:pPr>
        <w:pStyle w:val="a3"/>
        <w:ind w:firstLine="851"/>
        <w:rPr>
          <w:sz w:val="16"/>
          <w:szCs w:val="16"/>
        </w:rPr>
      </w:pPr>
    </w:p>
    <w:p w:rsidR="009F526A" w:rsidRPr="009F526A" w:rsidRDefault="009F526A" w:rsidP="009F526A">
      <w:pPr>
        <w:pStyle w:val="a3"/>
        <w:ind w:firstLine="851"/>
        <w:rPr>
          <w:sz w:val="16"/>
          <w:szCs w:val="16"/>
        </w:rPr>
      </w:pPr>
      <w:r w:rsidRPr="009F526A">
        <w:rPr>
          <w:sz w:val="16"/>
          <w:szCs w:val="16"/>
        </w:rPr>
        <w:t>Муниципальное образование «</w:t>
      </w:r>
      <w:proofErr w:type="spellStart"/>
      <w:r w:rsidRPr="009F526A">
        <w:rPr>
          <w:sz w:val="16"/>
          <w:szCs w:val="16"/>
        </w:rPr>
        <w:t>Валдгеймское</w:t>
      </w:r>
      <w:proofErr w:type="spellEnd"/>
      <w:r w:rsidRPr="009F526A">
        <w:rPr>
          <w:sz w:val="16"/>
          <w:szCs w:val="16"/>
        </w:rPr>
        <w:t xml:space="preserve"> сельское поселение»</w:t>
      </w:r>
    </w:p>
    <w:p w:rsidR="009F526A" w:rsidRPr="009F526A" w:rsidRDefault="009F526A" w:rsidP="009F526A">
      <w:pPr>
        <w:pStyle w:val="a3"/>
        <w:ind w:firstLine="851"/>
        <w:rPr>
          <w:sz w:val="16"/>
          <w:szCs w:val="16"/>
        </w:rPr>
      </w:pPr>
      <w:r w:rsidRPr="009F526A">
        <w:rPr>
          <w:sz w:val="16"/>
          <w:szCs w:val="16"/>
        </w:rPr>
        <w:t>Биробиджанского муниципального района</w:t>
      </w:r>
    </w:p>
    <w:p w:rsidR="009F526A" w:rsidRPr="009F526A" w:rsidRDefault="009F526A" w:rsidP="009F526A">
      <w:pPr>
        <w:spacing w:after="0" w:line="240" w:lineRule="auto"/>
        <w:ind w:firstLine="851"/>
        <w:jc w:val="center"/>
        <w:rPr>
          <w:rFonts w:ascii="Times New Roman" w:hAnsi="Times New Roman"/>
          <w:sz w:val="16"/>
          <w:szCs w:val="16"/>
        </w:rPr>
      </w:pPr>
      <w:r w:rsidRPr="009F526A">
        <w:rPr>
          <w:rFonts w:ascii="Times New Roman" w:hAnsi="Times New Roman"/>
          <w:sz w:val="16"/>
          <w:szCs w:val="16"/>
        </w:rPr>
        <w:t>Еврейской автономной области</w:t>
      </w:r>
    </w:p>
    <w:p w:rsidR="009F526A" w:rsidRPr="009F526A" w:rsidRDefault="009F526A" w:rsidP="009F526A">
      <w:pPr>
        <w:spacing w:after="0" w:line="240" w:lineRule="auto"/>
        <w:ind w:firstLine="851"/>
        <w:jc w:val="center"/>
        <w:rPr>
          <w:rFonts w:ascii="Times New Roman" w:hAnsi="Times New Roman"/>
          <w:sz w:val="16"/>
          <w:szCs w:val="16"/>
        </w:rPr>
      </w:pPr>
    </w:p>
    <w:p w:rsidR="009F526A" w:rsidRPr="009F526A" w:rsidRDefault="009F526A" w:rsidP="009F526A">
      <w:pPr>
        <w:spacing w:after="0" w:line="240" w:lineRule="auto"/>
        <w:ind w:firstLine="851"/>
        <w:jc w:val="center"/>
        <w:rPr>
          <w:rFonts w:ascii="Times New Roman" w:hAnsi="Times New Roman"/>
          <w:sz w:val="16"/>
          <w:szCs w:val="16"/>
        </w:rPr>
      </w:pPr>
      <w:r w:rsidRPr="009F526A">
        <w:rPr>
          <w:rFonts w:ascii="Times New Roman" w:hAnsi="Times New Roman"/>
          <w:sz w:val="16"/>
          <w:szCs w:val="16"/>
        </w:rPr>
        <w:t>АДМИНИСТРАЦИЯ   СЕЛЬСКОГО   ПОСЕЛЕНИЯ</w:t>
      </w:r>
    </w:p>
    <w:p w:rsidR="009F526A" w:rsidRPr="009F526A" w:rsidRDefault="009F526A" w:rsidP="009F526A">
      <w:pPr>
        <w:spacing w:after="0" w:line="240" w:lineRule="auto"/>
        <w:ind w:firstLine="851"/>
        <w:jc w:val="center"/>
        <w:rPr>
          <w:rFonts w:ascii="Times New Roman" w:hAnsi="Times New Roman"/>
          <w:sz w:val="16"/>
          <w:szCs w:val="16"/>
        </w:rPr>
      </w:pPr>
    </w:p>
    <w:p w:rsidR="009F526A" w:rsidRPr="009F526A" w:rsidRDefault="009F526A" w:rsidP="009F526A">
      <w:pPr>
        <w:spacing w:after="0" w:line="240" w:lineRule="auto"/>
        <w:ind w:firstLine="851"/>
        <w:jc w:val="center"/>
        <w:rPr>
          <w:rFonts w:ascii="Times New Roman" w:hAnsi="Times New Roman"/>
          <w:sz w:val="16"/>
          <w:szCs w:val="16"/>
        </w:rPr>
      </w:pPr>
      <w:r w:rsidRPr="009F526A">
        <w:rPr>
          <w:rFonts w:ascii="Times New Roman" w:hAnsi="Times New Roman"/>
          <w:sz w:val="16"/>
          <w:szCs w:val="16"/>
        </w:rPr>
        <w:t>ПОСТАНОВЛЕНИЕ</w:t>
      </w:r>
    </w:p>
    <w:p w:rsidR="009F526A" w:rsidRPr="009F526A" w:rsidRDefault="009F526A" w:rsidP="009F526A">
      <w:pPr>
        <w:spacing w:after="0" w:line="240" w:lineRule="auto"/>
        <w:ind w:hanging="180"/>
        <w:jc w:val="center"/>
        <w:rPr>
          <w:rFonts w:ascii="Times New Roman" w:hAnsi="Times New Roman"/>
          <w:sz w:val="16"/>
          <w:szCs w:val="16"/>
        </w:rPr>
      </w:pPr>
      <w:r w:rsidRPr="009F526A">
        <w:rPr>
          <w:rFonts w:ascii="Times New Roman" w:hAnsi="Times New Roman"/>
          <w:sz w:val="16"/>
          <w:szCs w:val="16"/>
        </w:rPr>
        <w:t>24.03.2023</w:t>
      </w:r>
      <w:r w:rsidRPr="009F526A">
        <w:rPr>
          <w:rFonts w:ascii="Times New Roman" w:hAnsi="Times New Roman"/>
          <w:sz w:val="16"/>
          <w:szCs w:val="16"/>
        </w:rPr>
        <w:tab/>
      </w:r>
      <w:r w:rsidRPr="009F526A">
        <w:rPr>
          <w:rFonts w:ascii="Times New Roman" w:hAnsi="Times New Roman"/>
          <w:sz w:val="16"/>
          <w:szCs w:val="16"/>
        </w:rPr>
        <w:tab/>
      </w:r>
      <w:r w:rsidRPr="009F526A">
        <w:rPr>
          <w:rFonts w:ascii="Times New Roman" w:hAnsi="Times New Roman"/>
          <w:sz w:val="16"/>
          <w:szCs w:val="16"/>
        </w:rPr>
        <w:tab/>
      </w:r>
      <w:r w:rsidRPr="009F526A">
        <w:rPr>
          <w:rFonts w:ascii="Times New Roman" w:hAnsi="Times New Roman"/>
          <w:sz w:val="16"/>
          <w:szCs w:val="16"/>
        </w:rPr>
        <w:tab/>
      </w:r>
      <w:r w:rsidRPr="009F526A">
        <w:rPr>
          <w:rFonts w:ascii="Times New Roman" w:hAnsi="Times New Roman"/>
          <w:sz w:val="16"/>
          <w:szCs w:val="16"/>
        </w:rPr>
        <w:tab/>
        <w:t xml:space="preserve">                                         </w:t>
      </w:r>
      <w:r w:rsidRPr="009F526A">
        <w:rPr>
          <w:rFonts w:ascii="Times New Roman" w:hAnsi="Times New Roman"/>
          <w:sz w:val="16"/>
          <w:szCs w:val="16"/>
        </w:rPr>
        <w:tab/>
        <w:t xml:space="preserve">             № 21</w:t>
      </w:r>
    </w:p>
    <w:p w:rsidR="009F526A" w:rsidRPr="009F526A" w:rsidRDefault="009F526A" w:rsidP="009F526A">
      <w:pPr>
        <w:spacing w:after="0" w:line="240" w:lineRule="auto"/>
        <w:ind w:firstLine="851"/>
        <w:jc w:val="center"/>
        <w:rPr>
          <w:rFonts w:ascii="Times New Roman" w:hAnsi="Times New Roman"/>
          <w:sz w:val="16"/>
          <w:szCs w:val="16"/>
        </w:rPr>
      </w:pPr>
      <w:r w:rsidRPr="009F526A">
        <w:rPr>
          <w:rFonts w:ascii="Times New Roman" w:hAnsi="Times New Roman"/>
          <w:sz w:val="16"/>
          <w:szCs w:val="16"/>
        </w:rPr>
        <w:t xml:space="preserve">с. </w:t>
      </w:r>
      <w:proofErr w:type="spellStart"/>
      <w:r w:rsidRPr="009F526A">
        <w:rPr>
          <w:rFonts w:ascii="Times New Roman" w:hAnsi="Times New Roman"/>
          <w:sz w:val="16"/>
          <w:szCs w:val="16"/>
        </w:rPr>
        <w:t>Валдгейм</w:t>
      </w:r>
      <w:proofErr w:type="spellEnd"/>
    </w:p>
    <w:p w:rsidR="009F526A" w:rsidRPr="009F526A" w:rsidRDefault="009F526A" w:rsidP="009F526A">
      <w:pPr>
        <w:spacing w:after="0" w:line="240" w:lineRule="auto"/>
        <w:rPr>
          <w:rFonts w:ascii="Times New Roman" w:hAnsi="Times New Roman"/>
          <w:sz w:val="16"/>
          <w:szCs w:val="16"/>
        </w:rPr>
      </w:pPr>
    </w:p>
    <w:p w:rsidR="009F526A" w:rsidRPr="009F526A" w:rsidRDefault="009F526A" w:rsidP="009F526A">
      <w:pPr>
        <w:pStyle w:val="a3"/>
        <w:jc w:val="both"/>
        <w:rPr>
          <w:sz w:val="16"/>
          <w:szCs w:val="16"/>
        </w:rPr>
      </w:pPr>
      <w:r w:rsidRPr="009F526A">
        <w:rPr>
          <w:sz w:val="16"/>
          <w:szCs w:val="16"/>
        </w:rPr>
        <w:t xml:space="preserve">Об утверждении Методики прогнозирования поступлений доходов в бюджет </w:t>
      </w:r>
      <w:proofErr w:type="spellStart"/>
      <w:r w:rsidRPr="009F526A">
        <w:rPr>
          <w:sz w:val="16"/>
          <w:szCs w:val="16"/>
        </w:rPr>
        <w:t>Валдгеймского</w:t>
      </w:r>
      <w:proofErr w:type="spellEnd"/>
      <w:r w:rsidRPr="009F526A">
        <w:rPr>
          <w:sz w:val="16"/>
          <w:szCs w:val="16"/>
        </w:rPr>
        <w:t xml:space="preserve"> сельского поселения</w:t>
      </w:r>
    </w:p>
    <w:p w:rsidR="009F526A" w:rsidRPr="009F526A" w:rsidRDefault="009F526A" w:rsidP="009F526A">
      <w:pPr>
        <w:spacing w:after="0" w:line="240" w:lineRule="auto"/>
        <w:jc w:val="center"/>
        <w:rPr>
          <w:rFonts w:ascii="Times New Roman" w:hAnsi="Times New Roman"/>
          <w:sz w:val="16"/>
          <w:szCs w:val="16"/>
        </w:rPr>
      </w:pPr>
    </w:p>
    <w:p w:rsidR="009F526A" w:rsidRPr="009F526A" w:rsidRDefault="009F526A" w:rsidP="009F526A">
      <w:pPr>
        <w:tabs>
          <w:tab w:val="left" w:pos="0"/>
        </w:tabs>
        <w:suppressAutoHyphens/>
        <w:spacing w:after="0" w:line="240" w:lineRule="auto"/>
        <w:jc w:val="both"/>
        <w:rPr>
          <w:rFonts w:ascii="Times New Roman" w:hAnsi="Times New Roman"/>
          <w:sz w:val="16"/>
          <w:szCs w:val="16"/>
        </w:rPr>
      </w:pPr>
      <w:r w:rsidRPr="009F526A">
        <w:rPr>
          <w:rFonts w:ascii="Times New Roman" w:hAnsi="Times New Roman"/>
          <w:sz w:val="16"/>
          <w:szCs w:val="16"/>
        </w:rPr>
        <w:t xml:space="preserve">           В соответствии с  п.1 ст. 160.1 Бюджетного кодекса Российской Федерации, пунктом 2 постановления Правительства Российской Федерации от 23 июня </w:t>
      </w:r>
      <w:smartTag w:uri="urn:schemas-microsoft-com:office:smarttags" w:element="metricconverter">
        <w:smartTagPr>
          <w:attr w:name="ProductID" w:val="2016 г"/>
        </w:smartTagPr>
        <w:r w:rsidRPr="009F526A">
          <w:rPr>
            <w:rFonts w:ascii="Times New Roman" w:hAnsi="Times New Roman"/>
            <w:sz w:val="16"/>
            <w:szCs w:val="16"/>
          </w:rPr>
          <w:t>2016 г</w:t>
        </w:r>
      </w:smartTag>
      <w:r w:rsidRPr="009F526A">
        <w:rPr>
          <w:rFonts w:ascii="Times New Roman" w:hAnsi="Times New Roman"/>
          <w:sz w:val="16"/>
          <w:szCs w:val="16"/>
        </w:rPr>
        <w:t>. № 574 «Об общих требованиях к методике прогнозирования поступлений доходов в бюджеты бюджетной системы Российской Федерации», администрация сельского поселения</w:t>
      </w:r>
    </w:p>
    <w:p w:rsidR="009F526A" w:rsidRPr="009F526A" w:rsidRDefault="009F526A" w:rsidP="009F526A">
      <w:pPr>
        <w:tabs>
          <w:tab w:val="left" w:pos="0"/>
        </w:tabs>
        <w:suppressAutoHyphens/>
        <w:spacing w:after="0" w:line="240" w:lineRule="auto"/>
        <w:jc w:val="both"/>
        <w:rPr>
          <w:rFonts w:ascii="Times New Roman" w:hAnsi="Times New Roman"/>
          <w:i/>
          <w:sz w:val="16"/>
          <w:szCs w:val="16"/>
          <w:u w:val="single"/>
        </w:rPr>
      </w:pPr>
      <w:r w:rsidRPr="009F526A">
        <w:rPr>
          <w:rFonts w:ascii="Times New Roman" w:hAnsi="Times New Roman"/>
          <w:sz w:val="16"/>
          <w:szCs w:val="16"/>
        </w:rPr>
        <w:t xml:space="preserve">ПОСТАНОВЛЯЕТ: </w:t>
      </w:r>
    </w:p>
    <w:p w:rsidR="009F526A" w:rsidRPr="009F526A" w:rsidRDefault="009F526A" w:rsidP="009F526A">
      <w:pPr>
        <w:pStyle w:val="a3"/>
        <w:ind w:firstLine="851"/>
        <w:jc w:val="both"/>
        <w:rPr>
          <w:sz w:val="16"/>
          <w:szCs w:val="16"/>
        </w:rPr>
      </w:pPr>
      <w:r w:rsidRPr="009F526A">
        <w:rPr>
          <w:sz w:val="16"/>
          <w:szCs w:val="16"/>
        </w:rPr>
        <w:t xml:space="preserve">1. Утвердить прилагаемую Методику прогнозирования поступлений доходов в бюджет </w:t>
      </w:r>
      <w:proofErr w:type="spellStart"/>
      <w:r w:rsidRPr="009F526A">
        <w:rPr>
          <w:sz w:val="16"/>
          <w:szCs w:val="16"/>
        </w:rPr>
        <w:t>Валдгеймского</w:t>
      </w:r>
      <w:proofErr w:type="spellEnd"/>
      <w:r w:rsidRPr="009F526A">
        <w:rPr>
          <w:sz w:val="16"/>
          <w:szCs w:val="16"/>
        </w:rPr>
        <w:t xml:space="preserve"> сельского поселения согласно приложению.</w:t>
      </w:r>
    </w:p>
    <w:p w:rsidR="009F526A" w:rsidRPr="009F526A" w:rsidRDefault="009F526A" w:rsidP="009F526A">
      <w:pPr>
        <w:pStyle w:val="a3"/>
        <w:ind w:firstLine="851"/>
        <w:jc w:val="both"/>
        <w:rPr>
          <w:sz w:val="16"/>
          <w:szCs w:val="16"/>
        </w:rPr>
      </w:pPr>
      <w:r w:rsidRPr="009F526A">
        <w:rPr>
          <w:sz w:val="16"/>
          <w:szCs w:val="16"/>
        </w:rPr>
        <w:t xml:space="preserve">2. Признать утратившим силу постановление администрации </w:t>
      </w:r>
      <w:proofErr w:type="spellStart"/>
      <w:r w:rsidRPr="009F526A">
        <w:rPr>
          <w:sz w:val="16"/>
          <w:szCs w:val="16"/>
        </w:rPr>
        <w:t>Валдгеймского</w:t>
      </w:r>
      <w:proofErr w:type="spellEnd"/>
      <w:r w:rsidRPr="009F526A">
        <w:rPr>
          <w:sz w:val="16"/>
          <w:szCs w:val="16"/>
        </w:rPr>
        <w:t xml:space="preserve"> сельского поселения от 05.09.2012 № 86 «Об утверждении </w:t>
      </w:r>
      <w:proofErr w:type="gramStart"/>
      <w:r w:rsidRPr="009F526A">
        <w:rPr>
          <w:sz w:val="16"/>
          <w:szCs w:val="16"/>
        </w:rPr>
        <w:t>методики прогнозирования доходов бюджета поселения</w:t>
      </w:r>
      <w:proofErr w:type="gramEnd"/>
      <w:r w:rsidRPr="009F526A">
        <w:rPr>
          <w:sz w:val="16"/>
          <w:szCs w:val="16"/>
        </w:rPr>
        <w:t xml:space="preserve"> на очередной финансовый год и плановый период».</w:t>
      </w:r>
    </w:p>
    <w:p w:rsidR="009F526A" w:rsidRPr="009F526A" w:rsidRDefault="009F526A" w:rsidP="009F526A">
      <w:pPr>
        <w:pStyle w:val="a3"/>
        <w:ind w:firstLine="851"/>
        <w:jc w:val="both"/>
        <w:rPr>
          <w:sz w:val="16"/>
          <w:szCs w:val="16"/>
        </w:rPr>
      </w:pPr>
      <w:r w:rsidRPr="009F526A">
        <w:rPr>
          <w:sz w:val="16"/>
          <w:szCs w:val="16"/>
        </w:rPr>
        <w:t xml:space="preserve">3. </w:t>
      </w:r>
      <w:proofErr w:type="gramStart"/>
      <w:r w:rsidRPr="009F526A">
        <w:rPr>
          <w:sz w:val="16"/>
          <w:szCs w:val="16"/>
        </w:rPr>
        <w:t>Контроль за</w:t>
      </w:r>
      <w:proofErr w:type="gramEnd"/>
      <w:r w:rsidRPr="009F526A">
        <w:rPr>
          <w:sz w:val="16"/>
          <w:szCs w:val="16"/>
        </w:rPr>
        <w:t xml:space="preserve"> исполнением  настоящего постановления возложить на главного бухгалтера И.В. </w:t>
      </w:r>
      <w:proofErr w:type="spellStart"/>
      <w:r w:rsidRPr="009F526A">
        <w:rPr>
          <w:sz w:val="16"/>
          <w:szCs w:val="16"/>
        </w:rPr>
        <w:t>Апарину</w:t>
      </w:r>
      <w:proofErr w:type="spellEnd"/>
      <w:r w:rsidRPr="009F526A">
        <w:rPr>
          <w:sz w:val="16"/>
          <w:szCs w:val="16"/>
        </w:rPr>
        <w:t>.</w:t>
      </w:r>
    </w:p>
    <w:p w:rsidR="009F526A" w:rsidRPr="009F526A" w:rsidRDefault="009F526A" w:rsidP="009F526A">
      <w:pPr>
        <w:widowControl w:val="0"/>
        <w:autoSpaceDE w:val="0"/>
        <w:autoSpaceDN w:val="0"/>
        <w:adjustRightInd w:val="0"/>
        <w:spacing w:after="0" w:line="240" w:lineRule="auto"/>
        <w:ind w:firstLine="851"/>
        <w:jc w:val="both"/>
        <w:rPr>
          <w:rFonts w:ascii="Times New Roman" w:hAnsi="Times New Roman"/>
          <w:sz w:val="16"/>
          <w:szCs w:val="16"/>
        </w:rPr>
      </w:pPr>
      <w:r w:rsidRPr="009F526A">
        <w:rPr>
          <w:rFonts w:ascii="Times New Roman" w:hAnsi="Times New Roman"/>
          <w:sz w:val="16"/>
          <w:szCs w:val="16"/>
        </w:rPr>
        <w:t xml:space="preserve">4. Опубликовать настоящее постановление  в  «Информационном бюллетене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9F526A" w:rsidRPr="009F526A" w:rsidRDefault="009F526A" w:rsidP="009F526A">
      <w:pPr>
        <w:spacing w:after="0" w:line="240" w:lineRule="auto"/>
        <w:ind w:firstLine="851"/>
        <w:jc w:val="both"/>
        <w:rPr>
          <w:rFonts w:ascii="Times New Roman" w:hAnsi="Times New Roman"/>
          <w:sz w:val="16"/>
          <w:szCs w:val="16"/>
        </w:rPr>
      </w:pPr>
      <w:r w:rsidRPr="009F526A">
        <w:rPr>
          <w:rFonts w:ascii="Times New Roman" w:hAnsi="Times New Roman"/>
          <w:sz w:val="16"/>
          <w:szCs w:val="16"/>
        </w:rPr>
        <w:t xml:space="preserve">5. </w:t>
      </w:r>
      <w:proofErr w:type="gramStart"/>
      <w:r w:rsidRPr="009F526A">
        <w:rPr>
          <w:rFonts w:ascii="Times New Roman" w:hAnsi="Times New Roman"/>
          <w:sz w:val="16"/>
          <w:szCs w:val="16"/>
        </w:rPr>
        <w:t>Разместить</w:t>
      </w:r>
      <w:proofErr w:type="gramEnd"/>
      <w:r w:rsidRPr="009F526A">
        <w:rPr>
          <w:rFonts w:ascii="Times New Roman" w:hAnsi="Times New Roman"/>
          <w:sz w:val="16"/>
          <w:szCs w:val="16"/>
        </w:rPr>
        <w:t xml:space="preserve"> настоящее постановление на официальном сайте администрации муниципального образования «</w:t>
      </w:r>
      <w:proofErr w:type="spellStart"/>
      <w:r w:rsidRPr="009F526A">
        <w:rPr>
          <w:rFonts w:ascii="Times New Roman" w:hAnsi="Times New Roman"/>
          <w:sz w:val="16"/>
          <w:szCs w:val="16"/>
        </w:rPr>
        <w:t>Валдгеймское</w:t>
      </w:r>
      <w:proofErr w:type="spellEnd"/>
      <w:r w:rsidRPr="009F526A">
        <w:rPr>
          <w:rFonts w:ascii="Times New Roman" w:hAnsi="Times New Roman"/>
          <w:sz w:val="16"/>
          <w:szCs w:val="16"/>
        </w:rPr>
        <w:t xml:space="preserve"> сельское поселение» Биробиджанского муниципального района Еврейской автономной области: http://valdsp.ru/</w:t>
      </w:r>
    </w:p>
    <w:p w:rsidR="009F526A" w:rsidRPr="009F526A" w:rsidRDefault="009F526A" w:rsidP="009F526A">
      <w:pPr>
        <w:spacing w:after="0" w:line="240" w:lineRule="auto"/>
        <w:ind w:firstLine="851"/>
        <w:jc w:val="both"/>
        <w:rPr>
          <w:rFonts w:ascii="Times New Roman" w:hAnsi="Times New Roman"/>
          <w:sz w:val="16"/>
          <w:szCs w:val="16"/>
        </w:rPr>
      </w:pPr>
      <w:r w:rsidRPr="009F526A">
        <w:rPr>
          <w:rFonts w:ascii="Times New Roman" w:hAnsi="Times New Roman"/>
          <w:sz w:val="16"/>
          <w:szCs w:val="16"/>
        </w:rPr>
        <w:t>6. Настоящее постановление вступает в силу после дня его официального опубликования.</w:t>
      </w:r>
    </w:p>
    <w:p w:rsidR="009F526A" w:rsidRPr="009F526A" w:rsidRDefault="009F526A" w:rsidP="009F526A">
      <w:pPr>
        <w:pStyle w:val="ac"/>
        <w:spacing w:after="0"/>
        <w:rPr>
          <w:sz w:val="16"/>
          <w:szCs w:val="16"/>
        </w:rPr>
      </w:pPr>
    </w:p>
    <w:p w:rsidR="009F526A" w:rsidRPr="009F526A" w:rsidRDefault="009F526A" w:rsidP="009F526A">
      <w:pPr>
        <w:spacing w:after="0" w:line="240" w:lineRule="auto"/>
        <w:ind w:firstLine="851"/>
        <w:jc w:val="both"/>
        <w:rPr>
          <w:rFonts w:ascii="Times New Roman" w:hAnsi="Times New Roman"/>
          <w:sz w:val="16"/>
          <w:szCs w:val="16"/>
        </w:rPr>
      </w:pPr>
      <w:r w:rsidRPr="009F526A">
        <w:rPr>
          <w:rFonts w:ascii="Times New Roman" w:hAnsi="Times New Roman"/>
          <w:sz w:val="16"/>
          <w:szCs w:val="16"/>
        </w:rPr>
        <w:t xml:space="preserve"> </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Глава администрации</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сельского поселения                                                            В.А. Брусиловский</w:t>
      </w:r>
    </w:p>
    <w:p w:rsidR="009F526A" w:rsidRPr="009F526A" w:rsidRDefault="009F526A" w:rsidP="009F526A">
      <w:pPr>
        <w:pStyle w:val="aa"/>
        <w:rPr>
          <w:bCs/>
          <w:sz w:val="16"/>
          <w:szCs w:val="16"/>
        </w:rPr>
      </w:pPr>
    </w:p>
    <w:p w:rsidR="009F526A" w:rsidRPr="009F526A" w:rsidRDefault="009F526A" w:rsidP="009F526A">
      <w:pPr>
        <w:spacing w:after="0" w:line="240" w:lineRule="auto"/>
        <w:jc w:val="right"/>
        <w:rPr>
          <w:rFonts w:ascii="Times New Roman" w:hAnsi="Times New Roman"/>
          <w:sz w:val="16"/>
          <w:szCs w:val="16"/>
        </w:rPr>
      </w:pPr>
      <w:r w:rsidRPr="009F526A">
        <w:rPr>
          <w:rFonts w:ascii="Times New Roman" w:hAnsi="Times New Roman"/>
          <w:sz w:val="16"/>
          <w:szCs w:val="16"/>
        </w:rPr>
        <w:t xml:space="preserve">                                                                                            Приложение </w:t>
      </w:r>
    </w:p>
    <w:p w:rsidR="009F526A" w:rsidRPr="009F526A" w:rsidRDefault="009F526A" w:rsidP="009F526A">
      <w:pPr>
        <w:spacing w:after="0" w:line="240" w:lineRule="auto"/>
        <w:jc w:val="right"/>
        <w:rPr>
          <w:rFonts w:ascii="Times New Roman" w:hAnsi="Times New Roman"/>
          <w:sz w:val="16"/>
          <w:szCs w:val="16"/>
        </w:rPr>
      </w:pPr>
      <w:r w:rsidRPr="009F526A">
        <w:rPr>
          <w:rFonts w:ascii="Times New Roman" w:hAnsi="Times New Roman"/>
          <w:sz w:val="16"/>
          <w:szCs w:val="16"/>
        </w:rPr>
        <w:t xml:space="preserve">                                                                           к постановлению</w:t>
      </w:r>
    </w:p>
    <w:p w:rsidR="009F526A" w:rsidRPr="009F526A" w:rsidRDefault="009F526A" w:rsidP="009F526A">
      <w:pPr>
        <w:spacing w:after="0" w:line="240" w:lineRule="auto"/>
        <w:jc w:val="right"/>
        <w:rPr>
          <w:rFonts w:ascii="Times New Roman" w:hAnsi="Times New Roman"/>
          <w:sz w:val="16"/>
          <w:szCs w:val="16"/>
        </w:rPr>
      </w:pPr>
      <w:r w:rsidRPr="009F526A">
        <w:rPr>
          <w:rFonts w:ascii="Times New Roman" w:hAnsi="Times New Roman"/>
          <w:sz w:val="16"/>
          <w:szCs w:val="16"/>
        </w:rPr>
        <w:t xml:space="preserve">                                                                                            от  24.03.2023 № 21 </w:t>
      </w:r>
    </w:p>
    <w:p w:rsidR="009F526A" w:rsidRPr="009F526A" w:rsidRDefault="009F526A" w:rsidP="009F526A">
      <w:pPr>
        <w:spacing w:after="0" w:line="240" w:lineRule="auto"/>
        <w:jc w:val="right"/>
        <w:rPr>
          <w:rFonts w:ascii="Times New Roman" w:hAnsi="Times New Roman"/>
          <w:sz w:val="16"/>
          <w:szCs w:val="16"/>
        </w:rPr>
      </w:pPr>
    </w:p>
    <w:p w:rsidR="009F526A" w:rsidRPr="009F526A" w:rsidRDefault="009F526A" w:rsidP="009F526A">
      <w:pPr>
        <w:pStyle w:val="a3"/>
        <w:rPr>
          <w:sz w:val="16"/>
          <w:szCs w:val="16"/>
        </w:rPr>
      </w:pPr>
      <w:r w:rsidRPr="009F526A">
        <w:rPr>
          <w:sz w:val="16"/>
          <w:szCs w:val="16"/>
        </w:rPr>
        <w:t xml:space="preserve">Методика прогнозирования поступления доходов в бюджет </w:t>
      </w:r>
      <w:proofErr w:type="spellStart"/>
      <w:r w:rsidRPr="009F526A">
        <w:rPr>
          <w:sz w:val="16"/>
          <w:szCs w:val="16"/>
        </w:rPr>
        <w:t>Валдгеймского</w:t>
      </w:r>
      <w:proofErr w:type="spellEnd"/>
      <w:r w:rsidRPr="009F526A">
        <w:rPr>
          <w:sz w:val="16"/>
          <w:szCs w:val="16"/>
        </w:rPr>
        <w:t xml:space="preserve"> сельского поселения </w:t>
      </w:r>
    </w:p>
    <w:p w:rsidR="009F526A" w:rsidRPr="009F526A" w:rsidRDefault="009F526A" w:rsidP="009F526A">
      <w:pPr>
        <w:spacing w:after="0" w:line="240" w:lineRule="auto"/>
        <w:jc w:val="center"/>
        <w:rPr>
          <w:rFonts w:ascii="Times New Roman" w:hAnsi="Times New Roman"/>
          <w:sz w:val="16"/>
          <w:szCs w:val="16"/>
        </w:rPr>
      </w:pPr>
    </w:p>
    <w:p w:rsidR="009F526A" w:rsidRPr="009F526A" w:rsidRDefault="009F526A" w:rsidP="009F526A">
      <w:pPr>
        <w:spacing w:after="0" w:line="240" w:lineRule="auto"/>
        <w:jc w:val="center"/>
        <w:rPr>
          <w:rFonts w:ascii="Times New Roman" w:hAnsi="Times New Roman"/>
          <w:sz w:val="16"/>
          <w:szCs w:val="16"/>
        </w:rPr>
      </w:pPr>
      <w:r w:rsidRPr="009F526A">
        <w:rPr>
          <w:rFonts w:ascii="Times New Roman" w:hAnsi="Times New Roman"/>
          <w:sz w:val="16"/>
          <w:szCs w:val="16"/>
        </w:rPr>
        <w:t>1. Общие положения.</w:t>
      </w:r>
    </w:p>
    <w:p w:rsidR="009F526A" w:rsidRPr="009F526A" w:rsidRDefault="009F526A" w:rsidP="009F526A">
      <w:pPr>
        <w:spacing w:after="0" w:line="240" w:lineRule="auto"/>
        <w:jc w:val="center"/>
        <w:rPr>
          <w:rFonts w:ascii="Times New Roman" w:hAnsi="Times New Roman"/>
          <w:sz w:val="16"/>
          <w:szCs w:val="16"/>
        </w:rPr>
      </w:pP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Настоящая методика определяет порядок прогнозирования поступлений доходов в бюджет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администрирование которых осуществляет </w:t>
      </w:r>
      <w:proofErr w:type="spellStart"/>
      <w:r w:rsidRPr="009F526A">
        <w:rPr>
          <w:rFonts w:ascii="Times New Roman" w:hAnsi="Times New Roman"/>
          <w:sz w:val="16"/>
          <w:szCs w:val="16"/>
        </w:rPr>
        <w:t>Валдгеймская</w:t>
      </w:r>
      <w:proofErr w:type="spellEnd"/>
      <w:r w:rsidRPr="009F526A">
        <w:rPr>
          <w:rFonts w:ascii="Times New Roman" w:hAnsi="Times New Roman"/>
          <w:sz w:val="16"/>
          <w:szCs w:val="16"/>
        </w:rPr>
        <w:t xml:space="preserve"> сельская администрация, в части прогнозирования поступлений по закрепленным  кодам доходов бюджета при формировании бюджета на очередной финансовый год и плановый период.</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Прогнозирование поступлений налоговых и неналоговых доходов администратором доходов осуществляется в соответствии с  Налоговым кодексом Российской Федерации, федеральными законами, иными нормативными и правовыми актами, а также с использованием данных прогноза социально-экономического развития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на очередной год и плановый период,  аналитических материалов о динамике поступлений доходов бюджета.</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Методика прогнозирования по каждому виду доходов содержит:</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а) описание всех показателей, используемых для расчета прогнозного объема поступлений с указанием источника данных для соответствующего показателя; </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б) характеристику метода расчета прогнозного объема поступлений.</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Для среднесрочного прогнозирования основных источников доходов   бюджета применяются следующие методы прогнозирования: прямой  расчет, усреднение, индексация, экстраполяция.</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Прямой расчет основывается на непосредственном использовании прогнозных значений объемных и стоимостных показателей, уровней ставок и других показателей, установленных для каждого источника дохода.</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lastRenderedPageBreak/>
        <w:t>Индексация предполагает установленную зависимость прогнозируемой величины с известными переменными. Этот метод предполагает широкое использование системы разнообразных макроэкономических индексов-дефляторов при расчете прогноза бюджетных показателей.</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Экстраполяция (трендовый метод) является наиболее распространенным методом прогнозирования поступлений, основывается на имеющихся данных о тенденциях изменений поступлений в прошлых периодах и предположении, что изменения в будущем предопределяются изменениями в прошлом и настоящем.</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(при его применимости)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(в случае его наличия).</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Прогнозирование доходов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осуществляется ежегодно при составлении проекта бюджета на соответствующий финансовый год и плановый период.</w:t>
      </w:r>
    </w:p>
    <w:p w:rsidR="009F526A" w:rsidRPr="009F526A" w:rsidRDefault="009F526A" w:rsidP="009F526A">
      <w:pPr>
        <w:spacing w:after="0" w:line="240" w:lineRule="auto"/>
        <w:ind w:firstLine="709"/>
        <w:jc w:val="right"/>
        <w:rPr>
          <w:rFonts w:ascii="Times New Roman" w:hAnsi="Times New Roman"/>
          <w:sz w:val="16"/>
          <w:szCs w:val="16"/>
        </w:rPr>
      </w:pPr>
    </w:p>
    <w:p w:rsidR="009F526A" w:rsidRPr="009F526A" w:rsidRDefault="009F526A" w:rsidP="009F526A">
      <w:pPr>
        <w:spacing w:after="0" w:line="240" w:lineRule="auto"/>
        <w:ind w:firstLine="709"/>
        <w:jc w:val="right"/>
        <w:rPr>
          <w:rFonts w:ascii="Times New Roman" w:hAnsi="Times New Roman"/>
          <w:sz w:val="16"/>
          <w:szCs w:val="16"/>
        </w:rPr>
      </w:pPr>
    </w:p>
    <w:p w:rsidR="009F526A" w:rsidRPr="009F526A" w:rsidRDefault="009F526A" w:rsidP="009F526A">
      <w:pPr>
        <w:spacing w:after="0" w:line="240" w:lineRule="auto"/>
        <w:ind w:firstLine="709"/>
        <w:jc w:val="center"/>
        <w:rPr>
          <w:rFonts w:ascii="Times New Roman" w:hAnsi="Times New Roman"/>
          <w:sz w:val="16"/>
          <w:szCs w:val="16"/>
        </w:rPr>
      </w:pPr>
      <w:r w:rsidRPr="009F526A">
        <w:rPr>
          <w:rFonts w:ascii="Times New Roman" w:hAnsi="Times New Roman"/>
          <w:sz w:val="16"/>
          <w:szCs w:val="16"/>
        </w:rPr>
        <w:t xml:space="preserve">2. Прогнозирование поступления доходов, закрепленных за главным администратором доходов – </w:t>
      </w:r>
      <w:proofErr w:type="spellStart"/>
      <w:r w:rsidRPr="009F526A">
        <w:rPr>
          <w:rFonts w:ascii="Times New Roman" w:hAnsi="Times New Roman"/>
          <w:sz w:val="16"/>
          <w:szCs w:val="16"/>
        </w:rPr>
        <w:t>Валдгеймской</w:t>
      </w:r>
      <w:proofErr w:type="spellEnd"/>
      <w:r w:rsidRPr="009F526A">
        <w:rPr>
          <w:rFonts w:ascii="Times New Roman" w:hAnsi="Times New Roman"/>
          <w:sz w:val="16"/>
          <w:szCs w:val="16"/>
        </w:rPr>
        <w:t xml:space="preserve"> сельской администрацией  на очередной финансовый год и плановый период.</w:t>
      </w:r>
    </w:p>
    <w:p w:rsidR="009F526A" w:rsidRPr="009F526A" w:rsidRDefault="009F526A" w:rsidP="009F526A">
      <w:pPr>
        <w:spacing w:after="0" w:line="240" w:lineRule="auto"/>
        <w:ind w:firstLine="709"/>
        <w:jc w:val="right"/>
        <w:rPr>
          <w:rFonts w:ascii="Times New Roman" w:hAnsi="Times New Roman"/>
          <w:sz w:val="16"/>
          <w:szCs w:val="16"/>
        </w:rPr>
      </w:pP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Прогнозирование поступлений и расчет доходов производится по всем кодам классификации доходов, закрепленных за главным администратором доходов - </w:t>
      </w:r>
      <w:proofErr w:type="spellStart"/>
      <w:r w:rsidRPr="009F526A">
        <w:rPr>
          <w:rFonts w:ascii="Times New Roman" w:hAnsi="Times New Roman"/>
          <w:sz w:val="16"/>
          <w:szCs w:val="16"/>
        </w:rPr>
        <w:t>Валдгеймская</w:t>
      </w:r>
      <w:proofErr w:type="spellEnd"/>
      <w:r w:rsidRPr="009F526A">
        <w:rPr>
          <w:rFonts w:ascii="Times New Roman" w:hAnsi="Times New Roman"/>
          <w:sz w:val="16"/>
          <w:szCs w:val="16"/>
        </w:rPr>
        <w:t xml:space="preserve"> сельская администрация, согласно правовому акту о наделении его соответствующими полномочиями.</w:t>
      </w:r>
    </w:p>
    <w:p w:rsidR="009F526A" w:rsidRPr="009F526A" w:rsidRDefault="009F526A" w:rsidP="009F526A">
      <w:pPr>
        <w:spacing w:after="0" w:line="240" w:lineRule="auto"/>
        <w:ind w:firstLine="709"/>
        <w:rPr>
          <w:rFonts w:ascii="Times New Roman" w:hAnsi="Times New Roman"/>
          <w:sz w:val="16"/>
          <w:szCs w:val="16"/>
        </w:rPr>
      </w:pPr>
      <w:r w:rsidRPr="009F526A">
        <w:rPr>
          <w:rFonts w:ascii="Times New Roman" w:hAnsi="Times New Roman"/>
          <w:sz w:val="16"/>
          <w:szCs w:val="16"/>
        </w:rPr>
        <w:t xml:space="preserve">         </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2.1. Неналоговые доходы:</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p>
    <w:p w:rsidR="009F526A" w:rsidRPr="009F526A" w:rsidRDefault="009F526A" w:rsidP="009F526A">
      <w:pPr>
        <w:autoSpaceDE w:val="0"/>
        <w:autoSpaceDN w:val="0"/>
        <w:adjustRightInd w:val="0"/>
        <w:spacing w:after="0" w:line="240" w:lineRule="auto"/>
        <w:ind w:firstLine="709"/>
        <w:jc w:val="both"/>
        <w:rPr>
          <w:rFonts w:ascii="Times New Roman" w:hAnsi="Times New Roman"/>
          <w:color w:val="2D2D2D"/>
          <w:spacing w:val="2"/>
          <w:sz w:val="16"/>
          <w:szCs w:val="16"/>
        </w:rPr>
      </w:pPr>
      <w:r w:rsidRPr="009F526A">
        <w:rPr>
          <w:rFonts w:ascii="Times New Roman" w:hAnsi="Times New Roman"/>
          <w:sz w:val="16"/>
          <w:szCs w:val="16"/>
        </w:rPr>
        <w:t>Доходы от использования имущества, находящегося в государственной и муниципальной собственности</w:t>
      </w:r>
      <w:r w:rsidRPr="009F526A">
        <w:rPr>
          <w:rFonts w:ascii="Times New Roman" w:hAnsi="Times New Roman"/>
          <w:color w:val="2D2D2D"/>
          <w:spacing w:val="2"/>
          <w:sz w:val="16"/>
          <w:szCs w:val="16"/>
        </w:rPr>
        <w:t>. </w:t>
      </w:r>
    </w:p>
    <w:p w:rsidR="009F526A" w:rsidRPr="009F526A" w:rsidRDefault="009F526A" w:rsidP="009F526A">
      <w:pPr>
        <w:autoSpaceDE w:val="0"/>
        <w:autoSpaceDN w:val="0"/>
        <w:adjustRightInd w:val="0"/>
        <w:spacing w:after="0" w:line="240" w:lineRule="auto"/>
        <w:ind w:firstLine="709"/>
        <w:jc w:val="both"/>
        <w:rPr>
          <w:rFonts w:ascii="Times New Roman" w:hAnsi="Times New Roman"/>
          <w:color w:val="2D2D2D"/>
          <w:spacing w:val="2"/>
          <w:sz w:val="16"/>
          <w:szCs w:val="16"/>
        </w:rPr>
      </w:pP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proofErr w:type="gramStart"/>
      <w:r w:rsidRPr="009F526A">
        <w:rPr>
          <w:rFonts w:ascii="Times New Roman" w:hAnsi="Times New Roman"/>
          <w:sz w:val="16"/>
          <w:szCs w:val="16"/>
        </w:rPr>
        <w:t>- 611 1 11 05025 10 0000 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Применяется метод прямого расчета.</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Расчет прогнозных показателей основывается на данных о размере кадастровой стоимости сдаваемых объектов, ставке арендной платы по видам разрешенного использования земельных участков с учетом коэффициента, индексирующего размер арендной платы исходя из уровня инфляции, установленного в федеральном законе о федеральном бюджете на текущий финансовый год. Источником данных являются договоры, заключенные (планируемые к заключению) с арендаторами.</w:t>
      </w:r>
    </w:p>
    <w:p w:rsidR="009F526A" w:rsidRPr="009F526A" w:rsidRDefault="009F526A" w:rsidP="009F526A">
      <w:pPr>
        <w:spacing w:after="0" w:line="240" w:lineRule="auto"/>
        <w:ind w:firstLine="709"/>
        <w:jc w:val="both"/>
        <w:rPr>
          <w:rFonts w:ascii="Times New Roman" w:hAnsi="Times New Roman"/>
          <w:sz w:val="16"/>
          <w:szCs w:val="16"/>
        </w:rPr>
      </w:pP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- 611 1 11 05075 10 0000 120 «Доходы от сдачи в аренду имущества, составляющего казну сельских поселений (за исключением земельных участков)».</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Применяется метод прямого расчета.</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Расчет прогнозных показателей основывается на данных о размере оценочной стоимости арендной платы 1 кв. метра сдаваемых объектов, площади арендуемых помещений. Источником данных являются договоры, заключенные (планируемые к заключению) с арендаторами.</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- 611 1 11 09045 10 0000 120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Применяется метод прямого расчета.</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Расчет прогнозных показателей основывается на данных о количестве муниципальных жилых объектах состоящих в реестре муниципальной собственности МО «</w:t>
      </w:r>
      <w:proofErr w:type="spellStart"/>
      <w:r w:rsidRPr="009F526A">
        <w:rPr>
          <w:rFonts w:ascii="Times New Roman" w:hAnsi="Times New Roman"/>
          <w:sz w:val="16"/>
          <w:szCs w:val="16"/>
        </w:rPr>
        <w:t>Валдгеймское</w:t>
      </w:r>
      <w:proofErr w:type="spellEnd"/>
      <w:r w:rsidRPr="009F526A">
        <w:rPr>
          <w:rFonts w:ascii="Times New Roman" w:hAnsi="Times New Roman"/>
          <w:sz w:val="16"/>
          <w:szCs w:val="16"/>
        </w:rPr>
        <w:t xml:space="preserve"> сельское поселение» Биробиджанского муниципального района ЕАО.</w:t>
      </w:r>
    </w:p>
    <w:p w:rsidR="009F526A" w:rsidRPr="009F526A" w:rsidRDefault="009F526A" w:rsidP="009F526A">
      <w:pPr>
        <w:spacing w:after="0" w:line="240" w:lineRule="auto"/>
        <w:ind w:firstLine="709"/>
        <w:jc w:val="both"/>
        <w:rPr>
          <w:rFonts w:ascii="Times New Roman" w:hAnsi="Times New Roman"/>
          <w:sz w:val="16"/>
          <w:szCs w:val="16"/>
        </w:rPr>
      </w:pP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2.2. Доходы от оказания платных услуг (работ) и компенсации затрат государства:</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- 611 1 13 01995 10 0000 130 «Прочие доходы от оказания платных услуг (работ) получателями средств бюджетов сельских поселений».</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Применяется метод прямого расчета исходя из количества планируемых платных услуг и их стоимости, установленной поселением. 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 если он не превышает 3 года.</w:t>
      </w:r>
    </w:p>
    <w:p w:rsidR="009F526A" w:rsidRPr="009F526A" w:rsidRDefault="009F526A" w:rsidP="009F526A">
      <w:pPr>
        <w:spacing w:after="0" w:line="240" w:lineRule="auto"/>
        <w:ind w:firstLine="709"/>
        <w:jc w:val="both"/>
        <w:rPr>
          <w:rFonts w:ascii="Times New Roman" w:hAnsi="Times New Roman"/>
          <w:sz w:val="16"/>
          <w:szCs w:val="16"/>
        </w:rPr>
      </w:pP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2.3. Доходы от продажи материальных и нематериальных активов:</w:t>
      </w:r>
    </w:p>
    <w:p w:rsidR="009F526A" w:rsidRPr="009F526A" w:rsidRDefault="009F526A" w:rsidP="009F526A">
      <w:pPr>
        <w:spacing w:after="0" w:line="240" w:lineRule="auto"/>
        <w:ind w:firstLine="709"/>
        <w:jc w:val="both"/>
        <w:rPr>
          <w:rFonts w:ascii="Times New Roman" w:hAnsi="Times New Roman"/>
          <w:sz w:val="16"/>
          <w:szCs w:val="16"/>
        </w:rPr>
      </w:pPr>
    </w:p>
    <w:p w:rsidR="009F526A" w:rsidRPr="009F526A" w:rsidRDefault="009F526A" w:rsidP="009F526A">
      <w:pPr>
        <w:autoSpaceDE w:val="0"/>
        <w:autoSpaceDN w:val="0"/>
        <w:adjustRightInd w:val="0"/>
        <w:spacing w:after="0" w:line="240" w:lineRule="auto"/>
        <w:ind w:firstLine="851"/>
        <w:jc w:val="both"/>
        <w:rPr>
          <w:rFonts w:ascii="Times New Roman" w:hAnsi="Times New Roman"/>
          <w:sz w:val="16"/>
          <w:szCs w:val="16"/>
        </w:rPr>
      </w:pPr>
      <w:r w:rsidRPr="009F526A">
        <w:rPr>
          <w:rFonts w:ascii="Times New Roman" w:hAnsi="Times New Roman"/>
          <w:sz w:val="16"/>
          <w:szCs w:val="16"/>
        </w:rPr>
        <w:t>- 611 1 14 02053 10 0000 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Прогноз доходов от реализации имущества, находящегося в собственности поселения, определяется исходя из балансовой (остаточной) стоимости объектов недвижимости, планируемых к реализации и остатков основного долга по договорам купли-продажи с рассрочкой платежа. При планировании доходов от реализации имущества учитываются риски, связанные с отсутствием спроса на объекты, запланированные к реализации.</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- 611 1 14 02053 10 0000 440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Применяется метод усреднение – расчет, осуществляемый на основании усреднения годовых объемов доходов не менее чем за 3 года.</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2.4. Доходы от штрафов, санкций, возмещения ущерба:</w:t>
      </w:r>
    </w:p>
    <w:p w:rsidR="009F526A" w:rsidRPr="009F526A" w:rsidRDefault="009F526A" w:rsidP="009F526A">
      <w:pPr>
        <w:spacing w:after="0" w:line="240" w:lineRule="auto"/>
        <w:ind w:firstLine="709"/>
        <w:jc w:val="both"/>
        <w:rPr>
          <w:rFonts w:ascii="Times New Roman" w:hAnsi="Times New Roman"/>
          <w:sz w:val="16"/>
          <w:szCs w:val="16"/>
        </w:rPr>
      </w:pPr>
    </w:p>
    <w:p w:rsidR="009F526A" w:rsidRPr="009F526A" w:rsidRDefault="009F526A" w:rsidP="009F526A">
      <w:pPr>
        <w:autoSpaceDE w:val="0"/>
        <w:autoSpaceDN w:val="0"/>
        <w:adjustRightInd w:val="0"/>
        <w:spacing w:after="0" w:line="240" w:lineRule="auto"/>
        <w:ind w:firstLine="851"/>
        <w:jc w:val="both"/>
        <w:rPr>
          <w:rFonts w:ascii="Times New Roman" w:hAnsi="Times New Roman"/>
          <w:sz w:val="16"/>
          <w:szCs w:val="16"/>
        </w:rPr>
      </w:pPr>
      <w:r w:rsidRPr="009F526A">
        <w:rPr>
          <w:rFonts w:ascii="Times New Roman" w:hAnsi="Times New Roman"/>
          <w:sz w:val="16"/>
          <w:szCs w:val="16"/>
        </w:rPr>
        <w:t>- 611 1 16 90050 10 0000 410 «Прочие поступления от денежных взысканий (штрафов) и иных сумм в возмещение ущерба, зачисляемые в бюджеты сельских поселений».</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Прогноз доходов от штрафов, санкций, возмещения ущерба определяется исходя из количества поданных заявлений на вырубку древесной растительности на земельных участках расположенных на территории МО «</w:t>
      </w:r>
      <w:proofErr w:type="spellStart"/>
      <w:r w:rsidRPr="009F526A">
        <w:rPr>
          <w:rFonts w:ascii="Times New Roman" w:hAnsi="Times New Roman"/>
          <w:sz w:val="16"/>
          <w:szCs w:val="16"/>
        </w:rPr>
        <w:t>Валдгеймское</w:t>
      </w:r>
      <w:proofErr w:type="spellEnd"/>
      <w:r w:rsidRPr="009F526A">
        <w:rPr>
          <w:rFonts w:ascii="Times New Roman" w:hAnsi="Times New Roman"/>
          <w:sz w:val="16"/>
          <w:szCs w:val="16"/>
        </w:rPr>
        <w:t xml:space="preserve"> сельское поселение».</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2.5. Прочие неналоговые доходы:</w:t>
      </w:r>
    </w:p>
    <w:p w:rsidR="009F526A" w:rsidRPr="009F526A" w:rsidRDefault="009F526A" w:rsidP="009F526A">
      <w:pPr>
        <w:autoSpaceDE w:val="0"/>
        <w:autoSpaceDN w:val="0"/>
        <w:adjustRightInd w:val="0"/>
        <w:spacing w:after="0" w:line="240" w:lineRule="auto"/>
        <w:ind w:firstLine="709"/>
        <w:jc w:val="both"/>
        <w:rPr>
          <w:rFonts w:ascii="Times New Roman" w:hAnsi="Times New Roman"/>
          <w:bCs/>
          <w:sz w:val="16"/>
          <w:szCs w:val="16"/>
        </w:rPr>
      </w:pPr>
      <w:r w:rsidRPr="009F526A">
        <w:rPr>
          <w:rFonts w:ascii="Times New Roman" w:hAnsi="Times New Roman"/>
          <w:sz w:val="16"/>
          <w:szCs w:val="16"/>
        </w:rPr>
        <w:t xml:space="preserve"> - 611 1 17 01050 10 0000 180 «</w:t>
      </w:r>
      <w:r w:rsidRPr="009F526A">
        <w:rPr>
          <w:rFonts w:ascii="Times New Roman" w:hAnsi="Times New Roman"/>
          <w:bCs/>
          <w:sz w:val="16"/>
          <w:szCs w:val="16"/>
        </w:rPr>
        <w:t>Невыясненные поступления, зачисляемые в бюджеты сельских поселений</w:t>
      </w:r>
      <w:r w:rsidRPr="009F526A">
        <w:rPr>
          <w:rFonts w:ascii="Times New Roman" w:hAnsi="Times New Roman"/>
          <w:sz w:val="16"/>
          <w:szCs w:val="16"/>
        </w:rPr>
        <w:t>»</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lastRenderedPageBreak/>
        <w:t>Прогноз невыясненных поступлений осуществляется исходя из ожидаемого поступления в текущем году с учетом изменений законодательства.</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Прогноз по данному виду доходов корректируется на поступления, имеющие нестабильный (разовый) характер.</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 </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2.7. Безвозмездные поступления:</w:t>
      </w:r>
    </w:p>
    <w:p w:rsidR="009F526A" w:rsidRDefault="009F526A" w:rsidP="009F526A">
      <w:pPr>
        <w:pStyle w:val="a8"/>
        <w:tabs>
          <w:tab w:val="left" w:pos="993"/>
        </w:tabs>
        <w:spacing w:after="0"/>
        <w:ind w:firstLine="709"/>
        <w:jc w:val="both"/>
      </w:pPr>
      <w:r w:rsidRPr="009F526A">
        <w:rPr>
          <w:sz w:val="16"/>
          <w:szCs w:val="16"/>
        </w:rPr>
        <w:t xml:space="preserve">Ожидаемый объем безвозмездных поступлений от других бюджетов бюджетной системы Российской Федерации в бюджет </w:t>
      </w:r>
      <w:proofErr w:type="spellStart"/>
      <w:r w:rsidRPr="009F526A">
        <w:rPr>
          <w:sz w:val="16"/>
          <w:szCs w:val="16"/>
        </w:rPr>
        <w:t>Валдгеймского</w:t>
      </w:r>
      <w:proofErr w:type="spellEnd"/>
      <w:r w:rsidRPr="009F526A">
        <w:rPr>
          <w:sz w:val="16"/>
          <w:szCs w:val="16"/>
        </w:rPr>
        <w:t xml:space="preserve"> сельского поселения на очередной  финансовый </w:t>
      </w:r>
      <w:proofErr w:type="gramStart"/>
      <w:r w:rsidRPr="009F526A">
        <w:rPr>
          <w:sz w:val="16"/>
          <w:szCs w:val="16"/>
        </w:rPr>
        <w:t>год</w:t>
      </w:r>
      <w:proofErr w:type="gramEnd"/>
      <w:r w:rsidRPr="009F526A">
        <w:rPr>
          <w:sz w:val="16"/>
          <w:szCs w:val="16"/>
        </w:rPr>
        <w:t xml:space="preserve"> и плановый период определяется на основании объема расходов соответствующего бюджета бюджетной системы Российской Федерации на очередной финансовый год и плановый период.</w:t>
      </w:r>
    </w:p>
    <w:p w:rsidR="009F526A" w:rsidRDefault="009F526A" w:rsidP="009F526A">
      <w:pPr>
        <w:widowControl w:val="0"/>
        <w:autoSpaceDE w:val="0"/>
        <w:autoSpaceDN w:val="0"/>
        <w:adjustRightInd w:val="0"/>
        <w:ind w:firstLine="709"/>
        <w:jc w:val="both"/>
        <w:rPr>
          <w:sz w:val="28"/>
          <w:szCs w:val="28"/>
        </w:rPr>
      </w:pP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Муниципальное образование «</w:t>
      </w:r>
      <w:proofErr w:type="spellStart"/>
      <w:r w:rsidRPr="009F526A">
        <w:rPr>
          <w:rFonts w:ascii="Times New Roman" w:hAnsi="Times New Roman"/>
          <w:sz w:val="16"/>
          <w:szCs w:val="16"/>
        </w:rPr>
        <w:t>Валдгеймское</w:t>
      </w:r>
      <w:proofErr w:type="spellEnd"/>
      <w:r w:rsidRPr="009F526A">
        <w:rPr>
          <w:rFonts w:ascii="Times New Roman" w:hAnsi="Times New Roman"/>
          <w:sz w:val="16"/>
          <w:szCs w:val="16"/>
        </w:rPr>
        <w:t xml:space="preserve"> сельское поселение» </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Биробиджанского муниципального района</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Еврейской автономной области</w:t>
      </w:r>
    </w:p>
    <w:p w:rsidR="009F526A" w:rsidRPr="009F526A" w:rsidRDefault="009F526A" w:rsidP="009F526A">
      <w:pPr>
        <w:widowControl w:val="0"/>
        <w:tabs>
          <w:tab w:val="left" w:pos="3315"/>
        </w:tabs>
        <w:autoSpaceDE w:val="0"/>
        <w:autoSpaceDN w:val="0"/>
        <w:adjustRightInd w:val="0"/>
        <w:spacing w:after="0" w:line="240" w:lineRule="auto"/>
        <w:jc w:val="both"/>
        <w:rPr>
          <w:rFonts w:ascii="Times New Roman" w:hAnsi="Times New Roman"/>
          <w:sz w:val="16"/>
          <w:szCs w:val="16"/>
        </w:rPr>
      </w:pPr>
      <w:r w:rsidRPr="009F526A">
        <w:rPr>
          <w:rFonts w:ascii="Times New Roman" w:hAnsi="Times New Roman"/>
          <w:sz w:val="16"/>
          <w:szCs w:val="16"/>
        </w:rPr>
        <w:t xml:space="preserve"> </w:t>
      </w:r>
      <w:r w:rsidRPr="009F526A">
        <w:rPr>
          <w:rFonts w:ascii="Times New Roman" w:hAnsi="Times New Roman"/>
          <w:sz w:val="16"/>
          <w:szCs w:val="16"/>
        </w:rPr>
        <w:tab/>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АДМИНИСТРАЦИЯ СЕЛЬСКОГО ПОСЕЛЕНИЯ</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ПОСТАНОВЛЕНИЕ  </w:t>
      </w:r>
    </w:p>
    <w:p w:rsidR="009F526A" w:rsidRPr="009F526A" w:rsidRDefault="009F526A" w:rsidP="009F526A">
      <w:pPr>
        <w:widowControl w:val="0"/>
        <w:autoSpaceDE w:val="0"/>
        <w:autoSpaceDN w:val="0"/>
        <w:adjustRightInd w:val="0"/>
        <w:spacing w:after="0" w:line="240" w:lineRule="auto"/>
        <w:jc w:val="both"/>
        <w:rPr>
          <w:rFonts w:ascii="Times New Roman" w:hAnsi="Times New Roman"/>
          <w:sz w:val="16"/>
          <w:szCs w:val="16"/>
        </w:rPr>
      </w:pPr>
      <w:r w:rsidRPr="009F526A">
        <w:rPr>
          <w:rFonts w:ascii="Times New Roman" w:hAnsi="Times New Roman"/>
          <w:sz w:val="16"/>
          <w:szCs w:val="16"/>
        </w:rPr>
        <w:t xml:space="preserve">24.03.2023                                                                                                       </w:t>
      </w:r>
      <w:r>
        <w:rPr>
          <w:rFonts w:ascii="Times New Roman" w:hAnsi="Times New Roman"/>
          <w:sz w:val="16"/>
          <w:szCs w:val="16"/>
        </w:rPr>
        <w:t xml:space="preserve">                                                                                   </w:t>
      </w:r>
      <w:r w:rsidRPr="009F526A">
        <w:rPr>
          <w:rFonts w:ascii="Times New Roman" w:hAnsi="Times New Roman"/>
          <w:sz w:val="16"/>
          <w:szCs w:val="16"/>
        </w:rPr>
        <w:t xml:space="preserve">           № 22  </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с. </w:t>
      </w:r>
      <w:proofErr w:type="spellStart"/>
      <w:r w:rsidRPr="009F526A">
        <w:rPr>
          <w:rFonts w:ascii="Times New Roman" w:hAnsi="Times New Roman"/>
          <w:sz w:val="16"/>
          <w:szCs w:val="16"/>
        </w:rPr>
        <w:t>Валдгейм</w:t>
      </w:r>
      <w:proofErr w:type="spellEnd"/>
    </w:p>
    <w:p w:rsidR="009F526A" w:rsidRPr="009F526A" w:rsidRDefault="009F526A" w:rsidP="009F526A">
      <w:pPr>
        <w:spacing w:after="0" w:line="240" w:lineRule="auto"/>
        <w:jc w:val="center"/>
        <w:rPr>
          <w:rFonts w:ascii="Times New Roman" w:hAnsi="Times New Roman"/>
          <w:sz w:val="16"/>
          <w:szCs w:val="16"/>
        </w:rPr>
      </w:pPr>
    </w:p>
    <w:p w:rsidR="009F526A" w:rsidRPr="009F526A" w:rsidRDefault="009F526A" w:rsidP="009F526A">
      <w:pPr>
        <w:pStyle w:val="aa"/>
        <w:rPr>
          <w:sz w:val="16"/>
          <w:szCs w:val="16"/>
        </w:rPr>
      </w:pPr>
      <w:r w:rsidRPr="009F526A">
        <w:rPr>
          <w:sz w:val="16"/>
          <w:szCs w:val="16"/>
        </w:rPr>
        <w:t xml:space="preserve">Об утверждении порядка составления и ведения кассового плана исполнения бюджета </w:t>
      </w:r>
      <w:proofErr w:type="spellStart"/>
      <w:r w:rsidRPr="009F526A">
        <w:rPr>
          <w:sz w:val="16"/>
          <w:szCs w:val="16"/>
        </w:rPr>
        <w:t>Валдгеймского</w:t>
      </w:r>
      <w:proofErr w:type="spellEnd"/>
      <w:r w:rsidRPr="009F526A">
        <w:rPr>
          <w:sz w:val="16"/>
          <w:szCs w:val="16"/>
        </w:rPr>
        <w:t xml:space="preserve">  сельского поселения Биробиджанского муниципального района Еврейской автономной области</w:t>
      </w:r>
    </w:p>
    <w:p w:rsidR="009F526A" w:rsidRPr="009F526A" w:rsidRDefault="009F526A" w:rsidP="009F526A">
      <w:pPr>
        <w:pStyle w:val="aa"/>
        <w:ind w:firstLine="900"/>
        <w:rPr>
          <w:sz w:val="16"/>
          <w:szCs w:val="16"/>
        </w:rPr>
      </w:pPr>
    </w:p>
    <w:p w:rsidR="009F526A" w:rsidRPr="009F526A" w:rsidRDefault="009F526A" w:rsidP="009F526A">
      <w:pPr>
        <w:spacing w:after="0" w:line="240" w:lineRule="auto"/>
        <w:ind w:firstLine="720"/>
        <w:jc w:val="both"/>
        <w:rPr>
          <w:rFonts w:ascii="Times New Roman" w:hAnsi="Times New Roman"/>
          <w:sz w:val="16"/>
          <w:szCs w:val="16"/>
        </w:rPr>
      </w:pPr>
      <w:r w:rsidRPr="009F526A">
        <w:rPr>
          <w:rFonts w:ascii="Times New Roman" w:hAnsi="Times New Roman"/>
          <w:sz w:val="16"/>
          <w:szCs w:val="16"/>
        </w:rPr>
        <w:t xml:space="preserve">В соответствии со статьями 165 и 217.1 Бюджетного кодекса Российской Федерации и Положением «О бюджетном процессе в </w:t>
      </w:r>
      <w:proofErr w:type="spellStart"/>
      <w:r w:rsidRPr="009F526A">
        <w:rPr>
          <w:rFonts w:ascii="Times New Roman" w:hAnsi="Times New Roman"/>
          <w:sz w:val="16"/>
          <w:szCs w:val="16"/>
        </w:rPr>
        <w:t>Валдгеймском</w:t>
      </w:r>
      <w:proofErr w:type="spellEnd"/>
      <w:r w:rsidRPr="009F526A">
        <w:rPr>
          <w:rFonts w:ascii="Times New Roman" w:hAnsi="Times New Roman"/>
          <w:sz w:val="16"/>
          <w:szCs w:val="16"/>
        </w:rPr>
        <w:t xml:space="preserve">  сельском поселении» администрация сельского поселения</w:t>
      </w:r>
    </w:p>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ПОСТАНОВЛЯЕТ:</w:t>
      </w:r>
    </w:p>
    <w:p w:rsidR="009F526A" w:rsidRPr="009F526A" w:rsidRDefault="009F526A" w:rsidP="009F526A">
      <w:pPr>
        <w:pStyle w:val="2d"/>
        <w:spacing w:after="0" w:line="240" w:lineRule="auto"/>
        <w:rPr>
          <w:rFonts w:ascii="Times New Roman" w:hAnsi="Times New Roman"/>
          <w:sz w:val="16"/>
          <w:szCs w:val="16"/>
        </w:rPr>
      </w:pPr>
      <w:r w:rsidRPr="009F526A">
        <w:rPr>
          <w:rFonts w:ascii="Times New Roman" w:hAnsi="Times New Roman"/>
          <w:sz w:val="16"/>
          <w:szCs w:val="16"/>
        </w:rPr>
        <w:t xml:space="preserve">          1.</w:t>
      </w:r>
      <w:r w:rsidRPr="009F526A">
        <w:rPr>
          <w:rFonts w:ascii="Times New Roman" w:hAnsi="Times New Roman"/>
          <w:b/>
          <w:sz w:val="16"/>
          <w:szCs w:val="16"/>
        </w:rPr>
        <w:t xml:space="preserve"> </w:t>
      </w:r>
      <w:r w:rsidRPr="009F526A">
        <w:rPr>
          <w:rFonts w:ascii="Times New Roman" w:hAnsi="Times New Roman"/>
          <w:sz w:val="16"/>
          <w:szCs w:val="16"/>
        </w:rPr>
        <w:t>Признать утратившим силу постановление администрации сельского поселения от 28.02.2012 № 26 «О  порядке составления и ведения кассового плана исполнения бюджета муниципального образования "</w:t>
      </w:r>
      <w:proofErr w:type="spellStart"/>
      <w:r w:rsidRPr="009F526A">
        <w:rPr>
          <w:rFonts w:ascii="Times New Roman" w:hAnsi="Times New Roman"/>
          <w:sz w:val="16"/>
          <w:szCs w:val="16"/>
        </w:rPr>
        <w:t>Валдгеймское</w:t>
      </w:r>
      <w:proofErr w:type="spellEnd"/>
      <w:r w:rsidRPr="009F526A">
        <w:rPr>
          <w:rFonts w:ascii="Times New Roman" w:hAnsi="Times New Roman"/>
          <w:sz w:val="16"/>
          <w:szCs w:val="16"/>
        </w:rPr>
        <w:t xml:space="preserve"> сельское поселение».</w:t>
      </w:r>
    </w:p>
    <w:p w:rsidR="009F526A" w:rsidRPr="009F526A" w:rsidRDefault="009F526A" w:rsidP="009F526A">
      <w:pPr>
        <w:pStyle w:val="2d"/>
        <w:spacing w:after="0" w:line="240" w:lineRule="auto"/>
        <w:ind w:firstLine="709"/>
        <w:rPr>
          <w:rFonts w:ascii="Times New Roman" w:hAnsi="Times New Roman"/>
          <w:sz w:val="16"/>
          <w:szCs w:val="16"/>
        </w:rPr>
      </w:pPr>
      <w:r w:rsidRPr="009F526A">
        <w:rPr>
          <w:rFonts w:ascii="Times New Roman" w:hAnsi="Times New Roman"/>
          <w:sz w:val="16"/>
          <w:szCs w:val="16"/>
        </w:rPr>
        <w:t xml:space="preserve">2. Утвердить Порядок составления и ведения кассового плана исполнения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9F526A" w:rsidRPr="009F526A" w:rsidRDefault="009F526A" w:rsidP="009F526A">
      <w:pPr>
        <w:pStyle w:val="2d"/>
        <w:spacing w:after="0" w:line="240" w:lineRule="auto"/>
        <w:rPr>
          <w:rFonts w:ascii="Times New Roman" w:hAnsi="Times New Roman"/>
          <w:sz w:val="16"/>
          <w:szCs w:val="16"/>
        </w:rPr>
      </w:pPr>
      <w:r w:rsidRPr="009F526A">
        <w:rPr>
          <w:rFonts w:ascii="Times New Roman" w:hAnsi="Times New Roman"/>
          <w:sz w:val="16"/>
          <w:szCs w:val="16"/>
        </w:rPr>
        <w:t xml:space="preserve">        3. </w:t>
      </w:r>
      <w:proofErr w:type="gramStart"/>
      <w:r w:rsidRPr="009F526A">
        <w:rPr>
          <w:rFonts w:ascii="Times New Roman" w:hAnsi="Times New Roman"/>
          <w:sz w:val="16"/>
          <w:szCs w:val="16"/>
        </w:rPr>
        <w:t>Контроль за</w:t>
      </w:r>
      <w:proofErr w:type="gramEnd"/>
      <w:r w:rsidRPr="009F526A">
        <w:rPr>
          <w:rFonts w:ascii="Times New Roman" w:hAnsi="Times New Roman"/>
          <w:sz w:val="16"/>
          <w:szCs w:val="16"/>
        </w:rPr>
        <w:t xml:space="preserve"> исполнением настоящего постановления возложить на начальника отдела по бюджетному учету и отчетности, главного бухгалтера И.В. </w:t>
      </w:r>
      <w:proofErr w:type="spellStart"/>
      <w:r w:rsidRPr="009F526A">
        <w:rPr>
          <w:rFonts w:ascii="Times New Roman" w:hAnsi="Times New Roman"/>
          <w:sz w:val="16"/>
          <w:szCs w:val="16"/>
        </w:rPr>
        <w:t>Апарину</w:t>
      </w:r>
      <w:proofErr w:type="spellEnd"/>
      <w:r w:rsidRPr="009F526A">
        <w:rPr>
          <w:rFonts w:ascii="Times New Roman" w:hAnsi="Times New Roman"/>
          <w:sz w:val="16"/>
          <w:szCs w:val="16"/>
        </w:rPr>
        <w:t>.</w:t>
      </w:r>
    </w:p>
    <w:p w:rsidR="009F526A" w:rsidRPr="009F526A" w:rsidRDefault="009F526A" w:rsidP="009F526A">
      <w:pPr>
        <w:pStyle w:val="2d"/>
        <w:spacing w:after="0" w:line="240" w:lineRule="auto"/>
        <w:ind w:firstLine="567"/>
        <w:rPr>
          <w:rFonts w:ascii="Times New Roman" w:hAnsi="Times New Roman"/>
          <w:sz w:val="16"/>
          <w:szCs w:val="16"/>
        </w:rPr>
      </w:pPr>
      <w:r w:rsidRPr="009F526A">
        <w:rPr>
          <w:rFonts w:ascii="Times New Roman" w:hAnsi="Times New Roman"/>
          <w:sz w:val="16"/>
          <w:szCs w:val="16"/>
        </w:rPr>
        <w:t xml:space="preserve">4. Опубликовать настоящее постановление  в  «Информационном бюллетене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9F526A" w:rsidRPr="009F526A" w:rsidRDefault="009F526A" w:rsidP="009F526A">
      <w:pPr>
        <w:pStyle w:val="2d"/>
        <w:spacing w:after="0" w:line="240" w:lineRule="auto"/>
        <w:ind w:firstLine="567"/>
        <w:rPr>
          <w:rFonts w:ascii="Times New Roman" w:hAnsi="Times New Roman"/>
          <w:sz w:val="16"/>
          <w:szCs w:val="16"/>
        </w:rPr>
      </w:pPr>
      <w:r w:rsidRPr="009F526A">
        <w:rPr>
          <w:rFonts w:ascii="Times New Roman" w:hAnsi="Times New Roman"/>
          <w:sz w:val="16"/>
          <w:szCs w:val="16"/>
        </w:rPr>
        <w:t xml:space="preserve">5. </w:t>
      </w:r>
      <w:proofErr w:type="gramStart"/>
      <w:r w:rsidRPr="009F526A">
        <w:rPr>
          <w:rFonts w:ascii="Times New Roman" w:hAnsi="Times New Roman"/>
          <w:sz w:val="16"/>
          <w:szCs w:val="16"/>
        </w:rPr>
        <w:t>Разместить</w:t>
      </w:r>
      <w:proofErr w:type="gramEnd"/>
      <w:r w:rsidRPr="009F526A">
        <w:rPr>
          <w:rFonts w:ascii="Times New Roman" w:hAnsi="Times New Roman"/>
          <w:sz w:val="16"/>
          <w:szCs w:val="16"/>
        </w:rPr>
        <w:t xml:space="preserve"> настоящее постановление на официальном сайте администрации муниципального образования «</w:t>
      </w:r>
      <w:proofErr w:type="spellStart"/>
      <w:r w:rsidRPr="009F526A">
        <w:rPr>
          <w:rFonts w:ascii="Times New Roman" w:hAnsi="Times New Roman"/>
          <w:sz w:val="16"/>
          <w:szCs w:val="16"/>
        </w:rPr>
        <w:t>Валдгеймское</w:t>
      </w:r>
      <w:proofErr w:type="spellEnd"/>
      <w:r w:rsidRPr="009F526A">
        <w:rPr>
          <w:rFonts w:ascii="Times New Roman" w:hAnsi="Times New Roman"/>
          <w:sz w:val="16"/>
          <w:szCs w:val="16"/>
        </w:rPr>
        <w:t xml:space="preserve"> сельское поселение» Биробиджанского муниципального района Еврейской автономной области: http://valdsp.ru/</w:t>
      </w:r>
    </w:p>
    <w:p w:rsidR="009F526A" w:rsidRPr="009F526A" w:rsidRDefault="009F526A" w:rsidP="009F526A">
      <w:pPr>
        <w:pStyle w:val="2d"/>
        <w:spacing w:after="0" w:line="240" w:lineRule="auto"/>
        <w:rPr>
          <w:rFonts w:ascii="Times New Roman" w:hAnsi="Times New Roman"/>
          <w:sz w:val="16"/>
          <w:szCs w:val="16"/>
        </w:rPr>
      </w:pPr>
      <w:r w:rsidRPr="009F526A">
        <w:rPr>
          <w:rFonts w:ascii="Times New Roman" w:hAnsi="Times New Roman"/>
          <w:sz w:val="16"/>
          <w:szCs w:val="16"/>
        </w:rPr>
        <w:t xml:space="preserve">        6. Настоящее постановление вступает в силу после дня его официального опубликования.</w:t>
      </w:r>
    </w:p>
    <w:p w:rsidR="009F526A" w:rsidRPr="009F526A" w:rsidRDefault="009F526A" w:rsidP="009F526A">
      <w:pPr>
        <w:pStyle w:val="2d"/>
        <w:spacing w:after="0" w:line="240" w:lineRule="auto"/>
        <w:rPr>
          <w:rFonts w:ascii="Times New Roman" w:hAnsi="Times New Roman"/>
          <w:sz w:val="16"/>
          <w:szCs w:val="16"/>
        </w:rPr>
      </w:pPr>
    </w:p>
    <w:p w:rsidR="009F526A" w:rsidRPr="009F526A" w:rsidRDefault="009F526A" w:rsidP="009F526A">
      <w:pPr>
        <w:pStyle w:val="2d"/>
        <w:spacing w:after="0" w:line="240" w:lineRule="auto"/>
        <w:rPr>
          <w:rFonts w:ascii="Times New Roman" w:hAnsi="Times New Roman"/>
          <w:sz w:val="16"/>
          <w:szCs w:val="16"/>
        </w:rPr>
      </w:pPr>
      <w:r w:rsidRPr="009F526A">
        <w:rPr>
          <w:rFonts w:ascii="Times New Roman" w:hAnsi="Times New Roman"/>
          <w:sz w:val="16"/>
          <w:szCs w:val="16"/>
        </w:rPr>
        <w:t xml:space="preserve"> Глава администрации</w:t>
      </w:r>
    </w:p>
    <w:p w:rsidR="009F526A" w:rsidRPr="009F526A" w:rsidRDefault="009F526A" w:rsidP="009F526A">
      <w:pPr>
        <w:pStyle w:val="2d"/>
        <w:spacing w:after="0" w:line="240" w:lineRule="auto"/>
        <w:rPr>
          <w:rFonts w:ascii="Times New Roman" w:hAnsi="Times New Roman"/>
          <w:sz w:val="16"/>
          <w:szCs w:val="16"/>
        </w:rPr>
      </w:pPr>
      <w:r w:rsidRPr="009F526A">
        <w:rPr>
          <w:rFonts w:ascii="Times New Roman" w:hAnsi="Times New Roman"/>
          <w:sz w:val="16"/>
          <w:szCs w:val="16"/>
        </w:rPr>
        <w:t>сельского поселения                                                                          В.А. Брусиловский</w:t>
      </w:r>
    </w:p>
    <w:p w:rsidR="009F526A" w:rsidRPr="009F526A" w:rsidRDefault="009F526A" w:rsidP="009F526A">
      <w:pPr>
        <w:pStyle w:val="2d"/>
        <w:spacing w:after="0" w:line="240" w:lineRule="auto"/>
        <w:ind w:right="-2"/>
        <w:jc w:val="right"/>
        <w:rPr>
          <w:rFonts w:ascii="Times New Roman" w:hAnsi="Times New Roman"/>
          <w:sz w:val="16"/>
          <w:szCs w:val="16"/>
        </w:rPr>
      </w:pPr>
      <w:r w:rsidRPr="009F526A">
        <w:rPr>
          <w:rFonts w:ascii="Times New Roman" w:hAnsi="Times New Roman"/>
          <w:sz w:val="16"/>
          <w:szCs w:val="16"/>
        </w:rPr>
        <w:t xml:space="preserve">УТВЕРЖДЕН   </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постановлением</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 xml:space="preserve">администрации сельского поселения </w:t>
      </w:r>
    </w:p>
    <w:p w:rsidR="009F526A" w:rsidRPr="009F526A" w:rsidRDefault="009F526A" w:rsidP="009F526A">
      <w:pPr>
        <w:spacing w:after="0" w:line="240" w:lineRule="auto"/>
        <w:jc w:val="center"/>
        <w:rPr>
          <w:rFonts w:ascii="Times New Roman" w:hAnsi="Times New Roman"/>
          <w:sz w:val="16"/>
          <w:szCs w:val="16"/>
        </w:rPr>
      </w:pPr>
      <w:r w:rsidRPr="009F526A">
        <w:rPr>
          <w:rFonts w:ascii="Times New Roman" w:hAnsi="Times New Roman"/>
          <w:sz w:val="16"/>
          <w:szCs w:val="16"/>
        </w:rPr>
        <w:t xml:space="preserve">                                                                                                          от 24.03.2023 № 22</w:t>
      </w:r>
    </w:p>
    <w:p w:rsidR="009F526A" w:rsidRPr="009F526A" w:rsidRDefault="009F526A" w:rsidP="009F526A">
      <w:pPr>
        <w:spacing w:after="0" w:line="240" w:lineRule="auto"/>
        <w:jc w:val="center"/>
        <w:rPr>
          <w:rFonts w:ascii="Times New Roman" w:hAnsi="Times New Roman"/>
          <w:sz w:val="16"/>
          <w:szCs w:val="16"/>
        </w:rPr>
      </w:pPr>
      <w:r w:rsidRPr="009F526A">
        <w:rPr>
          <w:rFonts w:ascii="Times New Roman" w:hAnsi="Times New Roman"/>
          <w:sz w:val="16"/>
          <w:szCs w:val="16"/>
        </w:rPr>
        <w:t xml:space="preserve">Порядок составления и ведения кассового плана исполнения </w:t>
      </w:r>
    </w:p>
    <w:p w:rsidR="009F526A" w:rsidRPr="009F526A" w:rsidRDefault="009F526A" w:rsidP="009F526A">
      <w:pPr>
        <w:spacing w:after="0" w:line="240" w:lineRule="auto"/>
        <w:jc w:val="center"/>
        <w:rPr>
          <w:rFonts w:ascii="Times New Roman" w:hAnsi="Times New Roman"/>
          <w:sz w:val="16"/>
          <w:szCs w:val="16"/>
        </w:rPr>
      </w:pPr>
      <w:r w:rsidRPr="009F526A">
        <w:rPr>
          <w:rFonts w:ascii="Times New Roman" w:hAnsi="Times New Roman"/>
          <w:sz w:val="16"/>
          <w:szCs w:val="16"/>
        </w:rPr>
        <w:t xml:space="preserve">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9F526A" w:rsidRPr="009F526A" w:rsidRDefault="009F526A" w:rsidP="009F526A">
      <w:pPr>
        <w:spacing w:after="0" w:line="240" w:lineRule="auto"/>
        <w:ind w:left="720"/>
        <w:rPr>
          <w:rFonts w:ascii="Times New Roman" w:hAnsi="Times New Roman"/>
          <w:sz w:val="16"/>
          <w:szCs w:val="16"/>
        </w:rPr>
      </w:pPr>
      <w:r w:rsidRPr="009F526A">
        <w:rPr>
          <w:rFonts w:ascii="Times New Roman" w:hAnsi="Times New Roman"/>
          <w:sz w:val="16"/>
          <w:szCs w:val="16"/>
        </w:rPr>
        <w:t>1.Общие положения</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1.1 Настоящий порядок разработан на основании статей 165 и 217.1 Бюджетного кодекса Российской Федерации и устанавливает порядок составления и ведения кассового плана исполнения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Биробиджанского муниципального района Еврейской автономной области (далее - кассовый план).</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1.2</w:t>
      </w:r>
      <w:proofErr w:type="gramStart"/>
      <w:r w:rsidRPr="009F526A">
        <w:rPr>
          <w:rFonts w:ascii="Times New Roman" w:hAnsi="Times New Roman"/>
          <w:sz w:val="16"/>
          <w:szCs w:val="16"/>
        </w:rPr>
        <w:t xml:space="preserve"> П</w:t>
      </w:r>
      <w:proofErr w:type="gramEnd"/>
      <w:r w:rsidRPr="009F526A">
        <w:rPr>
          <w:rFonts w:ascii="Times New Roman" w:hAnsi="Times New Roman"/>
          <w:sz w:val="16"/>
          <w:szCs w:val="16"/>
        </w:rPr>
        <w:t>од кассовым планом понимается прогноз кассовых поступлений и кассовых выплат из бюджета в текущем финансовом году.</w:t>
      </w:r>
    </w:p>
    <w:p w:rsidR="009F526A" w:rsidRPr="009F526A" w:rsidRDefault="009F526A" w:rsidP="009F526A">
      <w:pPr>
        <w:spacing w:after="0" w:line="240" w:lineRule="auto"/>
        <w:ind w:left="360"/>
        <w:rPr>
          <w:rFonts w:ascii="Times New Roman" w:hAnsi="Times New Roman"/>
          <w:sz w:val="16"/>
          <w:szCs w:val="16"/>
        </w:rPr>
      </w:pPr>
      <w:r w:rsidRPr="009F526A">
        <w:rPr>
          <w:rFonts w:ascii="Times New Roman" w:hAnsi="Times New Roman"/>
          <w:sz w:val="16"/>
          <w:szCs w:val="16"/>
        </w:rPr>
        <w:t xml:space="preserve">     2.Показатели кассового плана</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xml:space="preserve">          2.1 Показатели кассового плана предоставляются в рублях.</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xml:space="preserve">          2.2 Кассовый план содержит следующие основные показатели:</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Остаток средств на счете бюджета сельского поселения на начало планового периода.</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Всего кассовых поступлений в бюджет сельского поселения, в том числе:</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xml:space="preserve">        - доходы,</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xml:space="preserve">         - поступления по источникам финансирования дефицита бюджета сельского поселения.</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Всего кассовых выплат из бюджета сельского поселения, в том числе:</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xml:space="preserve">          - расходы,</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xml:space="preserve">          - выплаты по источникам финансирования дефицита бюджета.</w:t>
      </w: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Остаток средств на счете бюджета сельского поселения на конец планового периода.</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В кассовом плане могут быть представлены и иные показатели, детализирующие указанные выше.</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2.3</w:t>
      </w:r>
      <w:proofErr w:type="gramStart"/>
      <w:r w:rsidRPr="009F526A">
        <w:rPr>
          <w:rFonts w:ascii="Times New Roman" w:hAnsi="Times New Roman"/>
          <w:sz w:val="16"/>
          <w:szCs w:val="16"/>
        </w:rPr>
        <w:t xml:space="preserve"> В</w:t>
      </w:r>
      <w:proofErr w:type="gramEnd"/>
      <w:r w:rsidRPr="009F526A">
        <w:rPr>
          <w:rFonts w:ascii="Times New Roman" w:hAnsi="Times New Roman"/>
          <w:sz w:val="16"/>
          <w:szCs w:val="16"/>
        </w:rPr>
        <w:t xml:space="preserve"> состав доходов показываются планируемые кассовые поступления по перечню доходных статей, установленных решением Собрания депутатов сельского поселения «О бюджете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Биробиджанского муниципального района Еврейской автономной области» на текущий финансовый год.</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В состав расходов показываются планируемые кассовые выплаты по перечням главных распорядителей средств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утвержденных решением о бюджете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на текущий финансовый год и подведомственных администрации получателей средств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Показатели расходов группируются по полному коду классификации расходов бюджета без детализации по классификации операций публично-правовых образований.</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Показатели кассовых поступлений или кассовых выплат по источникам финансирования дефицита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w:t>
      </w:r>
    </w:p>
    <w:p w:rsidR="009F526A" w:rsidRPr="009F526A" w:rsidRDefault="009F526A" w:rsidP="009F526A">
      <w:pPr>
        <w:numPr>
          <w:ilvl w:val="0"/>
          <w:numId w:val="28"/>
        </w:numPr>
        <w:tabs>
          <w:tab w:val="left" w:pos="1080"/>
        </w:tabs>
        <w:spacing w:after="0" w:line="240" w:lineRule="auto"/>
        <w:ind w:firstLine="0"/>
        <w:rPr>
          <w:rFonts w:ascii="Times New Roman" w:hAnsi="Times New Roman"/>
          <w:sz w:val="16"/>
          <w:szCs w:val="16"/>
        </w:rPr>
      </w:pPr>
      <w:r w:rsidRPr="009F526A">
        <w:rPr>
          <w:rFonts w:ascii="Times New Roman" w:hAnsi="Times New Roman"/>
          <w:sz w:val="16"/>
          <w:szCs w:val="16"/>
        </w:rPr>
        <w:t>Составление кассового плана</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3.1 Кассовый план составляется на текущий финансовый год с разбивкой по кварталам по форме согласно Приложению №1.</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lastRenderedPageBreak/>
        <w:t xml:space="preserve">3.2 Кассовый план составляется бухгалтерией администрации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на основе информации предоставляемой главными администраторами доходов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главными администраторами источников финансирования дефицита бюджета главными распорядителями и получателями средств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Главные администраторы доходов бюджета в течение 10 дней со дня утверждения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Биробиджанского муниципального района Еврейской автономной области предоставляют прогнозную информацию по кассовым поступлениям в бюджет по месяцам;</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Главные распорядители, получатели средств бюджета в течение 10 дней со дня утверждения бюджета вносят предложения по формированию квартальных кассовых выплат из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в разрезе классификации операций публично-правовых образований.</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Бухгалтерия администрации рассматривает информацию главных администраторов источников финансирования дефицита бюджета, главных распорядителей и получателей средств бюджета, уточняет ее и формирует кассовый план.</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Кассовый план утверждается главой администрации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Утвержденный кассовый план передается для исполнения в бухгалтерию администрации сельского поселения.</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Внесение изменений в кассовый план осуществляется бухгалтерией администрации сельского поселения по предоставлению главных администраторов доходов бюджета, главных источников внутреннего финансирования дефицита бюджета, главных распорядителей средств бюджета и получателей средств бюджета в рамках полномочий бухгалтерии администрации сельского поселения.</w:t>
      </w:r>
    </w:p>
    <w:p w:rsidR="009F526A" w:rsidRPr="009F526A" w:rsidRDefault="009F526A" w:rsidP="009F526A">
      <w:pPr>
        <w:spacing w:after="0" w:line="240" w:lineRule="auto"/>
        <w:ind w:firstLine="709"/>
        <w:jc w:val="both"/>
        <w:rPr>
          <w:rFonts w:ascii="Times New Roman" w:hAnsi="Times New Roman"/>
          <w:sz w:val="16"/>
          <w:szCs w:val="16"/>
        </w:rPr>
      </w:pPr>
      <w:proofErr w:type="gramStart"/>
      <w:r w:rsidRPr="009F526A">
        <w:rPr>
          <w:rFonts w:ascii="Times New Roman" w:hAnsi="Times New Roman"/>
          <w:sz w:val="16"/>
          <w:szCs w:val="16"/>
        </w:rPr>
        <w:t>Изменение кассовых поступлений по доходам муниципальных бюджетных учреждений, полученных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 деятельности бюджета между кварталами в пределах годовых объемов поступлений вносятся на основании предложений администраторов доходов бюджета сельского поселения с указанием причин отклонений.</w:t>
      </w:r>
      <w:proofErr w:type="gramEnd"/>
    </w:p>
    <w:p w:rsidR="009F526A" w:rsidRPr="009F526A" w:rsidRDefault="009F526A" w:rsidP="009F526A">
      <w:pPr>
        <w:spacing w:after="0" w:line="240" w:lineRule="auto"/>
        <w:ind w:firstLine="709"/>
        <w:jc w:val="both"/>
        <w:rPr>
          <w:rFonts w:ascii="Times New Roman" w:hAnsi="Times New Roman"/>
          <w:sz w:val="16"/>
          <w:szCs w:val="16"/>
        </w:rPr>
      </w:pPr>
      <w:proofErr w:type="gramStart"/>
      <w:r w:rsidRPr="009F526A">
        <w:rPr>
          <w:rFonts w:ascii="Times New Roman" w:hAnsi="Times New Roman"/>
          <w:sz w:val="16"/>
          <w:szCs w:val="16"/>
        </w:rPr>
        <w:t xml:space="preserve">Изменение кассовых поступлений по доходам (кроме доходов муниципальных бюджетных учреждений, полученных от оказания платных услуг, безвозмездных поступлений от физических и юридических лиц, в том числе добровольных пожертвований, и средств от иной приносящей доход деятельности) вносятся на основании информации, предоставленной главными администраторами доходов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на текущий квартал в срок до 20 числа предшествующего квартала с указанием причин отклонений</w:t>
      </w:r>
      <w:proofErr w:type="gramEnd"/>
      <w:r w:rsidRPr="009F526A">
        <w:rPr>
          <w:rFonts w:ascii="Times New Roman" w:hAnsi="Times New Roman"/>
          <w:sz w:val="16"/>
          <w:szCs w:val="16"/>
        </w:rPr>
        <w:t>, расчетов и обоснований в разрезе уточняемых источников.</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Изменения в кассовый план вносятся:</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 при изменении параметров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Биробиджанского муниципального района Еврейской автономной области в соответствии с решением Собрания депутатов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и внесением изменений в Сводную бюджетную роспись в соответствии с действующим законодательством;</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 при перераспределении бухгалтерией администрации между кварталами предельных объемов финансирования, установленных получателям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в пределах годовых объемов финансирования;</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 в случае поступления средств из областного бюджета, </w:t>
      </w:r>
      <w:proofErr w:type="gramStart"/>
      <w:r w:rsidRPr="009F526A">
        <w:rPr>
          <w:rFonts w:ascii="Times New Roman" w:hAnsi="Times New Roman"/>
          <w:sz w:val="16"/>
          <w:szCs w:val="16"/>
        </w:rPr>
        <w:t>сверх</w:t>
      </w:r>
      <w:proofErr w:type="gramEnd"/>
      <w:r w:rsidRPr="009F526A">
        <w:rPr>
          <w:rFonts w:ascii="Times New Roman" w:hAnsi="Times New Roman"/>
          <w:sz w:val="16"/>
          <w:szCs w:val="16"/>
        </w:rPr>
        <w:t xml:space="preserve"> предусмотренных Решением о бюджете;</w:t>
      </w:r>
    </w:p>
    <w:p w:rsidR="009F526A" w:rsidRPr="009F526A" w:rsidRDefault="009F526A" w:rsidP="009F526A">
      <w:pPr>
        <w:spacing w:after="0" w:line="240" w:lineRule="auto"/>
        <w:ind w:firstLine="709"/>
        <w:jc w:val="right"/>
        <w:rPr>
          <w:rFonts w:ascii="Times New Roman" w:hAnsi="Times New Roman"/>
          <w:sz w:val="16"/>
          <w:szCs w:val="16"/>
        </w:rPr>
      </w:pPr>
      <w:r w:rsidRPr="009F526A">
        <w:rPr>
          <w:rFonts w:ascii="Times New Roman" w:hAnsi="Times New Roman"/>
          <w:sz w:val="16"/>
          <w:szCs w:val="16"/>
        </w:rPr>
        <w:t xml:space="preserve">- в случае обращения главных распорядителей и получателей бюджетных средств с предложением о внесении изменений между последующими кварталами при условии обеспечения данных кассовых выплат кассовыми поступлениями в бюджет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w:t>
      </w:r>
      <w:proofErr w:type="spellStart"/>
      <w:r w:rsidRPr="009F526A">
        <w:rPr>
          <w:rFonts w:ascii="Times New Roman" w:hAnsi="Times New Roman"/>
          <w:sz w:val="16"/>
          <w:szCs w:val="16"/>
        </w:rPr>
        <w:t>поселения</w:t>
      </w:r>
      <w:proofErr w:type="gramStart"/>
      <w:r w:rsidRPr="009F526A">
        <w:rPr>
          <w:rFonts w:ascii="Times New Roman" w:hAnsi="Times New Roman"/>
          <w:sz w:val="16"/>
          <w:szCs w:val="16"/>
        </w:rPr>
        <w:t>.П</w:t>
      </w:r>
      <w:proofErr w:type="gramEnd"/>
      <w:r w:rsidRPr="009F526A">
        <w:rPr>
          <w:rFonts w:ascii="Times New Roman" w:hAnsi="Times New Roman"/>
          <w:sz w:val="16"/>
          <w:szCs w:val="16"/>
        </w:rPr>
        <w:t>риложение</w:t>
      </w:r>
      <w:proofErr w:type="spellEnd"/>
      <w:r w:rsidRPr="009F526A">
        <w:rPr>
          <w:rFonts w:ascii="Times New Roman" w:hAnsi="Times New Roman"/>
          <w:sz w:val="16"/>
          <w:szCs w:val="16"/>
        </w:rPr>
        <w:t xml:space="preserve"> № 1 </w:t>
      </w:r>
    </w:p>
    <w:p w:rsidR="009F526A" w:rsidRPr="009F526A" w:rsidRDefault="009F526A" w:rsidP="009F526A">
      <w:pPr>
        <w:spacing w:after="0" w:line="240" w:lineRule="auto"/>
        <w:ind w:left="360"/>
        <w:jc w:val="center"/>
        <w:rPr>
          <w:rFonts w:ascii="Times New Roman" w:hAnsi="Times New Roman"/>
          <w:sz w:val="16"/>
          <w:szCs w:val="16"/>
        </w:rPr>
      </w:pPr>
      <w:r w:rsidRPr="009F526A">
        <w:rPr>
          <w:rFonts w:ascii="Times New Roman" w:hAnsi="Times New Roman"/>
          <w:sz w:val="16"/>
          <w:szCs w:val="16"/>
        </w:rPr>
        <w:t>Кассовый план на  _____ год</w:t>
      </w:r>
    </w:p>
    <w:p w:rsidR="009F526A" w:rsidRPr="009F526A" w:rsidRDefault="009F526A" w:rsidP="009F526A">
      <w:pPr>
        <w:spacing w:after="0" w:line="240" w:lineRule="auto"/>
        <w:ind w:left="360"/>
        <w:rPr>
          <w:rFonts w:ascii="Times New Roman" w:hAnsi="Times New Roman"/>
          <w:sz w:val="16"/>
          <w:szCs w:val="16"/>
        </w:rPr>
      </w:pPr>
      <w:r w:rsidRPr="009F526A">
        <w:rPr>
          <w:rFonts w:ascii="Times New Roman" w:hAnsi="Times New Roman"/>
          <w:sz w:val="16"/>
          <w:szCs w:val="16"/>
        </w:rPr>
        <w:t>Единица измерения: руб.</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621"/>
        <w:gridCol w:w="574"/>
        <w:gridCol w:w="559"/>
        <w:gridCol w:w="565"/>
        <w:gridCol w:w="1005"/>
        <w:gridCol w:w="1099"/>
        <w:gridCol w:w="1256"/>
        <w:gridCol w:w="1045"/>
        <w:gridCol w:w="1004"/>
      </w:tblGrid>
      <w:tr w:rsidR="009F526A" w:rsidRPr="009F526A" w:rsidTr="009F526A">
        <w:trPr>
          <w:trHeight w:val="505"/>
        </w:trPr>
        <w:tc>
          <w:tcPr>
            <w:tcW w:w="1992"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Наименование показателя</w:t>
            </w:r>
          </w:p>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планирования</w:t>
            </w:r>
          </w:p>
        </w:tc>
        <w:tc>
          <w:tcPr>
            <w:tcW w:w="621" w:type="dxa"/>
          </w:tcPr>
          <w:p w:rsidR="009F526A" w:rsidRPr="009F526A" w:rsidRDefault="009F526A" w:rsidP="009F526A">
            <w:pPr>
              <w:spacing w:after="0" w:line="240" w:lineRule="auto"/>
              <w:rPr>
                <w:rFonts w:ascii="Times New Roman" w:hAnsi="Times New Roman"/>
                <w:sz w:val="16"/>
                <w:szCs w:val="16"/>
              </w:rPr>
            </w:pPr>
          </w:p>
        </w:tc>
        <w:tc>
          <w:tcPr>
            <w:tcW w:w="574" w:type="dxa"/>
          </w:tcPr>
          <w:p w:rsidR="009F526A" w:rsidRPr="009F526A" w:rsidRDefault="009F526A" w:rsidP="009F526A">
            <w:pPr>
              <w:spacing w:after="0" w:line="240" w:lineRule="auto"/>
              <w:rPr>
                <w:rFonts w:ascii="Times New Roman" w:hAnsi="Times New Roman"/>
                <w:sz w:val="16"/>
                <w:szCs w:val="16"/>
              </w:rPr>
            </w:pPr>
          </w:p>
        </w:tc>
        <w:tc>
          <w:tcPr>
            <w:tcW w:w="559" w:type="dxa"/>
          </w:tcPr>
          <w:p w:rsidR="009F526A" w:rsidRPr="009F526A" w:rsidRDefault="009F526A" w:rsidP="009F526A">
            <w:pPr>
              <w:spacing w:after="0" w:line="240" w:lineRule="auto"/>
              <w:rPr>
                <w:rFonts w:ascii="Times New Roman" w:hAnsi="Times New Roman"/>
                <w:sz w:val="16"/>
                <w:szCs w:val="16"/>
              </w:rPr>
            </w:pPr>
          </w:p>
        </w:tc>
        <w:tc>
          <w:tcPr>
            <w:tcW w:w="565" w:type="dxa"/>
          </w:tcPr>
          <w:p w:rsidR="009F526A" w:rsidRPr="009F526A" w:rsidRDefault="009F526A" w:rsidP="009F526A">
            <w:pPr>
              <w:spacing w:after="0" w:line="240" w:lineRule="auto"/>
              <w:rPr>
                <w:rFonts w:ascii="Times New Roman" w:hAnsi="Times New Roman"/>
                <w:sz w:val="16"/>
                <w:szCs w:val="16"/>
              </w:rPr>
            </w:pPr>
          </w:p>
        </w:tc>
        <w:tc>
          <w:tcPr>
            <w:tcW w:w="1005"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 xml:space="preserve">Сумма </w:t>
            </w:r>
          </w:p>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на _____ год</w:t>
            </w:r>
          </w:p>
        </w:tc>
        <w:tc>
          <w:tcPr>
            <w:tcW w:w="1099"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1 квартал</w:t>
            </w:r>
          </w:p>
        </w:tc>
        <w:tc>
          <w:tcPr>
            <w:tcW w:w="1256"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 xml:space="preserve">2 </w:t>
            </w:r>
          </w:p>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квартал</w:t>
            </w:r>
          </w:p>
        </w:tc>
        <w:tc>
          <w:tcPr>
            <w:tcW w:w="1045"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3 квартал</w:t>
            </w:r>
          </w:p>
        </w:tc>
        <w:tc>
          <w:tcPr>
            <w:tcW w:w="1004"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4</w:t>
            </w:r>
          </w:p>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квартал</w:t>
            </w:r>
          </w:p>
        </w:tc>
      </w:tr>
      <w:tr w:rsidR="009F526A" w:rsidRPr="009F526A" w:rsidTr="006B208C">
        <w:trPr>
          <w:trHeight w:val="184"/>
        </w:trPr>
        <w:tc>
          <w:tcPr>
            <w:tcW w:w="1992"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1</w:t>
            </w:r>
          </w:p>
        </w:tc>
        <w:tc>
          <w:tcPr>
            <w:tcW w:w="621" w:type="dxa"/>
          </w:tcPr>
          <w:p w:rsidR="009F526A" w:rsidRPr="009F526A" w:rsidRDefault="009F526A" w:rsidP="009F526A">
            <w:pPr>
              <w:spacing w:after="0" w:line="240" w:lineRule="auto"/>
              <w:rPr>
                <w:rFonts w:ascii="Times New Roman" w:hAnsi="Times New Roman"/>
                <w:sz w:val="16"/>
                <w:szCs w:val="16"/>
              </w:rPr>
            </w:pPr>
          </w:p>
        </w:tc>
        <w:tc>
          <w:tcPr>
            <w:tcW w:w="574" w:type="dxa"/>
          </w:tcPr>
          <w:p w:rsidR="009F526A" w:rsidRPr="009F526A" w:rsidRDefault="009F526A" w:rsidP="009F526A">
            <w:pPr>
              <w:spacing w:after="0" w:line="240" w:lineRule="auto"/>
              <w:rPr>
                <w:rFonts w:ascii="Times New Roman" w:hAnsi="Times New Roman"/>
                <w:sz w:val="16"/>
                <w:szCs w:val="16"/>
              </w:rPr>
            </w:pPr>
          </w:p>
        </w:tc>
        <w:tc>
          <w:tcPr>
            <w:tcW w:w="559" w:type="dxa"/>
          </w:tcPr>
          <w:p w:rsidR="009F526A" w:rsidRPr="009F526A" w:rsidRDefault="009F526A" w:rsidP="009F526A">
            <w:pPr>
              <w:spacing w:after="0" w:line="240" w:lineRule="auto"/>
              <w:rPr>
                <w:rFonts w:ascii="Times New Roman" w:hAnsi="Times New Roman"/>
                <w:sz w:val="16"/>
                <w:szCs w:val="16"/>
              </w:rPr>
            </w:pPr>
          </w:p>
        </w:tc>
        <w:tc>
          <w:tcPr>
            <w:tcW w:w="565" w:type="dxa"/>
          </w:tcPr>
          <w:p w:rsidR="009F526A" w:rsidRPr="009F526A" w:rsidRDefault="009F526A" w:rsidP="009F526A">
            <w:pPr>
              <w:spacing w:after="0" w:line="240" w:lineRule="auto"/>
              <w:rPr>
                <w:rFonts w:ascii="Times New Roman" w:hAnsi="Times New Roman"/>
                <w:sz w:val="16"/>
                <w:szCs w:val="16"/>
              </w:rPr>
            </w:pPr>
          </w:p>
        </w:tc>
        <w:tc>
          <w:tcPr>
            <w:tcW w:w="1005"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2</w:t>
            </w:r>
          </w:p>
        </w:tc>
        <w:tc>
          <w:tcPr>
            <w:tcW w:w="1099"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3</w:t>
            </w:r>
          </w:p>
        </w:tc>
        <w:tc>
          <w:tcPr>
            <w:tcW w:w="1256"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4</w:t>
            </w:r>
          </w:p>
        </w:tc>
        <w:tc>
          <w:tcPr>
            <w:tcW w:w="1045"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5</w:t>
            </w:r>
          </w:p>
        </w:tc>
        <w:tc>
          <w:tcPr>
            <w:tcW w:w="1004"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6</w:t>
            </w:r>
          </w:p>
        </w:tc>
      </w:tr>
      <w:tr w:rsidR="009F526A" w:rsidRPr="009F526A" w:rsidTr="009F526A">
        <w:trPr>
          <w:trHeight w:val="274"/>
        </w:trPr>
        <w:tc>
          <w:tcPr>
            <w:tcW w:w="1992"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Остаток средств на начало периода</w:t>
            </w:r>
          </w:p>
        </w:tc>
        <w:tc>
          <w:tcPr>
            <w:tcW w:w="621" w:type="dxa"/>
          </w:tcPr>
          <w:p w:rsidR="009F526A" w:rsidRPr="009F526A" w:rsidRDefault="009F526A" w:rsidP="009F526A">
            <w:pPr>
              <w:spacing w:after="0" w:line="240" w:lineRule="auto"/>
              <w:rPr>
                <w:rFonts w:ascii="Times New Roman" w:hAnsi="Times New Roman"/>
                <w:sz w:val="16"/>
                <w:szCs w:val="16"/>
              </w:rPr>
            </w:pPr>
          </w:p>
        </w:tc>
        <w:tc>
          <w:tcPr>
            <w:tcW w:w="574" w:type="dxa"/>
          </w:tcPr>
          <w:p w:rsidR="009F526A" w:rsidRPr="009F526A" w:rsidRDefault="009F526A" w:rsidP="009F526A">
            <w:pPr>
              <w:spacing w:after="0" w:line="240" w:lineRule="auto"/>
              <w:rPr>
                <w:rFonts w:ascii="Times New Roman" w:hAnsi="Times New Roman"/>
                <w:sz w:val="16"/>
                <w:szCs w:val="16"/>
              </w:rPr>
            </w:pPr>
          </w:p>
        </w:tc>
        <w:tc>
          <w:tcPr>
            <w:tcW w:w="559" w:type="dxa"/>
          </w:tcPr>
          <w:p w:rsidR="009F526A" w:rsidRPr="009F526A" w:rsidRDefault="009F526A" w:rsidP="009F526A">
            <w:pPr>
              <w:spacing w:after="0" w:line="240" w:lineRule="auto"/>
              <w:rPr>
                <w:rFonts w:ascii="Times New Roman" w:hAnsi="Times New Roman"/>
                <w:sz w:val="16"/>
                <w:szCs w:val="16"/>
              </w:rPr>
            </w:pPr>
          </w:p>
        </w:tc>
        <w:tc>
          <w:tcPr>
            <w:tcW w:w="565" w:type="dxa"/>
          </w:tcPr>
          <w:p w:rsidR="009F526A" w:rsidRPr="009F526A" w:rsidRDefault="009F526A" w:rsidP="009F526A">
            <w:pPr>
              <w:spacing w:after="0" w:line="240" w:lineRule="auto"/>
              <w:rPr>
                <w:rFonts w:ascii="Times New Roman" w:hAnsi="Times New Roman"/>
                <w:sz w:val="16"/>
                <w:szCs w:val="16"/>
              </w:rPr>
            </w:pPr>
          </w:p>
        </w:tc>
        <w:tc>
          <w:tcPr>
            <w:tcW w:w="1005" w:type="dxa"/>
          </w:tcPr>
          <w:p w:rsidR="009F526A" w:rsidRPr="009F526A" w:rsidRDefault="009F526A" w:rsidP="009F526A">
            <w:pPr>
              <w:spacing w:after="0" w:line="240" w:lineRule="auto"/>
              <w:rPr>
                <w:rFonts w:ascii="Times New Roman" w:hAnsi="Times New Roman"/>
                <w:sz w:val="16"/>
                <w:szCs w:val="16"/>
              </w:rPr>
            </w:pPr>
          </w:p>
        </w:tc>
        <w:tc>
          <w:tcPr>
            <w:tcW w:w="1099" w:type="dxa"/>
          </w:tcPr>
          <w:p w:rsidR="009F526A" w:rsidRPr="009F526A" w:rsidRDefault="009F526A" w:rsidP="009F526A">
            <w:pPr>
              <w:spacing w:after="0" w:line="240" w:lineRule="auto"/>
              <w:rPr>
                <w:rFonts w:ascii="Times New Roman" w:hAnsi="Times New Roman"/>
                <w:sz w:val="16"/>
                <w:szCs w:val="16"/>
              </w:rPr>
            </w:pPr>
          </w:p>
        </w:tc>
        <w:tc>
          <w:tcPr>
            <w:tcW w:w="1256" w:type="dxa"/>
          </w:tcPr>
          <w:p w:rsidR="009F526A" w:rsidRPr="009F526A" w:rsidRDefault="009F526A" w:rsidP="009F526A">
            <w:pPr>
              <w:spacing w:after="0" w:line="240" w:lineRule="auto"/>
              <w:rPr>
                <w:rFonts w:ascii="Times New Roman" w:hAnsi="Times New Roman"/>
                <w:sz w:val="16"/>
                <w:szCs w:val="16"/>
              </w:rPr>
            </w:pPr>
          </w:p>
        </w:tc>
        <w:tc>
          <w:tcPr>
            <w:tcW w:w="1045" w:type="dxa"/>
          </w:tcPr>
          <w:p w:rsidR="009F526A" w:rsidRPr="009F526A" w:rsidRDefault="009F526A" w:rsidP="009F526A">
            <w:pPr>
              <w:spacing w:after="0" w:line="240" w:lineRule="auto"/>
              <w:rPr>
                <w:rFonts w:ascii="Times New Roman" w:hAnsi="Times New Roman"/>
                <w:sz w:val="16"/>
                <w:szCs w:val="16"/>
              </w:rPr>
            </w:pPr>
          </w:p>
        </w:tc>
        <w:tc>
          <w:tcPr>
            <w:tcW w:w="1004" w:type="dxa"/>
          </w:tcPr>
          <w:p w:rsidR="009F526A" w:rsidRPr="009F526A" w:rsidRDefault="009F526A" w:rsidP="009F526A">
            <w:pPr>
              <w:spacing w:after="0" w:line="240" w:lineRule="auto"/>
              <w:rPr>
                <w:rFonts w:ascii="Times New Roman" w:hAnsi="Times New Roman"/>
                <w:sz w:val="16"/>
                <w:szCs w:val="16"/>
              </w:rPr>
            </w:pPr>
          </w:p>
        </w:tc>
      </w:tr>
      <w:tr w:rsidR="009F526A" w:rsidRPr="009F526A" w:rsidTr="009F526A">
        <w:trPr>
          <w:trHeight w:val="194"/>
        </w:trPr>
        <w:tc>
          <w:tcPr>
            <w:tcW w:w="1992"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Доходы</w:t>
            </w:r>
          </w:p>
        </w:tc>
        <w:tc>
          <w:tcPr>
            <w:tcW w:w="621" w:type="dxa"/>
          </w:tcPr>
          <w:p w:rsidR="009F526A" w:rsidRPr="009F526A" w:rsidRDefault="009F526A" w:rsidP="009F526A">
            <w:pPr>
              <w:spacing w:after="0" w:line="240" w:lineRule="auto"/>
              <w:rPr>
                <w:rFonts w:ascii="Times New Roman" w:hAnsi="Times New Roman"/>
                <w:sz w:val="16"/>
                <w:szCs w:val="16"/>
              </w:rPr>
            </w:pPr>
          </w:p>
        </w:tc>
        <w:tc>
          <w:tcPr>
            <w:tcW w:w="574" w:type="dxa"/>
          </w:tcPr>
          <w:p w:rsidR="009F526A" w:rsidRPr="009F526A" w:rsidRDefault="009F526A" w:rsidP="009F526A">
            <w:pPr>
              <w:spacing w:after="0" w:line="240" w:lineRule="auto"/>
              <w:rPr>
                <w:rFonts w:ascii="Times New Roman" w:hAnsi="Times New Roman"/>
                <w:sz w:val="16"/>
                <w:szCs w:val="16"/>
              </w:rPr>
            </w:pPr>
          </w:p>
        </w:tc>
        <w:tc>
          <w:tcPr>
            <w:tcW w:w="559" w:type="dxa"/>
          </w:tcPr>
          <w:p w:rsidR="009F526A" w:rsidRPr="009F526A" w:rsidRDefault="009F526A" w:rsidP="009F526A">
            <w:pPr>
              <w:spacing w:after="0" w:line="240" w:lineRule="auto"/>
              <w:rPr>
                <w:rFonts w:ascii="Times New Roman" w:hAnsi="Times New Roman"/>
                <w:sz w:val="16"/>
                <w:szCs w:val="16"/>
              </w:rPr>
            </w:pPr>
          </w:p>
        </w:tc>
        <w:tc>
          <w:tcPr>
            <w:tcW w:w="565" w:type="dxa"/>
          </w:tcPr>
          <w:p w:rsidR="009F526A" w:rsidRPr="009F526A" w:rsidRDefault="009F526A" w:rsidP="009F526A">
            <w:pPr>
              <w:spacing w:after="0" w:line="240" w:lineRule="auto"/>
              <w:rPr>
                <w:rFonts w:ascii="Times New Roman" w:hAnsi="Times New Roman"/>
                <w:sz w:val="16"/>
                <w:szCs w:val="16"/>
              </w:rPr>
            </w:pPr>
          </w:p>
        </w:tc>
        <w:tc>
          <w:tcPr>
            <w:tcW w:w="1005" w:type="dxa"/>
          </w:tcPr>
          <w:p w:rsidR="009F526A" w:rsidRPr="009F526A" w:rsidRDefault="009F526A" w:rsidP="009F526A">
            <w:pPr>
              <w:spacing w:after="0" w:line="240" w:lineRule="auto"/>
              <w:rPr>
                <w:rFonts w:ascii="Times New Roman" w:hAnsi="Times New Roman"/>
                <w:sz w:val="16"/>
                <w:szCs w:val="16"/>
              </w:rPr>
            </w:pPr>
          </w:p>
        </w:tc>
        <w:tc>
          <w:tcPr>
            <w:tcW w:w="1099" w:type="dxa"/>
          </w:tcPr>
          <w:p w:rsidR="009F526A" w:rsidRPr="009F526A" w:rsidRDefault="009F526A" w:rsidP="009F526A">
            <w:pPr>
              <w:spacing w:after="0" w:line="240" w:lineRule="auto"/>
              <w:rPr>
                <w:rFonts w:ascii="Times New Roman" w:hAnsi="Times New Roman"/>
                <w:sz w:val="16"/>
                <w:szCs w:val="16"/>
              </w:rPr>
            </w:pPr>
          </w:p>
        </w:tc>
        <w:tc>
          <w:tcPr>
            <w:tcW w:w="1256" w:type="dxa"/>
          </w:tcPr>
          <w:p w:rsidR="009F526A" w:rsidRPr="009F526A" w:rsidRDefault="009F526A" w:rsidP="009F526A">
            <w:pPr>
              <w:spacing w:after="0" w:line="240" w:lineRule="auto"/>
              <w:rPr>
                <w:rFonts w:ascii="Times New Roman" w:hAnsi="Times New Roman"/>
                <w:sz w:val="16"/>
                <w:szCs w:val="16"/>
              </w:rPr>
            </w:pPr>
          </w:p>
        </w:tc>
        <w:tc>
          <w:tcPr>
            <w:tcW w:w="1045" w:type="dxa"/>
          </w:tcPr>
          <w:p w:rsidR="009F526A" w:rsidRPr="009F526A" w:rsidRDefault="009F526A" w:rsidP="009F526A">
            <w:pPr>
              <w:spacing w:after="0" w:line="240" w:lineRule="auto"/>
              <w:rPr>
                <w:rFonts w:ascii="Times New Roman" w:hAnsi="Times New Roman"/>
                <w:sz w:val="16"/>
                <w:szCs w:val="16"/>
              </w:rPr>
            </w:pPr>
          </w:p>
        </w:tc>
        <w:tc>
          <w:tcPr>
            <w:tcW w:w="1004" w:type="dxa"/>
          </w:tcPr>
          <w:p w:rsidR="009F526A" w:rsidRPr="009F526A" w:rsidRDefault="009F526A" w:rsidP="009F526A">
            <w:pPr>
              <w:spacing w:after="0" w:line="240" w:lineRule="auto"/>
              <w:rPr>
                <w:rFonts w:ascii="Times New Roman" w:hAnsi="Times New Roman"/>
                <w:sz w:val="16"/>
                <w:szCs w:val="16"/>
              </w:rPr>
            </w:pPr>
          </w:p>
        </w:tc>
      </w:tr>
      <w:tr w:rsidR="009F526A" w:rsidRPr="009F526A" w:rsidTr="009F526A">
        <w:trPr>
          <w:trHeight w:val="737"/>
        </w:trPr>
        <w:tc>
          <w:tcPr>
            <w:tcW w:w="1992"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Поступления по источникам финансирования дефицита бюджета</w:t>
            </w:r>
          </w:p>
        </w:tc>
        <w:tc>
          <w:tcPr>
            <w:tcW w:w="621" w:type="dxa"/>
          </w:tcPr>
          <w:p w:rsidR="009F526A" w:rsidRPr="009F526A" w:rsidRDefault="009F526A" w:rsidP="009F526A">
            <w:pPr>
              <w:spacing w:after="0" w:line="240" w:lineRule="auto"/>
              <w:rPr>
                <w:rFonts w:ascii="Times New Roman" w:hAnsi="Times New Roman"/>
                <w:sz w:val="16"/>
                <w:szCs w:val="16"/>
              </w:rPr>
            </w:pPr>
          </w:p>
        </w:tc>
        <w:tc>
          <w:tcPr>
            <w:tcW w:w="574" w:type="dxa"/>
          </w:tcPr>
          <w:p w:rsidR="009F526A" w:rsidRPr="009F526A" w:rsidRDefault="009F526A" w:rsidP="009F526A">
            <w:pPr>
              <w:spacing w:after="0" w:line="240" w:lineRule="auto"/>
              <w:rPr>
                <w:rFonts w:ascii="Times New Roman" w:hAnsi="Times New Roman"/>
                <w:sz w:val="16"/>
                <w:szCs w:val="16"/>
              </w:rPr>
            </w:pPr>
          </w:p>
        </w:tc>
        <w:tc>
          <w:tcPr>
            <w:tcW w:w="559" w:type="dxa"/>
          </w:tcPr>
          <w:p w:rsidR="009F526A" w:rsidRPr="009F526A" w:rsidRDefault="009F526A" w:rsidP="009F526A">
            <w:pPr>
              <w:spacing w:after="0" w:line="240" w:lineRule="auto"/>
              <w:rPr>
                <w:rFonts w:ascii="Times New Roman" w:hAnsi="Times New Roman"/>
                <w:sz w:val="16"/>
                <w:szCs w:val="16"/>
              </w:rPr>
            </w:pPr>
          </w:p>
        </w:tc>
        <w:tc>
          <w:tcPr>
            <w:tcW w:w="565" w:type="dxa"/>
          </w:tcPr>
          <w:p w:rsidR="009F526A" w:rsidRPr="009F526A" w:rsidRDefault="009F526A" w:rsidP="009F526A">
            <w:pPr>
              <w:spacing w:after="0" w:line="240" w:lineRule="auto"/>
              <w:rPr>
                <w:rFonts w:ascii="Times New Roman" w:hAnsi="Times New Roman"/>
                <w:sz w:val="16"/>
                <w:szCs w:val="16"/>
              </w:rPr>
            </w:pPr>
          </w:p>
        </w:tc>
        <w:tc>
          <w:tcPr>
            <w:tcW w:w="1005" w:type="dxa"/>
          </w:tcPr>
          <w:p w:rsidR="009F526A" w:rsidRPr="009F526A" w:rsidRDefault="009F526A" w:rsidP="009F526A">
            <w:pPr>
              <w:spacing w:after="0" w:line="240" w:lineRule="auto"/>
              <w:rPr>
                <w:rFonts w:ascii="Times New Roman" w:hAnsi="Times New Roman"/>
                <w:sz w:val="16"/>
                <w:szCs w:val="16"/>
              </w:rPr>
            </w:pPr>
          </w:p>
        </w:tc>
        <w:tc>
          <w:tcPr>
            <w:tcW w:w="1099" w:type="dxa"/>
          </w:tcPr>
          <w:p w:rsidR="009F526A" w:rsidRPr="009F526A" w:rsidRDefault="009F526A" w:rsidP="009F526A">
            <w:pPr>
              <w:spacing w:after="0" w:line="240" w:lineRule="auto"/>
              <w:rPr>
                <w:rFonts w:ascii="Times New Roman" w:hAnsi="Times New Roman"/>
                <w:sz w:val="16"/>
                <w:szCs w:val="16"/>
              </w:rPr>
            </w:pPr>
          </w:p>
        </w:tc>
        <w:tc>
          <w:tcPr>
            <w:tcW w:w="1256" w:type="dxa"/>
          </w:tcPr>
          <w:p w:rsidR="009F526A" w:rsidRPr="009F526A" w:rsidRDefault="009F526A" w:rsidP="009F526A">
            <w:pPr>
              <w:spacing w:after="0" w:line="240" w:lineRule="auto"/>
              <w:rPr>
                <w:rFonts w:ascii="Times New Roman" w:hAnsi="Times New Roman"/>
                <w:sz w:val="16"/>
                <w:szCs w:val="16"/>
              </w:rPr>
            </w:pPr>
          </w:p>
        </w:tc>
        <w:tc>
          <w:tcPr>
            <w:tcW w:w="1045" w:type="dxa"/>
          </w:tcPr>
          <w:p w:rsidR="009F526A" w:rsidRPr="009F526A" w:rsidRDefault="009F526A" w:rsidP="009F526A">
            <w:pPr>
              <w:spacing w:after="0" w:line="240" w:lineRule="auto"/>
              <w:rPr>
                <w:rFonts w:ascii="Times New Roman" w:hAnsi="Times New Roman"/>
                <w:sz w:val="16"/>
                <w:szCs w:val="16"/>
              </w:rPr>
            </w:pPr>
          </w:p>
        </w:tc>
        <w:tc>
          <w:tcPr>
            <w:tcW w:w="1004" w:type="dxa"/>
          </w:tcPr>
          <w:p w:rsidR="009F526A" w:rsidRPr="009F526A" w:rsidRDefault="009F526A" w:rsidP="009F526A">
            <w:pPr>
              <w:spacing w:after="0" w:line="240" w:lineRule="auto"/>
              <w:rPr>
                <w:rFonts w:ascii="Times New Roman" w:hAnsi="Times New Roman"/>
                <w:sz w:val="16"/>
                <w:szCs w:val="16"/>
              </w:rPr>
            </w:pPr>
          </w:p>
        </w:tc>
      </w:tr>
      <w:tr w:rsidR="009F526A" w:rsidRPr="009F526A" w:rsidTr="006B208C">
        <w:trPr>
          <w:trHeight w:val="541"/>
        </w:trPr>
        <w:tc>
          <w:tcPr>
            <w:tcW w:w="1992"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Выплаты по источникам финансирования дефицита бюджета</w:t>
            </w:r>
          </w:p>
        </w:tc>
        <w:tc>
          <w:tcPr>
            <w:tcW w:w="621" w:type="dxa"/>
          </w:tcPr>
          <w:p w:rsidR="009F526A" w:rsidRPr="009F526A" w:rsidRDefault="009F526A" w:rsidP="009F526A">
            <w:pPr>
              <w:spacing w:after="0" w:line="240" w:lineRule="auto"/>
              <w:rPr>
                <w:rFonts w:ascii="Times New Roman" w:hAnsi="Times New Roman"/>
                <w:sz w:val="16"/>
                <w:szCs w:val="16"/>
              </w:rPr>
            </w:pPr>
          </w:p>
        </w:tc>
        <w:tc>
          <w:tcPr>
            <w:tcW w:w="574" w:type="dxa"/>
          </w:tcPr>
          <w:p w:rsidR="009F526A" w:rsidRPr="009F526A" w:rsidRDefault="009F526A" w:rsidP="009F526A">
            <w:pPr>
              <w:spacing w:after="0" w:line="240" w:lineRule="auto"/>
              <w:rPr>
                <w:rFonts w:ascii="Times New Roman" w:hAnsi="Times New Roman"/>
                <w:sz w:val="16"/>
                <w:szCs w:val="16"/>
              </w:rPr>
            </w:pPr>
          </w:p>
        </w:tc>
        <w:tc>
          <w:tcPr>
            <w:tcW w:w="559" w:type="dxa"/>
          </w:tcPr>
          <w:p w:rsidR="009F526A" w:rsidRPr="009F526A" w:rsidRDefault="009F526A" w:rsidP="009F526A">
            <w:pPr>
              <w:spacing w:after="0" w:line="240" w:lineRule="auto"/>
              <w:rPr>
                <w:rFonts w:ascii="Times New Roman" w:hAnsi="Times New Roman"/>
                <w:sz w:val="16"/>
                <w:szCs w:val="16"/>
              </w:rPr>
            </w:pPr>
          </w:p>
        </w:tc>
        <w:tc>
          <w:tcPr>
            <w:tcW w:w="565" w:type="dxa"/>
          </w:tcPr>
          <w:p w:rsidR="009F526A" w:rsidRPr="009F526A" w:rsidRDefault="009F526A" w:rsidP="009F526A">
            <w:pPr>
              <w:spacing w:after="0" w:line="240" w:lineRule="auto"/>
              <w:rPr>
                <w:rFonts w:ascii="Times New Roman" w:hAnsi="Times New Roman"/>
                <w:sz w:val="16"/>
                <w:szCs w:val="16"/>
              </w:rPr>
            </w:pPr>
          </w:p>
        </w:tc>
        <w:tc>
          <w:tcPr>
            <w:tcW w:w="1005" w:type="dxa"/>
          </w:tcPr>
          <w:p w:rsidR="009F526A" w:rsidRPr="009F526A" w:rsidRDefault="009F526A" w:rsidP="009F526A">
            <w:pPr>
              <w:spacing w:after="0" w:line="240" w:lineRule="auto"/>
              <w:rPr>
                <w:rFonts w:ascii="Times New Roman" w:hAnsi="Times New Roman"/>
                <w:sz w:val="16"/>
                <w:szCs w:val="16"/>
              </w:rPr>
            </w:pPr>
          </w:p>
        </w:tc>
        <w:tc>
          <w:tcPr>
            <w:tcW w:w="1099" w:type="dxa"/>
          </w:tcPr>
          <w:p w:rsidR="009F526A" w:rsidRPr="009F526A" w:rsidRDefault="009F526A" w:rsidP="009F526A">
            <w:pPr>
              <w:spacing w:after="0" w:line="240" w:lineRule="auto"/>
              <w:rPr>
                <w:rFonts w:ascii="Times New Roman" w:hAnsi="Times New Roman"/>
                <w:sz w:val="16"/>
                <w:szCs w:val="16"/>
              </w:rPr>
            </w:pPr>
          </w:p>
        </w:tc>
        <w:tc>
          <w:tcPr>
            <w:tcW w:w="1256" w:type="dxa"/>
          </w:tcPr>
          <w:p w:rsidR="009F526A" w:rsidRPr="009F526A" w:rsidRDefault="009F526A" w:rsidP="009F526A">
            <w:pPr>
              <w:spacing w:after="0" w:line="240" w:lineRule="auto"/>
              <w:rPr>
                <w:rFonts w:ascii="Times New Roman" w:hAnsi="Times New Roman"/>
                <w:sz w:val="16"/>
                <w:szCs w:val="16"/>
              </w:rPr>
            </w:pPr>
          </w:p>
        </w:tc>
        <w:tc>
          <w:tcPr>
            <w:tcW w:w="1045" w:type="dxa"/>
          </w:tcPr>
          <w:p w:rsidR="009F526A" w:rsidRPr="009F526A" w:rsidRDefault="009F526A" w:rsidP="009F526A">
            <w:pPr>
              <w:spacing w:after="0" w:line="240" w:lineRule="auto"/>
              <w:rPr>
                <w:rFonts w:ascii="Times New Roman" w:hAnsi="Times New Roman"/>
                <w:sz w:val="16"/>
                <w:szCs w:val="16"/>
              </w:rPr>
            </w:pPr>
          </w:p>
        </w:tc>
        <w:tc>
          <w:tcPr>
            <w:tcW w:w="1004" w:type="dxa"/>
          </w:tcPr>
          <w:p w:rsidR="009F526A" w:rsidRPr="009F526A" w:rsidRDefault="009F526A" w:rsidP="009F526A">
            <w:pPr>
              <w:spacing w:after="0" w:line="240" w:lineRule="auto"/>
              <w:rPr>
                <w:rFonts w:ascii="Times New Roman" w:hAnsi="Times New Roman"/>
                <w:sz w:val="16"/>
                <w:szCs w:val="16"/>
              </w:rPr>
            </w:pPr>
          </w:p>
        </w:tc>
      </w:tr>
      <w:tr w:rsidR="009F526A" w:rsidRPr="009F526A" w:rsidTr="009F526A">
        <w:trPr>
          <w:trHeight w:val="332"/>
        </w:trPr>
        <w:tc>
          <w:tcPr>
            <w:tcW w:w="1992" w:type="dxa"/>
          </w:tcPr>
          <w:p w:rsidR="009F526A" w:rsidRPr="009F526A" w:rsidRDefault="009F526A" w:rsidP="009F526A">
            <w:pPr>
              <w:spacing w:after="0" w:line="240" w:lineRule="auto"/>
              <w:rPr>
                <w:rFonts w:ascii="Times New Roman" w:hAnsi="Times New Roman"/>
                <w:sz w:val="16"/>
                <w:szCs w:val="16"/>
              </w:rPr>
            </w:pPr>
          </w:p>
        </w:tc>
        <w:tc>
          <w:tcPr>
            <w:tcW w:w="621"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ПП</w:t>
            </w:r>
          </w:p>
          <w:p w:rsidR="009F526A" w:rsidRPr="009F526A" w:rsidRDefault="009F526A" w:rsidP="009F526A">
            <w:pPr>
              <w:spacing w:after="0" w:line="240" w:lineRule="auto"/>
              <w:rPr>
                <w:rFonts w:ascii="Times New Roman" w:hAnsi="Times New Roman"/>
                <w:sz w:val="16"/>
                <w:szCs w:val="16"/>
              </w:rPr>
            </w:pPr>
            <w:proofErr w:type="gramStart"/>
            <w:r w:rsidRPr="009F526A">
              <w:rPr>
                <w:rFonts w:ascii="Times New Roman" w:hAnsi="Times New Roman"/>
                <w:sz w:val="16"/>
                <w:szCs w:val="16"/>
              </w:rPr>
              <w:t>П</w:t>
            </w:r>
            <w:proofErr w:type="gramEnd"/>
          </w:p>
        </w:tc>
        <w:tc>
          <w:tcPr>
            <w:tcW w:w="574"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РЗ</w:t>
            </w:r>
            <w:r w:rsidRPr="009F526A">
              <w:rPr>
                <w:rFonts w:ascii="Times New Roman" w:hAnsi="Times New Roman"/>
                <w:sz w:val="16"/>
                <w:szCs w:val="16"/>
              </w:rPr>
              <w:br/>
            </w:r>
            <w:proofErr w:type="gramStart"/>
            <w:r w:rsidRPr="009F526A">
              <w:rPr>
                <w:rFonts w:ascii="Times New Roman" w:hAnsi="Times New Roman"/>
                <w:sz w:val="16"/>
                <w:szCs w:val="16"/>
              </w:rPr>
              <w:t>ПР</w:t>
            </w:r>
            <w:proofErr w:type="gramEnd"/>
          </w:p>
        </w:tc>
        <w:tc>
          <w:tcPr>
            <w:tcW w:w="559" w:type="dxa"/>
          </w:tcPr>
          <w:p w:rsidR="009F526A" w:rsidRPr="009F526A" w:rsidRDefault="009F526A" w:rsidP="009F526A">
            <w:pPr>
              <w:spacing w:after="0" w:line="240" w:lineRule="auto"/>
              <w:rPr>
                <w:rFonts w:ascii="Times New Roman" w:hAnsi="Times New Roman"/>
                <w:sz w:val="16"/>
                <w:szCs w:val="16"/>
              </w:rPr>
            </w:pPr>
            <w:proofErr w:type="gramStart"/>
            <w:r w:rsidRPr="009F526A">
              <w:rPr>
                <w:rFonts w:ascii="Times New Roman" w:hAnsi="Times New Roman"/>
                <w:sz w:val="16"/>
                <w:szCs w:val="16"/>
              </w:rPr>
              <w:t>Ц</w:t>
            </w:r>
            <w:proofErr w:type="gramEnd"/>
          </w:p>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СР</w:t>
            </w:r>
          </w:p>
        </w:tc>
        <w:tc>
          <w:tcPr>
            <w:tcW w:w="565"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ВР</w:t>
            </w:r>
          </w:p>
        </w:tc>
        <w:tc>
          <w:tcPr>
            <w:tcW w:w="1005" w:type="dxa"/>
          </w:tcPr>
          <w:p w:rsidR="009F526A" w:rsidRPr="009F526A" w:rsidRDefault="009F526A" w:rsidP="009F526A">
            <w:pPr>
              <w:spacing w:after="0" w:line="240" w:lineRule="auto"/>
              <w:rPr>
                <w:rFonts w:ascii="Times New Roman" w:hAnsi="Times New Roman"/>
                <w:sz w:val="16"/>
                <w:szCs w:val="16"/>
              </w:rPr>
            </w:pPr>
          </w:p>
        </w:tc>
        <w:tc>
          <w:tcPr>
            <w:tcW w:w="1099" w:type="dxa"/>
          </w:tcPr>
          <w:p w:rsidR="009F526A" w:rsidRPr="009F526A" w:rsidRDefault="009F526A" w:rsidP="009F526A">
            <w:pPr>
              <w:spacing w:after="0" w:line="240" w:lineRule="auto"/>
              <w:rPr>
                <w:rFonts w:ascii="Times New Roman" w:hAnsi="Times New Roman"/>
                <w:sz w:val="16"/>
                <w:szCs w:val="16"/>
              </w:rPr>
            </w:pPr>
          </w:p>
        </w:tc>
        <w:tc>
          <w:tcPr>
            <w:tcW w:w="1256" w:type="dxa"/>
          </w:tcPr>
          <w:p w:rsidR="009F526A" w:rsidRPr="009F526A" w:rsidRDefault="009F526A" w:rsidP="009F526A">
            <w:pPr>
              <w:spacing w:after="0" w:line="240" w:lineRule="auto"/>
              <w:rPr>
                <w:rFonts w:ascii="Times New Roman" w:hAnsi="Times New Roman"/>
                <w:sz w:val="16"/>
                <w:szCs w:val="16"/>
              </w:rPr>
            </w:pPr>
          </w:p>
        </w:tc>
        <w:tc>
          <w:tcPr>
            <w:tcW w:w="1045" w:type="dxa"/>
          </w:tcPr>
          <w:p w:rsidR="009F526A" w:rsidRPr="009F526A" w:rsidRDefault="009F526A" w:rsidP="009F526A">
            <w:pPr>
              <w:spacing w:after="0" w:line="240" w:lineRule="auto"/>
              <w:rPr>
                <w:rFonts w:ascii="Times New Roman" w:hAnsi="Times New Roman"/>
                <w:sz w:val="16"/>
                <w:szCs w:val="16"/>
              </w:rPr>
            </w:pPr>
          </w:p>
        </w:tc>
        <w:tc>
          <w:tcPr>
            <w:tcW w:w="1004" w:type="dxa"/>
          </w:tcPr>
          <w:p w:rsidR="009F526A" w:rsidRPr="009F526A" w:rsidRDefault="009F526A" w:rsidP="009F526A">
            <w:pPr>
              <w:spacing w:after="0" w:line="240" w:lineRule="auto"/>
              <w:rPr>
                <w:rFonts w:ascii="Times New Roman" w:hAnsi="Times New Roman"/>
                <w:sz w:val="16"/>
                <w:szCs w:val="16"/>
              </w:rPr>
            </w:pPr>
          </w:p>
        </w:tc>
      </w:tr>
      <w:tr w:rsidR="009F526A" w:rsidRPr="009F526A" w:rsidTr="009F526A">
        <w:trPr>
          <w:trHeight w:val="139"/>
        </w:trPr>
        <w:tc>
          <w:tcPr>
            <w:tcW w:w="1992"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 xml:space="preserve">Расходы </w:t>
            </w:r>
          </w:p>
        </w:tc>
        <w:tc>
          <w:tcPr>
            <w:tcW w:w="621" w:type="dxa"/>
          </w:tcPr>
          <w:p w:rsidR="009F526A" w:rsidRPr="009F526A" w:rsidRDefault="009F526A" w:rsidP="009F526A">
            <w:pPr>
              <w:spacing w:after="0" w:line="240" w:lineRule="auto"/>
              <w:rPr>
                <w:rFonts w:ascii="Times New Roman" w:hAnsi="Times New Roman"/>
                <w:sz w:val="16"/>
                <w:szCs w:val="16"/>
              </w:rPr>
            </w:pPr>
          </w:p>
        </w:tc>
        <w:tc>
          <w:tcPr>
            <w:tcW w:w="574" w:type="dxa"/>
          </w:tcPr>
          <w:p w:rsidR="009F526A" w:rsidRPr="009F526A" w:rsidRDefault="009F526A" w:rsidP="009F526A">
            <w:pPr>
              <w:spacing w:after="0" w:line="240" w:lineRule="auto"/>
              <w:rPr>
                <w:rFonts w:ascii="Times New Roman" w:hAnsi="Times New Roman"/>
                <w:sz w:val="16"/>
                <w:szCs w:val="16"/>
              </w:rPr>
            </w:pPr>
          </w:p>
        </w:tc>
        <w:tc>
          <w:tcPr>
            <w:tcW w:w="559" w:type="dxa"/>
          </w:tcPr>
          <w:p w:rsidR="009F526A" w:rsidRPr="009F526A" w:rsidRDefault="009F526A" w:rsidP="009F526A">
            <w:pPr>
              <w:spacing w:after="0" w:line="240" w:lineRule="auto"/>
              <w:rPr>
                <w:rFonts w:ascii="Times New Roman" w:hAnsi="Times New Roman"/>
                <w:sz w:val="16"/>
                <w:szCs w:val="16"/>
              </w:rPr>
            </w:pPr>
          </w:p>
        </w:tc>
        <w:tc>
          <w:tcPr>
            <w:tcW w:w="565" w:type="dxa"/>
          </w:tcPr>
          <w:p w:rsidR="009F526A" w:rsidRPr="009F526A" w:rsidRDefault="009F526A" w:rsidP="009F526A">
            <w:pPr>
              <w:spacing w:after="0" w:line="240" w:lineRule="auto"/>
              <w:rPr>
                <w:rFonts w:ascii="Times New Roman" w:hAnsi="Times New Roman"/>
                <w:sz w:val="16"/>
                <w:szCs w:val="16"/>
              </w:rPr>
            </w:pPr>
          </w:p>
        </w:tc>
        <w:tc>
          <w:tcPr>
            <w:tcW w:w="1005" w:type="dxa"/>
          </w:tcPr>
          <w:p w:rsidR="009F526A" w:rsidRPr="009F526A" w:rsidRDefault="009F526A" w:rsidP="009F526A">
            <w:pPr>
              <w:spacing w:after="0" w:line="240" w:lineRule="auto"/>
              <w:rPr>
                <w:rFonts w:ascii="Times New Roman" w:hAnsi="Times New Roman"/>
                <w:sz w:val="16"/>
                <w:szCs w:val="16"/>
              </w:rPr>
            </w:pPr>
          </w:p>
        </w:tc>
        <w:tc>
          <w:tcPr>
            <w:tcW w:w="1099" w:type="dxa"/>
          </w:tcPr>
          <w:p w:rsidR="009F526A" w:rsidRPr="009F526A" w:rsidRDefault="009F526A" w:rsidP="009F526A">
            <w:pPr>
              <w:spacing w:after="0" w:line="240" w:lineRule="auto"/>
              <w:rPr>
                <w:rFonts w:ascii="Times New Roman" w:hAnsi="Times New Roman"/>
                <w:sz w:val="16"/>
                <w:szCs w:val="16"/>
              </w:rPr>
            </w:pPr>
          </w:p>
        </w:tc>
        <w:tc>
          <w:tcPr>
            <w:tcW w:w="1256" w:type="dxa"/>
          </w:tcPr>
          <w:p w:rsidR="009F526A" w:rsidRPr="009F526A" w:rsidRDefault="009F526A" w:rsidP="009F526A">
            <w:pPr>
              <w:spacing w:after="0" w:line="240" w:lineRule="auto"/>
              <w:rPr>
                <w:rFonts w:ascii="Times New Roman" w:hAnsi="Times New Roman"/>
                <w:sz w:val="16"/>
                <w:szCs w:val="16"/>
              </w:rPr>
            </w:pPr>
          </w:p>
        </w:tc>
        <w:tc>
          <w:tcPr>
            <w:tcW w:w="1045" w:type="dxa"/>
          </w:tcPr>
          <w:p w:rsidR="009F526A" w:rsidRPr="009F526A" w:rsidRDefault="009F526A" w:rsidP="009F526A">
            <w:pPr>
              <w:spacing w:after="0" w:line="240" w:lineRule="auto"/>
              <w:rPr>
                <w:rFonts w:ascii="Times New Roman" w:hAnsi="Times New Roman"/>
                <w:sz w:val="16"/>
                <w:szCs w:val="16"/>
              </w:rPr>
            </w:pPr>
          </w:p>
        </w:tc>
        <w:tc>
          <w:tcPr>
            <w:tcW w:w="1004" w:type="dxa"/>
          </w:tcPr>
          <w:p w:rsidR="009F526A" w:rsidRPr="009F526A" w:rsidRDefault="009F526A" w:rsidP="009F526A">
            <w:pPr>
              <w:spacing w:after="0" w:line="240" w:lineRule="auto"/>
              <w:rPr>
                <w:rFonts w:ascii="Times New Roman" w:hAnsi="Times New Roman"/>
                <w:sz w:val="16"/>
                <w:szCs w:val="16"/>
              </w:rPr>
            </w:pPr>
          </w:p>
        </w:tc>
      </w:tr>
      <w:tr w:rsidR="009F526A" w:rsidRPr="009F526A" w:rsidTr="009F526A">
        <w:trPr>
          <w:trHeight w:val="60"/>
        </w:trPr>
        <w:tc>
          <w:tcPr>
            <w:tcW w:w="1992"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w:t>
            </w:r>
          </w:p>
        </w:tc>
        <w:tc>
          <w:tcPr>
            <w:tcW w:w="621" w:type="dxa"/>
          </w:tcPr>
          <w:p w:rsidR="009F526A" w:rsidRPr="009F526A" w:rsidRDefault="009F526A" w:rsidP="009F526A">
            <w:pPr>
              <w:spacing w:after="0" w:line="240" w:lineRule="auto"/>
              <w:rPr>
                <w:rFonts w:ascii="Times New Roman" w:hAnsi="Times New Roman"/>
                <w:sz w:val="16"/>
                <w:szCs w:val="16"/>
              </w:rPr>
            </w:pPr>
          </w:p>
        </w:tc>
        <w:tc>
          <w:tcPr>
            <w:tcW w:w="574" w:type="dxa"/>
          </w:tcPr>
          <w:p w:rsidR="009F526A" w:rsidRPr="009F526A" w:rsidRDefault="009F526A" w:rsidP="009F526A">
            <w:pPr>
              <w:spacing w:after="0" w:line="240" w:lineRule="auto"/>
              <w:rPr>
                <w:rFonts w:ascii="Times New Roman" w:hAnsi="Times New Roman"/>
                <w:sz w:val="16"/>
                <w:szCs w:val="16"/>
              </w:rPr>
            </w:pPr>
          </w:p>
        </w:tc>
        <w:tc>
          <w:tcPr>
            <w:tcW w:w="559" w:type="dxa"/>
          </w:tcPr>
          <w:p w:rsidR="009F526A" w:rsidRPr="009F526A" w:rsidRDefault="009F526A" w:rsidP="009F526A">
            <w:pPr>
              <w:spacing w:after="0" w:line="240" w:lineRule="auto"/>
              <w:rPr>
                <w:rFonts w:ascii="Times New Roman" w:hAnsi="Times New Roman"/>
                <w:sz w:val="16"/>
                <w:szCs w:val="16"/>
              </w:rPr>
            </w:pPr>
          </w:p>
        </w:tc>
        <w:tc>
          <w:tcPr>
            <w:tcW w:w="565" w:type="dxa"/>
          </w:tcPr>
          <w:p w:rsidR="009F526A" w:rsidRPr="009F526A" w:rsidRDefault="009F526A" w:rsidP="009F526A">
            <w:pPr>
              <w:spacing w:after="0" w:line="240" w:lineRule="auto"/>
              <w:rPr>
                <w:rFonts w:ascii="Times New Roman" w:hAnsi="Times New Roman"/>
                <w:sz w:val="16"/>
                <w:szCs w:val="16"/>
              </w:rPr>
            </w:pPr>
          </w:p>
        </w:tc>
        <w:tc>
          <w:tcPr>
            <w:tcW w:w="1005" w:type="dxa"/>
          </w:tcPr>
          <w:p w:rsidR="009F526A" w:rsidRPr="009F526A" w:rsidRDefault="009F526A" w:rsidP="009F526A">
            <w:pPr>
              <w:spacing w:after="0" w:line="240" w:lineRule="auto"/>
              <w:rPr>
                <w:rFonts w:ascii="Times New Roman" w:hAnsi="Times New Roman"/>
                <w:sz w:val="16"/>
                <w:szCs w:val="16"/>
              </w:rPr>
            </w:pPr>
          </w:p>
        </w:tc>
        <w:tc>
          <w:tcPr>
            <w:tcW w:w="1099" w:type="dxa"/>
          </w:tcPr>
          <w:p w:rsidR="009F526A" w:rsidRPr="009F526A" w:rsidRDefault="009F526A" w:rsidP="009F526A">
            <w:pPr>
              <w:spacing w:after="0" w:line="240" w:lineRule="auto"/>
              <w:rPr>
                <w:rFonts w:ascii="Times New Roman" w:hAnsi="Times New Roman"/>
                <w:sz w:val="16"/>
                <w:szCs w:val="16"/>
              </w:rPr>
            </w:pPr>
          </w:p>
        </w:tc>
        <w:tc>
          <w:tcPr>
            <w:tcW w:w="1256" w:type="dxa"/>
          </w:tcPr>
          <w:p w:rsidR="009F526A" w:rsidRPr="009F526A" w:rsidRDefault="009F526A" w:rsidP="009F526A">
            <w:pPr>
              <w:spacing w:after="0" w:line="240" w:lineRule="auto"/>
              <w:rPr>
                <w:rFonts w:ascii="Times New Roman" w:hAnsi="Times New Roman"/>
                <w:sz w:val="16"/>
                <w:szCs w:val="16"/>
              </w:rPr>
            </w:pPr>
          </w:p>
        </w:tc>
        <w:tc>
          <w:tcPr>
            <w:tcW w:w="1045" w:type="dxa"/>
          </w:tcPr>
          <w:p w:rsidR="009F526A" w:rsidRPr="009F526A" w:rsidRDefault="009F526A" w:rsidP="009F526A">
            <w:pPr>
              <w:spacing w:after="0" w:line="240" w:lineRule="auto"/>
              <w:rPr>
                <w:rFonts w:ascii="Times New Roman" w:hAnsi="Times New Roman"/>
                <w:sz w:val="16"/>
                <w:szCs w:val="16"/>
              </w:rPr>
            </w:pPr>
          </w:p>
        </w:tc>
        <w:tc>
          <w:tcPr>
            <w:tcW w:w="1004" w:type="dxa"/>
          </w:tcPr>
          <w:p w:rsidR="009F526A" w:rsidRPr="009F526A" w:rsidRDefault="009F526A" w:rsidP="009F526A">
            <w:pPr>
              <w:spacing w:after="0" w:line="240" w:lineRule="auto"/>
              <w:rPr>
                <w:rFonts w:ascii="Times New Roman" w:hAnsi="Times New Roman"/>
                <w:sz w:val="16"/>
                <w:szCs w:val="16"/>
              </w:rPr>
            </w:pPr>
          </w:p>
        </w:tc>
      </w:tr>
      <w:tr w:rsidR="009F526A" w:rsidRPr="009F526A" w:rsidTr="009F526A">
        <w:trPr>
          <w:trHeight w:val="268"/>
        </w:trPr>
        <w:tc>
          <w:tcPr>
            <w:tcW w:w="1992" w:type="dxa"/>
          </w:tcPr>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 xml:space="preserve">Остаток средств на конец </w:t>
            </w:r>
          </w:p>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периода</w:t>
            </w:r>
          </w:p>
        </w:tc>
        <w:tc>
          <w:tcPr>
            <w:tcW w:w="621" w:type="dxa"/>
          </w:tcPr>
          <w:p w:rsidR="009F526A" w:rsidRPr="009F526A" w:rsidRDefault="009F526A" w:rsidP="009F526A">
            <w:pPr>
              <w:spacing w:after="0" w:line="240" w:lineRule="auto"/>
              <w:rPr>
                <w:rFonts w:ascii="Times New Roman" w:hAnsi="Times New Roman"/>
                <w:sz w:val="16"/>
                <w:szCs w:val="16"/>
              </w:rPr>
            </w:pPr>
          </w:p>
        </w:tc>
        <w:tc>
          <w:tcPr>
            <w:tcW w:w="574" w:type="dxa"/>
          </w:tcPr>
          <w:p w:rsidR="009F526A" w:rsidRPr="009F526A" w:rsidRDefault="009F526A" w:rsidP="009F526A">
            <w:pPr>
              <w:spacing w:after="0" w:line="240" w:lineRule="auto"/>
              <w:rPr>
                <w:rFonts w:ascii="Times New Roman" w:hAnsi="Times New Roman"/>
                <w:sz w:val="16"/>
                <w:szCs w:val="16"/>
              </w:rPr>
            </w:pPr>
          </w:p>
        </w:tc>
        <w:tc>
          <w:tcPr>
            <w:tcW w:w="559" w:type="dxa"/>
          </w:tcPr>
          <w:p w:rsidR="009F526A" w:rsidRPr="009F526A" w:rsidRDefault="009F526A" w:rsidP="009F526A">
            <w:pPr>
              <w:spacing w:after="0" w:line="240" w:lineRule="auto"/>
              <w:rPr>
                <w:rFonts w:ascii="Times New Roman" w:hAnsi="Times New Roman"/>
                <w:sz w:val="16"/>
                <w:szCs w:val="16"/>
              </w:rPr>
            </w:pPr>
          </w:p>
        </w:tc>
        <w:tc>
          <w:tcPr>
            <w:tcW w:w="565" w:type="dxa"/>
          </w:tcPr>
          <w:p w:rsidR="009F526A" w:rsidRPr="009F526A" w:rsidRDefault="009F526A" w:rsidP="009F526A">
            <w:pPr>
              <w:spacing w:after="0" w:line="240" w:lineRule="auto"/>
              <w:rPr>
                <w:rFonts w:ascii="Times New Roman" w:hAnsi="Times New Roman"/>
                <w:sz w:val="16"/>
                <w:szCs w:val="16"/>
              </w:rPr>
            </w:pPr>
          </w:p>
        </w:tc>
        <w:tc>
          <w:tcPr>
            <w:tcW w:w="1005" w:type="dxa"/>
          </w:tcPr>
          <w:p w:rsidR="009F526A" w:rsidRPr="009F526A" w:rsidRDefault="009F526A" w:rsidP="009F526A">
            <w:pPr>
              <w:spacing w:after="0" w:line="240" w:lineRule="auto"/>
              <w:rPr>
                <w:rFonts w:ascii="Times New Roman" w:hAnsi="Times New Roman"/>
                <w:sz w:val="16"/>
                <w:szCs w:val="16"/>
              </w:rPr>
            </w:pPr>
          </w:p>
        </w:tc>
        <w:tc>
          <w:tcPr>
            <w:tcW w:w="1099" w:type="dxa"/>
          </w:tcPr>
          <w:p w:rsidR="009F526A" w:rsidRPr="009F526A" w:rsidRDefault="009F526A" w:rsidP="009F526A">
            <w:pPr>
              <w:spacing w:after="0" w:line="240" w:lineRule="auto"/>
              <w:rPr>
                <w:rFonts w:ascii="Times New Roman" w:hAnsi="Times New Roman"/>
                <w:sz w:val="16"/>
                <w:szCs w:val="16"/>
              </w:rPr>
            </w:pPr>
          </w:p>
        </w:tc>
        <w:tc>
          <w:tcPr>
            <w:tcW w:w="1256" w:type="dxa"/>
          </w:tcPr>
          <w:p w:rsidR="009F526A" w:rsidRPr="009F526A" w:rsidRDefault="009F526A" w:rsidP="009F526A">
            <w:pPr>
              <w:spacing w:after="0" w:line="240" w:lineRule="auto"/>
              <w:rPr>
                <w:rFonts w:ascii="Times New Roman" w:hAnsi="Times New Roman"/>
                <w:sz w:val="16"/>
                <w:szCs w:val="16"/>
              </w:rPr>
            </w:pPr>
          </w:p>
        </w:tc>
        <w:tc>
          <w:tcPr>
            <w:tcW w:w="1045" w:type="dxa"/>
          </w:tcPr>
          <w:p w:rsidR="009F526A" w:rsidRPr="009F526A" w:rsidRDefault="009F526A" w:rsidP="009F526A">
            <w:pPr>
              <w:spacing w:after="0" w:line="240" w:lineRule="auto"/>
              <w:rPr>
                <w:rFonts w:ascii="Times New Roman" w:hAnsi="Times New Roman"/>
                <w:sz w:val="16"/>
                <w:szCs w:val="16"/>
              </w:rPr>
            </w:pPr>
          </w:p>
        </w:tc>
        <w:tc>
          <w:tcPr>
            <w:tcW w:w="1004" w:type="dxa"/>
          </w:tcPr>
          <w:p w:rsidR="009F526A" w:rsidRPr="009F526A" w:rsidRDefault="009F526A" w:rsidP="009F526A">
            <w:pPr>
              <w:spacing w:after="0" w:line="240" w:lineRule="auto"/>
              <w:rPr>
                <w:rFonts w:ascii="Times New Roman" w:hAnsi="Times New Roman"/>
                <w:sz w:val="16"/>
                <w:szCs w:val="16"/>
              </w:rPr>
            </w:pPr>
          </w:p>
        </w:tc>
      </w:tr>
    </w:tbl>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Руководитель                                   ___________________</w:t>
      </w:r>
    </w:p>
    <w:p w:rsidR="009F526A" w:rsidRPr="009F526A" w:rsidRDefault="009F526A" w:rsidP="009F526A">
      <w:pPr>
        <w:spacing w:after="0" w:line="240" w:lineRule="auto"/>
        <w:ind w:left="360"/>
        <w:rPr>
          <w:rFonts w:ascii="Times New Roman" w:hAnsi="Times New Roman"/>
          <w:sz w:val="16"/>
          <w:szCs w:val="16"/>
        </w:rPr>
      </w:pPr>
      <w:r w:rsidRPr="009F526A">
        <w:rPr>
          <w:rFonts w:ascii="Times New Roman" w:hAnsi="Times New Roman"/>
          <w:sz w:val="16"/>
          <w:szCs w:val="16"/>
        </w:rPr>
        <w:t xml:space="preserve">                                                                   (подпись)                                 (расшифровка подписи)</w:t>
      </w:r>
    </w:p>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Исполнитель</w:t>
      </w:r>
    </w:p>
    <w:p w:rsidR="009F526A" w:rsidRPr="009F526A" w:rsidRDefault="009F526A" w:rsidP="009F526A">
      <w:pPr>
        <w:spacing w:after="0" w:line="240" w:lineRule="auto"/>
        <w:rPr>
          <w:rFonts w:ascii="Times New Roman" w:hAnsi="Times New Roman"/>
          <w:sz w:val="16"/>
          <w:szCs w:val="16"/>
        </w:rPr>
      </w:pPr>
      <w:r w:rsidRPr="009F526A">
        <w:rPr>
          <w:rFonts w:ascii="Times New Roman" w:hAnsi="Times New Roman"/>
          <w:sz w:val="16"/>
          <w:szCs w:val="16"/>
        </w:rPr>
        <w:t>________________                     _________________          ___________________</w:t>
      </w:r>
    </w:p>
    <w:p w:rsidR="009F526A" w:rsidRPr="009F526A" w:rsidRDefault="009F526A" w:rsidP="009F526A">
      <w:pPr>
        <w:spacing w:after="0" w:line="240" w:lineRule="auto"/>
        <w:ind w:left="360"/>
        <w:rPr>
          <w:rFonts w:ascii="Times New Roman" w:hAnsi="Times New Roman"/>
          <w:sz w:val="16"/>
          <w:szCs w:val="16"/>
        </w:rPr>
      </w:pPr>
      <w:r w:rsidRPr="009F526A">
        <w:rPr>
          <w:rFonts w:ascii="Times New Roman" w:hAnsi="Times New Roman"/>
          <w:sz w:val="16"/>
          <w:szCs w:val="16"/>
        </w:rPr>
        <w:t>(должность)                                     (подпись)                  (расшифровка подписи)</w:t>
      </w:r>
    </w:p>
    <w:p w:rsidR="009F526A" w:rsidRDefault="009F526A" w:rsidP="009F526A">
      <w:pPr>
        <w:spacing w:after="0" w:line="240" w:lineRule="auto"/>
        <w:ind w:left="360"/>
        <w:rPr>
          <w:rFonts w:ascii="Times New Roman" w:hAnsi="Times New Roman"/>
          <w:sz w:val="16"/>
          <w:szCs w:val="16"/>
        </w:rPr>
      </w:pPr>
      <w:r w:rsidRPr="009F526A">
        <w:rPr>
          <w:rFonts w:ascii="Times New Roman" w:hAnsi="Times New Roman"/>
          <w:sz w:val="16"/>
          <w:szCs w:val="16"/>
        </w:rPr>
        <w:t xml:space="preserve"> (телефон)</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Муниципальное образование «</w:t>
      </w:r>
      <w:proofErr w:type="spellStart"/>
      <w:r w:rsidRPr="009F526A">
        <w:rPr>
          <w:rFonts w:ascii="Times New Roman" w:hAnsi="Times New Roman"/>
          <w:sz w:val="16"/>
          <w:szCs w:val="16"/>
        </w:rPr>
        <w:t>Валдгеймское</w:t>
      </w:r>
      <w:proofErr w:type="spellEnd"/>
      <w:r w:rsidRPr="009F526A">
        <w:rPr>
          <w:rFonts w:ascii="Times New Roman" w:hAnsi="Times New Roman"/>
          <w:sz w:val="16"/>
          <w:szCs w:val="16"/>
        </w:rPr>
        <w:t xml:space="preserve"> сельское поселение» </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Биробиджанского муниципального района</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Еврейской автономной области</w:t>
      </w:r>
    </w:p>
    <w:p w:rsidR="009F526A" w:rsidRPr="009F526A" w:rsidRDefault="009F526A" w:rsidP="009F526A">
      <w:pPr>
        <w:widowControl w:val="0"/>
        <w:tabs>
          <w:tab w:val="left" w:pos="3315"/>
        </w:tabs>
        <w:autoSpaceDE w:val="0"/>
        <w:autoSpaceDN w:val="0"/>
        <w:adjustRightInd w:val="0"/>
        <w:spacing w:after="0" w:line="240" w:lineRule="auto"/>
        <w:jc w:val="both"/>
        <w:rPr>
          <w:rFonts w:ascii="Times New Roman" w:hAnsi="Times New Roman"/>
          <w:sz w:val="16"/>
          <w:szCs w:val="16"/>
        </w:rPr>
      </w:pPr>
      <w:r w:rsidRPr="009F526A">
        <w:rPr>
          <w:rFonts w:ascii="Times New Roman" w:hAnsi="Times New Roman"/>
          <w:sz w:val="16"/>
          <w:szCs w:val="16"/>
        </w:rPr>
        <w:t xml:space="preserve"> </w:t>
      </w:r>
      <w:r w:rsidRPr="009F526A">
        <w:rPr>
          <w:rFonts w:ascii="Times New Roman" w:hAnsi="Times New Roman"/>
          <w:sz w:val="16"/>
          <w:szCs w:val="16"/>
        </w:rPr>
        <w:tab/>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АДМИНИСТРАЦИЯ СЕЛЬСКОГО ПОСЕЛЕНИЯ</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ПОСТАНОВЛЕНИЕ  </w:t>
      </w:r>
    </w:p>
    <w:p w:rsidR="009F526A" w:rsidRPr="009F526A" w:rsidRDefault="009F526A" w:rsidP="009F526A">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r w:rsidRPr="009F526A">
        <w:rPr>
          <w:rFonts w:ascii="Times New Roman" w:hAnsi="Times New Roman"/>
          <w:sz w:val="16"/>
          <w:szCs w:val="16"/>
        </w:rPr>
        <w:t xml:space="preserve">24.03.2023                                                                       </w:t>
      </w:r>
      <w:r>
        <w:rPr>
          <w:rFonts w:ascii="Times New Roman" w:hAnsi="Times New Roman"/>
          <w:sz w:val="16"/>
          <w:szCs w:val="16"/>
        </w:rPr>
        <w:t xml:space="preserve">                                                               </w:t>
      </w:r>
      <w:r w:rsidRPr="009F526A">
        <w:rPr>
          <w:rFonts w:ascii="Times New Roman" w:hAnsi="Times New Roman"/>
          <w:sz w:val="16"/>
          <w:szCs w:val="16"/>
        </w:rPr>
        <w:t xml:space="preserve">                                       № 23</w:t>
      </w:r>
    </w:p>
    <w:p w:rsidR="009F526A" w:rsidRPr="009F526A" w:rsidRDefault="009F526A" w:rsidP="009F526A">
      <w:pPr>
        <w:widowControl w:val="0"/>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с. </w:t>
      </w:r>
      <w:proofErr w:type="spellStart"/>
      <w:r w:rsidRPr="009F526A">
        <w:rPr>
          <w:rFonts w:ascii="Times New Roman" w:hAnsi="Times New Roman"/>
          <w:sz w:val="16"/>
          <w:szCs w:val="16"/>
        </w:rPr>
        <w:t>Валдгейм</w:t>
      </w:r>
      <w:proofErr w:type="spellEnd"/>
    </w:p>
    <w:p w:rsidR="009F526A" w:rsidRPr="009F526A" w:rsidRDefault="009F526A" w:rsidP="009F526A">
      <w:pPr>
        <w:spacing w:after="0" w:line="240" w:lineRule="auto"/>
        <w:rPr>
          <w:rFonts w:ascii="Times New Roman" w:hAnsi="Times New Roman"/>
          <w:sz w:val="16"/>
          <w:szCs w:val="16"/>
        </w:rPr>
      </w:pPr>
    </w:p>
    <w:p w:rsidR="009F526A" w:rsidRPr="009F526A" w:rsidRDefault="009F526A" w:rsidP="009F526A">
      <w:pPr>
        <w:spacing w:after="0" w:line="240" w:lineRule="auto"/>
        <w:jc w:val="both"/>
        <w:rPr>
          <w:rFonts w:ascii="Times New Roman" w:hAnsi="Times New Roman"/>
          <w:sz w:val="16"/>
          <w:szCs w:val="16"/>
        </w:rPr>
      </w:pPr>
      <w:r w:rsidRPr="009F526A">
        <w:rPr>
          <w:rFonts w:ascii="Times New Roman" w:hAnsi="Times New Roman"/>
          <w:sz w:val="16"/>
          <w:szCs w:val="16"/>
        </w:rPr>
        <w:t xml:space="preserve">Об утверждении Порядка составления и ведения сводной бюджетной росписи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w:t>
      </w:r>
    </w:p>
    <w:p w:rsidR="009F526A" w:rsidRPr="009F526A" w:rsidRDefault="009F526A" w:rsidP="009F526A">
      <w:pPr>
        <w:pStyle w:val="ConsPlusTitle"/>
        <w:widowControl/>
        <w:jc w:val="both"/>
        <w:rPr>
          <w:rFonts w:ascii="Times New Roman" w:hAnsi="Times New Roman" w:cs="Times New Roman"/>
          <w:b w:val="0"/>
          <w:bCs w:val="0"/>
          <w:sz w:val="16"/>
          <w:szCs w:val="16"/>
        </w:rPr>
      </w:pPr>
    </w:p>
    <w:p w:rsidR="009F526A" w:rsidRPr="009F526A" w:rsidRDefault="009F526A" w:rsidP="009F526A">
      <w:pPr>
        <w:pStyle w:val="ConsPlusTitle"/>
        <w:widowControl/>
        <w:ind w:firstLine="708"/>
        <w:jc w:val="both"/>
        <w:rPr>
          <w:rFonts w:ascii="Times New Roman" w:hAnsi="Times New Roman" w:cs="Times New Roman"/>
          <w:b w:val="0"/>
          <w:bCs w:val="0"/>
          <w:sz w:val="16"/>
          <w:szCs w:val="16"/>
        </w:rPr>
      </w:pPr>
      <w:r w:rsidRPr="009F526A">
        <w:rPr>
          <w:rFonts w:ascii="Times New Roman" w:hAnsi="Times New Roman" w:cs="Times New Roman"/>
          <w:b w:val="0"/>
          <w:bCs w:val="0"/>
          <w:sz w:val="16"/>
          <w:szCs w:val="16"/>
        </w:rPr>
        <w:lastRenderedPageBreak/>
        <w:t>В соответствии со статьями 217 и 219.1 Бюджетного кодекса Российской Федерации и решением Собрания депутатов от 29.10.2018 № 80  «Об утверждении Положения «О бюджетном процессе в муниципальном образовании «</w:t>
      </w:r>
      <w:proofErr w:type="spellStart"/>
      <w:r w:rsidRPr="009F526A">
        <w:rPr>
          <w:rFonts w:ascii="Times New Roman" w:hAnsi="Times New Roman" w:cs="Times New Roman"/>
          <w:b w:val="0"/>
          <w:bCs w:val="0"/>
          <w:sz w:val="16"/>
          <w:szCs w:val="16"/>
        </w:rPr>
        <w:t>Валдгеймского</w:t>
      </w:r>
      <w:proofErr w:type="spellEnd"/>
      <w:r w:rsidRPr="009F526A">
        <w:rPr>
          <w:rFonts w:ascii="Times New Roman" w:hAnsi="Times New Roman" w:cs="Times New Roman"/>
          <w:b w:val="0"/>
          <w:bCs w:val="0"/>
          <w:sz w:val="16"/>
          <w:szCs w:val="16"/>
        </w:rPr>
        <w:t xml:space="preserve">  сельское поселение» администрация сельского поселения</w:t>
      </w:r>
    </w:p>
    <w:p w:rsidR="009F526A" w:rsidRPr="009F526A" w:rsidRDefault="009F526A" w:rsidP="009F526A">
      <w:pPr>
        <w:pStyle w:val="ConsPlusTitle"/>
        <w:widowControl/>
        <w:jc w:val="both"/>
        <w:rPr>
          <w:rFonts w:ascii="Times New Roman" w:hAnsi="Times New Roman" w:cs="Times New Roman"/>
          <w:snapToGrid w:val="0"/>
          <w:sz w:val="16"/>
          <w:szCs w:val="16"/>
        </w:rPr>
      </w:pPr>
      <w:r w:rsidRPr="009F526A">
        <w:rPr>
          <w:rFonts w:ascii="Times New Roman" w:hAnsi="Times New Roman" w:cs="Times New Roman"/>
          <w:b w:val="0"/>
          <w:bCs w:val="0"/>
          <w:sz w:val="16"/>
          <w:szCs w:val="16"/>
        </w:rPr>
        <w:t>ПОСТАНОВЛЯЕТ:</w:t>
      </w:r>
    </w:p>
    <w:p w:rsidR="009F526A" w:rsidRPr="009F526A" w:rsidRDefault="009F526A" w:rsidP="009F526A">
      <w:pPr>
        <w:spacing w:after="0" w:line="240" w:lineRule="auto"/>
        <w:ind w:firstLine="709"/>
        <w:jc w:val="both"/>
        <w:rPr>
          <w:rFonts w:ascii="Times New Roman" w:hAnsi="Times New Roman"/>
          <w:sz w:val="16"/>
          <w:szCs w:val="16"/>
        </w:rPr>
      </w:pPr>
      <w:r w:rsidRPr="009F526A">
        <w:rPr>
          <w:rFonts w:ascii="Times New Roman" w:hAnsi="Times New Roman"/>
          <w:bCs/>
          <w:sz w:val="16"/>
          <w:szCs w:val="16"/>
        </w:rPr>
        <w:t>1</w:t>
      </w:r>
      <w:r w:rsidRPr="009F526A">
        <w:rPr>
          <w:rFonts w:ascii="Times New Roman" w:hAnsi="Times New Roman"/>
          <w:b/>
          <w:bCs/>
          <w:sz w:val="16"/>
          <w:szCs w:val="16"/>
        </w:rPr>
        <w:t xml:space="preserve">. </w:t>
      </w:r>
      <w:r w:rsidRPr="009F526A">
        <w:rPr>
          <w:rFonts w:ascii="Times New Roman" w:hAnsi="Times New Roman"/>
          <w:sz w:val="16"/>
          <w:szCs w:val="16"/>
        </w:rPr>
        <w:t xml:space="preserve">Признать утратившим силу постановление администрации сельского поселения от 27.02.2012 № 27 «Об утверждении Порядка составления и ведения сводной бюджетной росписи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(главного администратора источников финансирования дефицита бюджета) »</w:t>
      </w:r>
    </w:p>
    <w:p w:rsidR="009F526A" w:rsidRPr="009F526A" w:rsidRDefault="009F526A" w:rsidP="009F526A">
      <w:pPr>
        <w:pStyle w:val="ConsPlusTitle"/>
        <w:widowControl/>
        <w:ind w:firstLine="709"/>
        <w:jc w:val="both"/>
        <w:rPr>
          <w:rFonts w:ascii="Times New Roman" w:hAnsi="Times New Roman" w:cs="Times New Roman"/>
          <w:b w:val="0"/>
          <w:bCs w:val="0"/>
          <w:sz w:val="16"/>
          <w:szCs w:val="16"/>
        </w:rPr>
      </w:pPr>
      <w:r w:rsidRPr="009F526A">
        <w:rPr>
          <w:rFonts w:ascii="Times New Roman" w:hAnsi="Times New Roman" w:cs="Times New Roman"/>
          <w:b w:val="0"/>
          <w:bCs w:val="0"/>
          <w:sz w:val="16"/>
          <w:szCs w:val="16"/>
        </w:rPr>
        <w:t xml:space="preserve">2. Утвердить прилагаемый Порядок составления и ведения сводной бюджетной  росписи бюджета </w:t>
      </w:r>
      <w:proofErr w:type="spellStart"/>
      <w:r w:rsidRPr="009F526A">
        <w:rPr>
          <w:rFonts w:ascii="Times New Roman" w:hAnsi="Times New Roman" w:cs="Times New Roman"/>
          <w:b w:val="0"/>
          <w:bCs w:val="0"/>
          <w:sz w:val="16"/>
          <w:szCs w:val="16"/>
        </w:rPr>
        <w:t>Валдгеймского</w:t>
      </w:r>
      <w:proofErr w:type="spellEnd"/>
      <w:r w:rsidRPr="009F526A">
        <w:rPr>
          <w:rFonts w:ascii="Times New Roman" w:hAnsi="Times New Roman" w:cs="Times New Roman"/>
          <w:b w:val="0"/>
          <w:bCs w:val="0"/>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b w:val="0"/>
          <w:bCs w:val="0"/>
          <w:sz w:val="16"/>
          <w:szCs w:val="16"/>
        </w:rPr>
        <w:t>Валдгеймского</w:t>
      </w:r>
      <w:proofErr w:type="spellEnd"/>
      <w:r w:rsidRPr="009F526A">
        <w:rPr>
          <w:rFonts w:ascii="Times New Roman" w:hAnsi="Times New Roman" w:cs="Times New Roman"/>
          <w:b w:val="0"/>
          <w:bCs w:val="0"/>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b w:val="0"/>
          <w:bCs w:val="0"/>
          <w:sz w:val="16"/>
          <w:szCs w:val="16"/>
        </w:rPr>
        <w:t>Валдгеймского</w:t>
      </w:r>
      <w:proofErr w:type="spellEnd"/>
      <w:r w:rsidRPr="009F526A">
        <w:rPr>
          <w:rFonts w:ascii="Times New Roman" w:hAnsi="Times New Roman" w:cs="Times New Roman"/>
          <w:b w:val="0"/>
          <w:bCs w:val="0"/>
          <w:sz w:val="16"/>
          <w:szCs w:val="16"/>
        </w:rPr>
        <w:t xml:space="preserve"> сельского поселения) (далее – Порядок).</w:t>
      </w:r>
    </w:p>
    <w:p w:rsidR="009F526A" w:rsidRPr="009F526A" w:rsidRDefault="009F526A" w:rsidP="009F526A">
      <w:pPr>
        <w:autoSpaceDE w:val="0"/>
        <w:autoSpaceDN w:val="0"/>
        <w:adjustRightInd w:val="0"/>
        <w:spacing w:after="0" w:line="240" w:lineRule="auto"/>
        <w:ind w:firstLine="709"/>
        <w:jc w:val="both"/>
        <w:rPr>
          <w:rFonts w:ascii="Times New Roman" w:hAnsi="Times New Roman"/>
          <w:sz w:val="16"/>
          <w:szCs w:val="16"/>
        </w:rPr>
      </w:pPr>
      <w:r w:rsidRPr="009F526A">
        <w:rPr>
          <w:rFonts w:ascii="Times New Roman" w:hAnsi="Times New Roman"/>
          <w:sz w:val="16"/>
          <w:szCs w:val="16"/>
        </w:rPr>
        <w:t xml:space="preserve">3. Утверждение показателей сводной бюджетной росписи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и лимитов бюджетных обязательств на очередной финансовый год и на плановый период и их доведение до главного распорядителя средств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осуществлять в соответствии с </w:t>
      </w:r>
      <w:hyperlink r:id="rId14" w:history="1">
        <w:r w:rsidRPr="009F526A">
          <w:rPr>
            <w:rFonts w:ascii="Times New Roman" w:hAnsi="Times New Roman"/>
            <w:sz w:val="16"/>
            <w:szCs w:val="16"/>
          </w:rPr>
          <w:t>Порядком</w:t>
        </w:r>
      </w:hyperlink>
      <w:r w:rsidRPr="009F526A">
        <w:rPr>
          <w:rFonts w:ascii="Times New Roman" w:hAnsi="Times New Roman"/>
          <w:sz w:val="16"/>
          <w:szCs w:val="16"/>
        </w:rPr>
        <w:t>.</w:t>
      </w:r>
    </w:p>
    <w:p w:rsidR="009F526A" w:rsidRPr="009F526A" w:rsidRDefault="009F526A" w:rsidP="009F526A">
      <w:pPr>
        <w:pStyle w:val="ConsPlusTitle"/>
        <w:widowControl/>
        <w:ind w:firstLine="570"/>
        <w:jc w:val="both"/>
        <w:rPr>
          <w:rFonts w:ascii="Times New Roman" w:hAnsi="Times New Roman" w:cs="Times New Roman"/>
          <w:b w:val="0"/>
          <w:bCs w:val="0"/>
          <w:sz w:val="16"/>
          <w:szCs w:val="16"/>
        </w:rPr>
      </w:pPr>
      <w:r w:rsidRPr="009F526A">
        <w:rPr>
          <w:rFonts w:ascii="Times New Roman" w:hAnsi="Times New Roman" w:cs="Times New Roman"/>
          <w:b w:val="0"/>
          <w:bCs w:val="0"/>
          <w:sz w:val="16"/>
          <w:szCs w:val="16"/>
        </w:rPr>
        <w:t xml:space="preserve">4. Администрации </w:t>
      </w:r>
      <w:proofErr w:type="spellStart"/>
      <w:r w:rsidRPr="009F526A">
        <w:rPr>
          <w:rFonts w:ascii="Times New Roman" w:hAnsi="Times New Roman" w:cs="Times New Roman"/>
          <w:b w:val="0"/>
          <w:bCs w:val="0"/>
          <w:sz w:val="16"/>
          <w:szCs w:val="16"/>
        </w:rPr>
        <w:t>Валдгеймского</w:t>
      </w:r>
      <w:proofErr w:type="spellEnd"/>
      <w:r w:rsidRPr="009F526A">
        <w:rPr>
          <w:rFonts w:ascii="Times New Roman" w:hAnsi="Times New Roman" w:cs="Times New Roman"/>
          <w:b w:val="0"/>
          <w:bCs w:val="0"/>
          <w:sz w:val="16"/>
          <w:szCs w:val="16"/>
        </w:rPr>
        <w:t xml:space="preserve"> сельского поселения Биробиджанского муниципального района Еврейской автономной области обеспечить составление сводной бюджетной росписи бюджета </w:t>
      </w:r>
      <w:proofErr w:type="spellStart"/>
      <w:r w:rsidRPr="009F526A">
        <w:rPr>
          <w:rFonts w:ascii="Times New Roman" w:hAnsi="Times New Roman" w:cs="Times New Roman"/>
          <w:b w:val="0"/>
          <w:bCs w:val="0"/>
          <w:sz w:val="16"/>
          <w:szCs w:val="16"/>
        </w:rPr>
        <w:t>Валдгеймского</w:t>
      </w:r>
      <w:proofErr w:type="spellEnd"/>
      <w:r w:rsidRPr="009F526A">
        <w:rPr>
          <w:rFonts w:ascii="Times New Roman" w:hAnsi="Times New Roman" w:cs="Times New Roman"/>
          <w:b w:val="0"/>
          <w:bCs w:val="0"/>
          <w:sz w:val="16"/>
          <w:szCs w:val="16"/>
        </w:rPr>
        <w:t xml:space="preserve"> сельского поселения на очередной финансовый год и на плановый период.</w:t>
      </w:r>
    </w:p>
    <w:p w:rsidR="009F526A" w:rsidRPr="009F526A" w:rsidRDefault="009F526A" w:rsidP="009F526A">
      <w:pPr>
        <w:pStyle w:val="ConsPlusTitle"/>
        <w:widowControl/>
        <w:ind w:firstLine="570"/>
        <w:jc w:val="both"/>
        <w:rPr>
          <w:rFonts w:ascii="Times New Roman" w:hAnsi="Times New Roman" w:cs="Times New Roman"/>
          <w:b w:val="0"/>
          <w:bCs w:val="0"/>
          <w:sz w:val="16"/>
          <w:szCs w:val="16"/>
        </w:rPr>
      </w:pPr>
      <w:r w:rsidRPr="009F526A">
        <w:rPr>
          <w:rFonts w:ascii="Times New Roman" w:hAnsi="Times New Roman" w:cs="Times New Roman"/>
          <w:b w:val="0"/>
          <w:bCs w:val="0"/>
          <w:sz w:val="16"/>
          <w:szCs w:val="16"/>
        </w:rPr>
        <w:t xml:space="preserve">5. Главному распорядителю средств бюджета </w:t>
      </w:r>
      <w:proofErr w:type="spellStart"/>
      <w:r w:rsidRPr="009F526A">
        <w:rPr>
          <w:rFonts w:ascii="Times New Roman" w:hAnsi="Times New Roman" w:cs="Times New Roman"/>
          <w:b w:val="0"/>
          <w:bCs w:val="0"/>
          <w:sz w:val="16"/>
          <w:szCs w:val="16"/>
        </w:rPr>
        <w:t>Валдгеймского</w:t>
      </w:r>
      <w:proofErr w:type="spellEnd"/>
      <w:r w:rsidRPr="009F526A">
        <w:rPr>
          <w:rFonts w:ascii="Times New Roman" w:hAnsi="Times New Roman" w:cs="Times New Roman"/>
          <w:b w:val="0"/>
          <w:bCs w:val="0"/>
          <w:sz w:val="16"/>
          <w:szCs w:val="16"/>
        </w:rPr>
        <w:t xml:space="preserve"> сельского поселения довести данный Порядок до сведения подведомственных получателей средств бюджета </w:t>
      </w:r>
      <w:proofErr w:type="spellStart"/>
      <w:r w:rsidRPr="009F526A">
        <w:rPr>
          <w:rFonts w:ascii="Times New Roman" w:hAnsi="Times New Roman" w:cs="Times New Roman"/>
          <w:b w:val="0"/>
          <w:bCs w:val="0"/>
          <w:sz w:val="16"/>
          <w:szCs w:val="16"/>
        </w:rPr>
        <w:t>Валдгеймского</w:t>
      </w:r>
      <w:proofErr w:type="spellEnd"/>
      <w:r w:rsidRPr="009F526A">
        <w:rPr>
          <w:rFonts w:ascii="Times New Roman" w:hAnsi="Times New Roman" w:cs="Times New Roman"/>
          <w:b w:val="0"/>
          <w:bCs w:val="0"/>
          <w:sz w:val="16"/>
          <w:szCs w:val="16"/>
        </w:rPr>
        <w:t xml:space="preserve"> сельского поселения.</w:t>
      </w:r>
    </w:p>
    <w:p w:rsidR="009F526A" w:rsidRPr="009F526A" w:rsidRDefault="009F526A" w:rsidP="009F526A">
      <w:pPr>
        <w:spacing w:after="0" w:line="240" w:lineRule="auto"/>
        <w:ind w:firstLine="570"/>
        <w:jc w:val="both"/>
        <w:rPr>
          <w:rFonts w:ascii="Times New Roman" w:hAnsi="Times New Roman"/>
          <w:sz w:val="16"/>
          <w:szCs w:val="16"/>
        </w:rPr>
      </w:pPr>
      <w:r w:rsidRPr="009F526A">
        <w:rPr>
          <w:rFonts w:ascii="Times New Roman" w:hAnsi="Times New Roman"/>
          <w:bCs/>
          <w:sz w:val="16"/>
          <w:szCs w:val="16"/>
        </w:rPr>
        <w:t>6</w:t>
      </w:r>
      <w:r w:rsidRPr="009F526A">
        <w:rPr>
          <w:rFonts w:ascii="Times New Roman" w:hAnsi="Times New Roman"/>
          <w:b/>
          <w:bCs/>
          <w:sz w:val="16"/>
          <w:szCs w:val="16"/>
        </w:rPr>
        <w:t xml:space="preserve">. </w:t>
      </w:r>
      <w:proofErr w:type="gramStart"/>
      <w:r w:rsidRPr="009F526A">
        <w:rPr>
          <w:rFonts w:ascii="Times New Roman" w:hAnsi="Times New Roman"/>
          <w:sz w:val="16"/>
          <w:szCs w:val="16"/>
        </w:rPr>
        <w:t>Контроль за</w:t>
      </w:r>
      <w:proofErr w:type="gramEnd"/>
      <w:r w:rsidRPr="009F526A">
        <w:rPr>
          <w:rFonts w:ascii="Times New Roman" w:hAnsi="Times New Roman"/>
          <w:sz w:val="16"/>
          <w:szCs w:val="16"/>
        </w:rPr>
        <w:t xml:space="preserve"> исполнением настоящего постановления оставляю за собой. </w:t>
      </w:r>
    </w:p>
    <w:p w:rsidR="009F526A" w:rsidRPr="009F526A" w:rsidRDefault="009F526A" w:rsidP="009F526A">
      <w:pPr>
        <w:spacing w:after="0" w:line="240" w:lineRule="auto"/>
        <w:ind w:firstLine="570"/>
        <w:jc w:val="both"/>
        <w:rPr>
          <w:rFonts w:ascii="Times New Roman" w:hAnsi="Times New Roman"/>
          <w:sz w:val="16"/>
          <w:szCs w:val="16"/>
        </w:rPr>
      </w:pPr>
      <w:r w:rsidRPr="009F526A">
        <w:rPr>
          <w:rFonts w:ascii="Times New Roman" w:hAnsi="Times New Roman"/>
          <w:sz w:val="16"/>
          <w:szCs w:val="16"/>
        </w:rPr>
        <w:t xml:space="preserve">7. Опубликовать настоящее постановление  в  «Информационном бюллетене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9F526A" w:rsidRPr="009F526A" w:rsidRDefault="009F526A" w:rsidP="009F526A">
      <w:pPr>
        <w:spacing w:after="0" w:line="240" w:lineRule="auto"/>
        <w:ind w:firstLine="570"/>
        <w:jc w:val="both"/>
        <w:rPr>
          <w:rFonts w:ascii="Times New Roman" w:hAnsi="Times New Roman"/>
          <w:sz w:val="16"/>
          <w:szCs w:val="16"/>
        </w:rPr>
      </w:pPr>
      <w:r w:rsidRPr="009F526A">
        <w:rPr>
          <w:rFonts w:ascii="Times New Roman" w:hAnsi="Times New Roman"/>
          <w:sz w:val="16"/>
          <w:szCs w:val="16"/>
        </w:rPr>
        <w:t xml:space="preserve">8. </w:t>
      </w:r>
      <w:proofErr w:type="gramStart"/>
      <w:r w:rsidRPr="009F526A">
        <w:rPr>
          <w:rFonts w:ascii="Times New Roman" w:hAnsi="Times New Roman"/>
          <w:sz w:val="16"/>
          <w:szCs w:val="16"/>
        </w:rPr>
        <w:t>Разместить</w:t>
      </w:r>
      <w:proofErr w:type="gramEnd"/>
      <w:r w:rsidRPr="009F526A">
        <w:rPr>
          <w:rFonts w:ascii="Times New Roman" w:hAnsi="Times New Roman"/>
          <w:sz w:val="16"/>
          <w:szCs w:val="16"/>
        </w:rPr>
        <w:t xml:space="preserve"> настоящее постановление на официальном сайте администрации муниципального образования «</w:t>
      </w:r>
      <w:proofErr w:type="spellStart"/>
      <w:r w:rsidRPr="009F526A">
        <w:rPr>
          <w:rFonts w:ascii="Times New Roman" w:hAnsi="Times New Roman"/>
          <w:sz w:val="16"/>
          <w:szCs w:val="16"/>
        </w:rPr>
        <w:t>Валдгеймское</w:t>
      </w:r>
      <w:proofErr w:type="spellEnd"/>
      <w:r w:rsidRPr="009F526A">
        <w:rPr>
          <w:rFonts w:ascii="Times New Roman" w:hAnsi="Times New Roman"/>
          <w:sz w:val="16"/>
          <w:szCs w:val="16"/>
        </w:rPr>
        <w:t xml:space="preserve"> сельское поселение» Биробиджанского муниципального района Еврейской автономной области: http://valdsp.ru/</w:t>
      </w:r>
    </w:p>
    <w:p w:rsidR="009F526A" w:rsidRPr="009F526A" w:rsidRDefault="009F526A" w:rsidP="009F526A">
      <w:pPr>
        <w:pStyle w:val="ac"/>
        <w:spacing w:after="0"/>
        <w:ind w:left="0" w:firstLine="570"/>
        <w:jc w:val="both"/>
        <w:rPr>
          <w:sz w:val="16"/>
          <w:szCs w:val="16"/>
        </w:rPr>
      </w:pPr>
      <w:r w:rsidRPr="009F526A">
        <w:rPr>
          <w:sz w:val="16"/>
          <w:szCs w:val="16"/>
        </w:rPr>
        <w:t>9. Настоящее постановление вступает в силу после дня его официального опубликования.</w:t>
      </w:r>
    </w:p>
    <w:p w:rsidR="009F526A" w:rsidRPr="009F526A" w:rsidRDefault="009F526A" w:rsidP="009F526A">
      <w:pPr>
        <w:pStyle w:val="ConsPlusNormal0"/>
        <w:widowControl/>
        <w:jc w:val="both"/>
        <w:rPr>
          <w:rFonts w:ascii="Times New Roman" w:hAnsi="Times New Roman" w:cs="Times New Roman"/>
          <w:sz w:val="16"/>
          <w:szCs w:val="16"/>
        </w:rPr>
      </w:pPr>
    </w:p>
    <w:p w:rsidR="009F526A" w:rsidRPr="009F526A" w:rsidRDefault="009F526A" w:rsidP="009F526A">
      <w:pPr>
        <w:pStyle w:val="2d"/>
        <w:spacing w:after="0" w:line="240" w:lineRule="auto"/>
        <w:rPr>
          <w:rFonts w:ascii="Times New Roman" w:hAnsi="Times New Roman"/>
          <w:sz w:val="16"/>
          <w:szCs w:val="16"/>
        </w:rPr>
      </w:pPr>
    </w:p>
    <w:p w:rsidR="009F526A" w:rsidRPr="009F526A" w:rsidRDefault="009F526A" w:rsidP="009F526A">
      <w:pPr>
        <w:pStyle w:val="2d"/>
        <w:spacing w:after="0" w:line="240" w:lineRule="auto"/>
        <w:rPr>
          <w:rFonts w:ascii="Times New Roman" w:hAnsi="Times New Roman"/>
          <w:sz w:val="16"/>
          <w:szCs w:val="16"/>
        </w:rPr>
      </w:pPr>
      <w:r w:rsidRPr="009F526A">
        <w:rPr>
          <w:rFonts w:ascii="Times New Roman" w:hAnsi="Times New Roman"/>
          <w:sz w:val="16"/>
          <w:szCs w:val="16"/>
        </w:rPr>
        <w:t>Глава администрации</w:t>
      </w:r>
    </w:p>
    <w:p w:rsidR="009F526A" w:rsidRPr="009F526A" w:rsidRDefault="009F526A" w:rsidP="009F526A">
      <w:pPr>
        <w:pStyle w:val="2d"/>
        <w:spacing w:after="0" w:line="240" w:lineRule="auto"/>
        <w:rPr>
          <w:rFonts w:ascii="Times New Roman" w:hAnsi="Times New Roman"/>
          <w:sz w:val="16"/>
          <w:szCs w:val="16"/>
        </w:rPr>
      </w:pPr>
      <w:r w:rsidRPr="009F526A">
        <w:rPr>
          <w:rFonts w:ascii="Times New Roman" w:hAnsi="Times New Roman"/>
          <w:sz w:val="16"/>
          <w:szCs w:val="16"/>
        </w:rPr>
        <w:t>сельского поселения                                                                     В.А. Брусиловский</w:t>
      </w:r>
    </w:p>
    <w:p w:rsidR="009F526A" w:rsidRPr="009F526A" w:rsidRDefault="009F526A" w:rsidP="009F526A">
      <w:pPr>
        <w:pStyle w:val="2d"/>
        <w:spacing w:after="0" w:line="240" w:lineRule="auto"/>
        <w:ind w:right="-2"/>
        <w:jc w:val="right"/>
        <w:rPr>
          <w:rFonts w:ascii="Times New Roman" w:hAnsi="Times New Roman"/>
          <w:sz w:val="16"/>
          <w:szCs w:val="16"/>
        </w:rPr>
      </w:pPr>
      <w:r w:rsidRPr="009F526A">
        <w:rPr>
          <w:rFonts w:ascii="Times New Roman" w:hAnsi="Times New Roman"/>
          <w:sz w:val="16"/>
          <w:szCs w:val="16"/>
        </w:rPr>
        <w:t xml:space="preserve">УТВЕРЖДЕН   </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постановлением</w:t>
      </w:r>
    </w:p>
    <w:p w:rsidR="009F526A" w:rsidRPr="009F526A" w:rsidRDefault="009F526A" w:rsidP="009F526A">
      <w:pPr>
        <w:widowControl w:val="0"/>
        <w:autoSpaceDE w:val="0"/>
        <w:autoSpaceDN w:val="0"/>
        <w:adjustRightInd w:val="0"/>
        <w:spacing w:after="0" w:line="240" w:lineRule="auto"/>
        <w:jc w:val="right"/>
        <w:rPr>
          <w:rFonts w:ascii="Times New Roman" w:hAnsi="Times New Roman"/>
          <w:sz w:val="16"/>
          <w:szCs w:val="16"/>
        </w:rPr>
      </w:pPr>
      <w:r w:rsidRPr="009F526A">
        <w:rPr>
          <w:rFonts w:ascii="Times New Roman" w:hAnsi="Times New Roman"/>
          <w:sz w:val="16"/>
          <w:szCs w:val="16"/>
        </w:rPr>
        <w:t xml:space="preserve">администрации сельского поселения </w:t>
      </w:r>
    </w:p>
    <w:p w:rsidR="009F526A" w:rsidRPr="009F526A" w:rsidRDefault="009F526A" w:rsidP="009F526A">
      <w:pPr>
        <w:spacing w:after="0" w:line="240" w:lineRule="auto"/>
        <w:jc w:val="right"/>
        <w:rPr>
          <w:rFonts w:ascii="Times New Roman" w:hAnsi="Times New Roman"/>
          <w:sz w:val="16"/>
          <w:szCs w:val="16"/>
        </w:rPr>
      </w:pPr>
      <w:r w:rsidRPr="009F526A">
        <w:rPr>
          <w:rFonts w:ascii="Times New Roman" w:hAnsi="Times New Roman"/>
          <w:sz w:val="16"/>
          <w:szCs w:val="16"/>
        </w:rPr>
        <w:t xml:space="preserve">                                                                                                         от 24.03.2023 № 23</w:t>
      </w:r>
    </w:p>
    <w:p w:rsidR="009F526A" w:rsidRPr="009F526A" w:rsidRDefault="009F526A" w:rsidP="009F526A">
      <w:pPr>
        <w:pStyle w:val="ConsPlusTitle"/>
        <w:widowControl/>
        <w:outlineLvl w:val="0"/>
        <w:rPr>
          <w:rFonts w:ascii="Times New Roman" w:hAnsi="Times New Roman" w:cs="Times New Roman"/>
          <w:b w:val="0"/>
          <w:bCs w:val="0"/>
          <w:sz w:val="16"/>
          <w:szCs w:val="16"/>
        </w:rPr>
      </w:pPr>
    </w:p>
    <w:p w:rsidR="009F526A" w:rsidRPr="009F526A" w:rsidRDefault="009F526A" w:rsidP="009F526A">
      <w:pPr>
        <w:pStyle w:val="ConsPlusTitle"/>
        <w:widowControl/>
        <w:jc w:val="center"/>
        <w:outlineLvl w:val="0"/>
        <w:rPr>
          <w:rFonts w:ascii="Times New Roman" w:hAnsi="Times New Roman" w:cs="Times New Roman"/>
          <w:b w:val="0"/>
          <w:bCs w:val="0"/>
          <w:sz w:val="16"/>
          <w:szCs w:val="16"/>
        </w:rPr>
      </w:pPr>
      <w:r w:rsidRPr="009F526A">
        <w:rPr>
          <w:rFonts w:ascii="Times New Roman" w:hAnsi="Times New Roman" w:cs="Times New Roman"/>
          <w:b w:val="0"/>
          <w:bCs w:val="0"/>
          <w:sz w:val="16"/>
          <w:szCs w:val="16"/>
        </w:rPr>
        <w:t>Порядок</w:t>
      </w:r>
    </w:p>
    <w:p w:rsidR="009F526A" w:rsidRPr="009F526A" w:rsidRDefault="009F526A" w:rsidP="009F526A">
      <w:pPr>
        <w:pStyle w:val="ConsPlusNormal0"/>
        <w:jc w:val="center"/>
        <w:rPr>
          <w:rFonts w:ascii="Times New Roman" w:hAnsi="Times New Roman" w:cs="Times New Roman"/>
          <w:b/>
          <w:bCs/>
          <w:sz w:val="16"/>
          <w:szCs w:val="16"/>
        </w:rPr>
      </w:pPr>
      <w:r w:rsidRPr="009F526A">
        <w:rPr>
          <w:rFonts w:ascii="Times New Roman" w:hAnsi="Times New Roman" w:cs="Times New Roman"/>
          <w:bCs/>
          <w:sz w:val="16"/>
          <w:szCs w:val="16"/>
        </w:rPr>
        <w:t xml:space="preserve">составления и ведения сводной бюджетной росписи бюджета </w:t>
      </w:r>
      <w:proofErr w:type="spellStart"/>
      <w:r w:rsidRPr="009F526A">
        <w:rPr>
          <w:rFonts w:ascii="Times New Roman" w:hAnsi="Times New Roman" w:cs="Times New Roman"/>
          <w:bCs/>
          <w:sz w:val="16"/>
          <w:szCs w:val="16"/>
        </w:rPr>
        <w:t>Валдгеймского</w:t>
      </w:r>
      <w:proofErr w:type="spellEnd"/>
      <w:r w:rsidRPr="009F526A">
        <w:rPr>
          <w:rFonts w:ascii="Times New Roman" w:hAnsi="Times New Roman" w:cs="Times New Roman"/>
          <w:bCs/>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bCs/>
          <w:sz w:val="16"/>
          <w:szCs w:val="16"/>
        </w:rPr>
        <w:t>Валдгеймского</w:t>
      </w:r>
      <w:proofErr w:type="spellEnd"/>
      <w:r w:rsidRPr="009F526A">
        <w:rPr>
          <w:rFonts w:ascii="Times New Roman" w:hAnsi="Times New Roman" w:cs="Times New Roman"/>
          <w:bCs/>
          <w:sz w:val="16"/>
          <w:szCs w:val="16"/>
        </w:rPr>
        <w:t xml:space="preserve"> сельского поселения (главного администратора источников финансирования дефицита бюджета</w:t>
      </w:r>
      <w:r w:rsidRPr="009F526A">
        <w:rPr>
          <w:rFonts w:ascii="Times New Roman" w:hAnsi="Times New Roman" w:cs="Times New Roman"/>
          <w:sz w:val="16"/>
          <w:szCs w:val="16"/>
        </w:rPr>
        <w:t xml:space="preserve"> </w:t>
      </w:r>
      <w:proofErr w:type="spellStart"/>
      <w:r w:rsidRPr="009F526A">
        <w:rPr>
          <w:rFonts w:ascii="Times New Roman" w:hAnsi="Times New Roman" w:cs="Times New Roman"/>
          <w:sz w:val="16"/>
          <w:szCs w:val="16"/>
        </w:rPr>
        <w:t>Валдгеймское</w:t>
      </w:r>
      <w:proofErr w:type="spellEnd"/>
      <w:r w:rsidRPr="009F526A">
        <w:rPr>
          <w:rFonts w:ascii="Times New Roman" w:hAnsi="Times New Roman" w:cs="Times New Roman"/>
          <w:sz w:val="16"/>
          <w:szCs w:val="16"/>
        </w:rPr>
        <w:t xml:space="preserve"> сельского поселения</w:t>
      </w:r>
      <w:r w:rsidRPr="009F526A">
        <w:rPr>
          <w:rFonts w:ascii="Times New Roman" w:hAnsi="Times New Roman" w:cs="Times New Roman"/>
          <w:bCs/>
          <w:sz w:val="16"/>
          <w:szCs w:val="16"/>
        </w:rPr>
        <w:t>)</w:t>
      </w:r>
    </w:p>
    <w:p w:rsidR="009F526A" w:rsidRPr="009F526A" w:rsidRDefault="009F526A" w:rsidP="009F526A">
      <w:pPr>
        <w:pStyle w:val="ConsPlusTitle"/>
        <w:widowControl/>
        <w:ind w:firstLine="708"/>
        <w:jc w:val="both"/>
        <w:rPr>
          <w:rFonts w:ascii="Times New Roman" w:hAnsi="Times New Roman" w:cs="Times New Roman"/>
          <w:b w:val="0"/>
          <w:bCs w:val="0"/>
          <w:sz w:val="16"/>
          <w:szCs w:val="16"/>
        </w:rPr>
      </w:pPr>
      <w:proofErr w:type="gramStart"/>
      <w:r w:rsidRPr="009F526A">
        <w:rPr>
          <w:rFonts w:ascii="Times New Roman" w:hAnsi="Times New Roman" w:cs="Times New Roman"/>
          <w:b w:val="0"/>
          <w:bCs w:val="0"/>
          <w:sz w:val="16"/>
          <w:szCs w:val="16"/>
        </w:rPr>
        <w:t>Настоящий Порядок разработан в соответствии с Бюджетным кодексом Российской Федерации и решением Собрания депутатов от 29.10.2018 № 80 «Об утверждении Положения «О бюджетном процессе в муниципальном образовании «</w:t>
      </w:r>
      <w:proofErr w:type="spellStart"/>
      <w:r w:rsidRPr="009F526A">
        <w:rPr>
          <w:rFonts w:ascii="Times New Roman" w:hAnsi="Times New Roman" w:cs="Times New Roman"/>
          <w:b w:val="0"/>
          <w:bCs w:val="0"/>
          <w:sz w:val="16"/>
          <w:szCs w:val="16"/>
        </w:rPr>
        <w:t>Валдгеймское</w:t>
      </w:r>
      <w:proofErr w:type="spellEnd"/>
      <w:r w:rsidRPr="009F526A">
        <w:rPr>
          <w:rFonts w:ascii="Times New Roman" w:hAnsi="Times New Roman" w:cs="Times New Roman"/>
          <w:b w:val="0"/>
          <w:bCs w:val="0"/>
          <w:sz w:val="16"/>
          <w:szCs w:val="16"/>
        </w:rPr>
        <w:t xml:space="preserve"> сельское поселение» в целях организации исполнения бюджета </w:t>
      </w:r>
      <w:proofErr w:type="spellStart"/>
      <w:r w:rsidRPr="009F526A">
        <w:rPr>
          <w:rFonts w:ascii="Times New Roman" w:hAnsi="Times New Roman" w:cs="Times New Roman"/>
          <w:b w:val="0"/>
          <w:bCs w:val="0"/>
          <w:sz w:val="16"/>
          <w:szCs w:val="16"/>
        </w:rPr>
        <w:t>Валдгеймского</w:t>
      </w:r>
      <w:proofErr w:type="spellEnd"/>
      <w:r w:rsidRPr="009F526A">
        <w:rPr>
          <w:rFonts w:ascii="Times New Roman" w:hAnsi="Times New Roman" w:cs="Times New Roman"/>
          <w:b w:val="0"/>
          <w:bCs w:val="0"/>
          <w:sz w:val="16"/>
          <w:szCs w:val="16"/>
        </w:rPr>
        <w:t xml:space="preserve"> сельского поселения (далее –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w:t>
      </w:r>
      <w:proofErr w:type="gramEnd"/>
      <w:r w:rsidRPr="009F526A">
        <w:rPr>
          <w:rFonts w:ascii="Times New Roman" w:hAnsi="Times New Roman" w:cs="Times New Roman"/>
          <w:b w:val="0"/>
          <w:bCs w:val="0"/>
          <w:sz w:val="16"/>
          <w:szCs w:val="16"/>
        </w:rPr>
        <w:t xml:space="preserve"> поселения (далее – сводная бюджетная роспись) и бюджетной росписи главного распорядителя средств бюджета сельского поселения (главного администратора источников финансирования дефицита бюджета) (далее – бюджетная роспись).</w:t>
      </w:r>
    </w:p>
    <w:p w:rsidR="009F526A" w:rsidRPr="009F526A" w:rsidRDefault="009F526A" w:rsidP="009F526A">
      <w:pPr>
        <w:pStyle w:val="ConsPlusNormal0"/>
        <w:widowControl/>
        <w:ind w:firstLine="540"/>
        <w:jc w:val="both"/>
        <w:rPr>
          <w:rFonts w:ascii="Times New Roman" w:hAnsi="Times New Roman" w:cs="Times New Roman"/>
          <w:sz w:val="16"/>
          <w:szCs w:val="16"/>
        </w:rPr>
      </w:pPr>
    </w:p>
    <w:p w:rsidR="009F526A" w:rsidRPr="009F526A" w:rsidRDefault="009F526A" w:rsidP="009F526A">
      <w:pPr>
        <w:pStyle w:val="ConsPlusNormal0"/>
        <w:widowControl/>
        <w:jc w:val="center"/>
        <w:outlineLvl w:val="1"/>
        <w:rPr>
          <w:rFonts w:ascii="Times New Roman" w:hAnsi="Times New Roman" w:cs="Times New Roman"/>
          <w:sz w:val="16"/>
          <w:szCs w:val="16"/>
        </w:rPr>
      </w:pPr>
      <w:r w:rsidRPr="009F526A">
        <w:rPr>
          <w:rFonts w:ascii="Times New Roman" w:hAnsi="Times New Roman" w:cs="Times New Roman"/>
          <w:sz w:val="16"/>
          <w:szCs w:val="16"/>
        </w:rPr>
        <w:t>1. Состав сводной бюджетной росписи,</w:t>
      </w:r>
    </w:p>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порядок ее составления и утверждения. </w:t>
      </w:r>
    </w:p>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Лимиты бюджетных обязательств</w:t>
      </w:r>
    </w:p>
    <w:p w:rsidR="009F526A" w:rsidRPr="009F526A" w:rsidRDefault="009F526A" w:rsidP="009F526A">
      <w:pPr>
        <w:autoSpaceDE w:val="0"/>
        <w:autoSpaceDN w:val="0"/>
        <w:adjustRightInd w:val="0"/>
        <w:spacing w:after="0" w:line="240" w:lineRule="auto"/>
        <w:ind w:firstLine="540"/>
        <w:jc w:val="both"/>
        <w:outlineLvl w:val="1"/>
        <w:rPr>
          <w:rFonts w:ascii="Times New Roman" w:hAnsi="Times New Roman"/>
          <w:sz w:val="16"/>
          <w:szCs w:val="16"/>
        </w:rPr>
      </w:pPr>
      <w:r w:rsidRPr="009F526A">
        <w:rPr>
          <w:rFonts w:ascii="Times New Roman" w:hAnsi="Times New Roman"/>
          <w:sz w:val="16"/>
          <w:szCs w:val="16"/>
        </w:rPr>
        <w:t xml:space="preserve">1.1. Сводная бюджетная роспись составляется </w:t>
      </w:r>
      <w:r w:rsidRPr="009F526A">
        <w:rPr>
          <w:rFonts w:ascii="Times New Roman" w:hAnsi="Times New Roman"/>
          <w:bCs/>
          <w:sz w:val="16"/>
          <w:szCs w:val="16"/>
        </w:rPr>
        <w:t xml:space="preserve">администрацией </w:t>
      </w:r>
      <w:proofErr w:type="spellStart"/>
      <w:r w:rsidRPr="009F526A">
        <w:rPr>
          <w:rFonts w:ascii="Times New Roman" w:hAnsi="Times New Roman"/>
          <w:bCs/>
          <w:sz w:val="16"/>
          <w:szCs w:val="16"/>
        </w:rPr>
        <w:t>Валдгеймского</w:t>
      </w:r>
      <w:proofErr w:type="spellEnd"/>
      <w:r w:rsidRPr="009F526A">
        <w:rPr>
          <w:rFonts w:ascii="Times New Roman" w:hAnsi="Times New Roman"/>
          <w:bCs/>
          <w:sz w:val="16"/>
          <w:szCs w:val="16"/>
        </w:rPr>
        <w:t xml:space="preserve"> сельского поселения Биробиджанского муниципального района Еврейской автономной области </w:t>
      </w:r>
      <w:r w:rsidRPr="009F526A">
        <w:rPr>
          <w:rFonts w:ascii="Times New Roman" w:hAnsi="Times New Roman"/>
          <w:sz w:val="16"/>
          <w:szCs w:val="16"/>
        </w:rPr>
        <w:t>(далее – администрация)  в соответствии со статьей 217 Бюджетного кодекса Российской Федерации на основе решения Собрания депутатов о бюджете сельского поселения на очередной финансовый год и плановый период (далее – решение).</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1.1.1. Сводная бюджетная роспись включает в себя:</w:t>
      </w:r>
    </w:p>
    <w:p w:rsidR="009F526A" w:rsidRPr="009F526A" w:rsidRDefault="009F526A" w:rsidP="009F526A">
      <w:pPr>
        <w:autoSpaceDE w:val="0"/>
        <w:autoSpaceDN w:val="0"/>
        <w:adjustRightInd w:val="0"/>
        <w:spacing w:after="0" w:line="240" w:lineRule="auto"/>
        <w:ind w:firstLine="540"/>
        <w:jc w:val="both"/>
        <w:rPr>
          <w:rFonts w:ascii="Times New Roman" w:hAnsi="Times New Roman"/>
          <w:sz w:val="16"/>
          <w:szCs w:val="16"/>
        </w:rPr>
      </w:pPr>
      <w:proofErr w:type="gramStart"/>
      <w:r w:rsidRPr="009F526A">
        <w:rPr>
          <w:rFonts w:ascii="Times New Roman" w:hAnsi="Times New Roman"/>
          <w:sz w:val="16"/>
          <w:szCs w:val="16"/>
        </w:rPr>
        <w:t>- бюджетные ассигнования по расходам бюджета сельского поселения на текущий финансовый год и на плановый период в разрезе главного распорядителя средств бюджета сельского поселения, разделам, подразделам, целевым статьям (муниципальных программ сельского поселения и непрограммных направлений деятельности), группам, подгруппам видов расходов и операций сектора государственного управления классификации  расходов бюджета сельского поселения, по форме согласно приложению 1 к настоящему Порядку.</w:t>
      </w:r>
      <w:proofErr w:type="gramEnd"/>
    </w:p>
    <w:p w:rsidR="009F526A" w:rsidRPr="009F526A" w:rsidRDefault="009F526A" w:rsidP="009F526A">
      <w:pPr>
        <w:pStyle w:val="ConsPlusNormal0"/>
        <w:widowControl/>
        <w:ind w:firstLine="540"/>
        <w:jc w:val="both"/>
        <w:rPr>
          <w:rFonts w:ascii="Times New Roman" w:hAnsi="Times New Roman" w:cs="Times New Roman"/>
          <w:sz w:val="16"/>
          <w:szCs w:val="16"/>
        </w:rPr>
      </w:pPr>
      <w:proofErr w:type="gramStart"/>
      <w:r w:rsidRPr="009F526A">
        <w:rPr>
          <w:rFonts w:ascii="Times New Roman" w:hAnsi="Times New Roman" w:cs="Times New Roman"/>
          <w:sz w:val="16"/>
          <w:szCs w:val="16"/>
        </w:rPr>
        <w:t>- бюджетные ассигнования по источникам внутреннего финансирования дефицита бюджета сельского поселения на текущий финансовый год и на плановый период в разрезе главного администратора источников финансирования дефицита бюджета сельского поселения и кодов классификации источников финансирования дефицита бюджета сельского поселения, кроме операций по управлению остатками средств на едином счете бюджета сельского поселения, по форме согласно приложению 1 к настоящему Порядку;</w:t>
      </w:r>
      <w:proofErr w:type="gramEnd"/>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1.1.2. Сводная бюджетная роспись формируется в электронном виде и на бумажном носителе.</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1.1.3. Сводная бюджетная роспись утверждается распоряжением администрации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1.1.4. Утвержденные показатели сводной бюджетной росписи должны соответствовать решению о бюджете сельского поселения.</w:t>
      </w:r>
    </w:p>
    <w:p w:rsidR="009F526A" w:rsidRPr="009F526A" w:rsidRDefault="009F526A" w:rsidP="009F526A">
      <w:pPr>
        <w:pStyle w:val="ConsPlusNonformat"/>
        <w:ind w:firstLine="709"/>
        <w:jc w:val="both"/>
        <w:rPr>
          <w:rFonts w:ascii="Times New Roman" w:hAnsi="Times New Roman" w:cs="Times New Roman"/>
          <w:sz w:val="16"/>
          <w:szCs w:val="16"/>
        </w:rPr>
      </w:pPr>
      <w:r w:rsidRPr="009F526A">
        <w:rPr>
          <w:rFonts w:ascii="Times New Roman" w:hAnsi="Times New Roman" w:cs="Times New Roman"/>
          <w:sz w:val="16"/>
          <w:szCs w:val="16"/>
        </w:rPr>
        <w:t xml:space="preserve">1.2. Лимиты бюджетных обязательств бюджета сельского поселения для главного распорядителя средств  бюджета сельского поселения (далее - лимиты бюджетных обязательств) утверждаются в расчете на год в разрезе разделов, подразделов, целевых статей </w:t>
      </w:r>
      <w:r w:rsidRPr="009F526A">
        <w:rPr>
          <w:rStyle w:val="ConsPlusNonformat0"/>
          <w:rFonts w:ascii="Times New Roman" w:hAnsi="Times New Roman" w:cs="Times New Roman"/>
          <w:sz w:val="16"/>
          <w:szCs w:val="16"/>
        </w:rPr>
        <w:t>(муниципальных программ сельского поселения и непрограммных направлений деятельности),</w:t>
      </w:r>
      <w:r w:rsidRPr="009F526A">
        <w:rPr>
          <w:rFonts w:ascii="Times New Roman" w:hAnsi="Times New Roman" w:cs="Times New Roman"/>
          <w:sz w:val="16"/>
          <w:szCs w:val="16"/>
        </w:rPr>
        <w:t xml:space="preserve"> групп, подгрупп видов расходов  и операций </w:t>
      </w:r>
      <w:proofErr w:type="gramStart"/>
      <w:r w:rsidRPr="009F526A">
        <w:rPr>
          <w:rFonts w:ascii="Times New Roman" w:hAnsi="Times New Roman" w:cs="Times New Roman"/>
          <w:sz w:val="16"/>
          <w:szCs w:val="16"/>
        </w:rPr>
        <w:t>сектора государственного управления классификации расходов сельского поселения</w:t>
      </w:r>
      <w:proofErr w:type="gramEnd"/>
      <w:r w:rsidRPr="009F526A">
        <w:rPr>
          <w:rFonts w:ascii="Times New Roman" w:hAnsi="Times New Roman" w:cs="Times New Roman"/>
          <w:sz w:val="16"/>
          <w:szCs w:val="16"/>
        </w:rPr>
        <w:t>.</w:t>
      </w:r>
    </w:p>
    <w:p w:rsidR="009F526A" w:rsidRPr="009F526A" w:rsidRDefault="009F526A" w:rsidP="009F526A">
      <w:pPr>
        <w:pStyle w:val="ConsPlusNonformat"/>
        <w:ind w:firstLine="709"/>
        <w:jc w:val="both"/>
        <w:rPr>
          <w:rFonts w:ascii="Times New Roman" w:hAnsi="Times New Roman" w:cs="Times New Roman"/>
          <w:sz w:val="16"/>
          <w:szCs w:val="16"/>
        </w:rPr>
      </w:pPr>
      <w:r w:rsidRPr="009F526A">
        <w:rPr>
          <w:rFonts w:ascii="Times New Roman" w:hAnsi="Times New Roman" w:cs="Times New Roman"/>
          <w:sz w:val="16"/>
          <w:szCs w:val="16"/>
        </w:rPr>
        <w:t>1.3. Лимиты бюджетных обязательств утверждаются главой администрации сельского поселения одновременно с утверждением показателей сводной бюджетной росписи по форме согласно приложению 1.1 к настоящему Порядку.</w:t>
      </w:r>
    </w:p>
    <w:p w:rsidR="009F526A" w:rsidRPr="009F526A" w:rsidRDefault="009F526A" w:rsidP="009F526A">
      <w:pPr>
        <w:pStyle w:val="ConsPlusNormal0"/>
        <w:widowControl/>
        <w:ind w:firstLine="709"/>
        <w:jc w:val="both"/>
        <w:rPr>
          <w:rFonts w:ascii="Times New Roman" w:hAnsi="Times New Roman" w:cs="Times New Roman"/>
          <w:sz w:val="16"/>
          <w:szCs w:val="16"/>
        </w:rPr>
      </w:pPr>
      <w:r w:rsidRPr="009F526A">
        <w:rPr>
          <w:rFonts w:ascii="Times New Roman" w:hAnsi="Times New Roman" w:cs="Times New Roman"/>
          <w:sz w:val="16"/>
          <w:szCs w:val="16"/>
        </w:rPr>
        <w:t xml:space="preserve">1.4. Лимиты бюджетных обязательств утверждаются в пределах бюджетных ассигнований, установленных решением о бюджете. </w:t>
      </w:r>
    </w:p>
    <w:p w:rsidR="009F526A" w:rsidRPr="009F526A" w:rsidRDefault="009F526A" w:rsidP="009F526A">
      <w:pPr>
        <w:pStyle w:val="ConsPlusNormal0"/>
        <w:widowControl/>
        <w:ind w:firstLine="540"/>
        <w:jc w:val="both"/>
        <w:rPr>
          <w:rFonts w:ascii="Times New Roman" w:hAnsi="Times New Roman" w:cs="Times New Roman"/>
          <w:sz w:val="16"/>
          <w:szCs w:val="16"/>
        </w:rPr>
      </w:pPr>
    </w:p>
    <w:p w:rsidR="009F526A" w:rsidRPr="009F526A" w:rsidRDefault="009F526A" w:rsidP="009F526A">
      <w:pPr>
        <w:pStyle w:val="ConsPlusNormal0"/>
        <w:widowControl/>
        <w:ind w:firstLine="540"/>
        <w:jc w:val="center"/>
        <w:rPr>
          <w:rFonts w:ascii="Times New Roman" w:hAnsi="Times New Roman" w:cs="Times New Roman"/>
          <w:sz w:val="16"/>
          <w:szCs w:val="16"/>
        </w:rPr>
      </w:pPr>
      <w:r w:rsidRPr="009F526A">
        <w:rPr>
          <w:rFonts w:ascii="Times New Roman" w:hAnsi="Times New Roman" w:cs="Times New Roman"/>
          <w:sz w:val="16"/>
          <w:szCs w:val="16"/>
        </w:rPr>
        <w:t>2. Доведение показателей сводной бюджетной росписи и лимитов бюджетных обязательств до главного распорядителя средств бюджета сельского поселения (главного администратора источников финансирования бюджета сельского поселения)</w:t>
      </w:r>
    </w:p>
    <w:p w:rsidR="009F526A" w:rsidRPr="009F526A" w:rsidRDefault="009F526A" w:rsidP="009F526A">
      <w:pPr>
        <w:pStyle w:val="ConsPlusNormal0"/>
        <w:widowControl/>
        <w:ind w:firstLine="540"/>
        <w:jc w:val="center"/>
        <w:rPr>
          <w:rFonts w:ascii="Times New Roman" w:hAnsi="Times New Roman" w:cs="Times New Roman"/>
          <w:sz w:val="16"/>
          <w:szCs w:val="16"/>
        </w:rPr>
      </w:pP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lastRenderedPageBreak/>
        <w:t xml:space="preserve">2.1. </w:t>
      </w:r>
      <w:r w:rsidRPr="009F526A">
        <w:rPr>
          <w:rFonts w:ascii="Times New Roman" w:hAnsi="Times New Roman" w:cs="Times New Roman"/>
          <w:bCs/>
          <w:sz w:val="16"/>
          <w:szCs w:val="16"/>
        </w:rPr>
        <w:t xml:space="preserve">Администрация </w:t>
      </w:r>
      <w:r w:rsidRPr="009F526A">
        <w:rPr>
          <w:rFonts w:ascii="Times New Roman" w:hAnsi="Times New Roman" w:cs="Times New Roman"/>
          <w:sz w:val="16"/>
          <w:szCs w:val="16"/>
        </w:rPr>
        <w:t>доводит до главного распорядителя, главного администратора источников финансирования бюджета сельского поселения (далее – главный администратор источников) уведомления о бюджетных ассигнованиях по расходам и по источникам внутреннего финансирования дефицита бюджета сельского поселения и лимиты бюджетных обязательств (далее – уведомления) по формам согласно приложениям 2, 3, 4 к настоящему Порядку.</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2.2. Уведомления формируются в электронном виде.</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 xml:space="preserve">2.3. Администрация в течение пяти рабочих дней после утверждения сводной бюджетной росписи и лимитов бюджетных обязательств оформляет уведомления на бумажном носителе. </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 xml:space="preserve">2.4. Уведомления утверждаются (подписываются) главой администрации. </w:t>
      </w:r>
    </w:p>
    <w:p w:rsidR="009F526A" w:rsidRPr="009F526A" w:rsidRDefault="009F526A" w:rsidP="009F526A">
      <w:pPr>
        <w:pStyle w:val="ConsPlusNormal0"/>
        <w:widowControl/>
        <w:ind w:firstLine="540"/>
        <w:jc w:val="both"/>
        <w:rPr>
          <w:rFonts w:ascii="Times New Roman" w:hAnsi="Times New Roman" w:cs="Times New Roman"/>
          <w:sz w:val="16"/>
          <w:szCs w:val="16"/>
        </w:rPr>
      </w:pPr>
    </w:p>
    <w:p w:rsidR="009F526A" w:rsidRPr="009F526A" w:rsidRDefault="009F526A" w:rsidP="009F526A">
      <w:pPr>
        <w:pStyle w:val="ConsPlusNormal0"/>
        <w:widowControl/>
        <w:jc w:val="center"/>
        <w:outlineLvl w:val="1"/>
        <w:rPr>
          <w:rFonts w:ascii="Times New Roman" w:hAnsi="Times New Roman" w:cs="Times New Roman"/>
          <w:sz w:val="16"/>
          <w:szCs w:val="16"/>
        </w:rPr>
      </w:pPr>
      <w:r w:rsidRPr="009F526A">
        <w:rPr>
          <w:rFonts w:ascii="Times New Roman" w:hAnsi="Times New Roman" w:cs="Times New Roman"/>
          <w:sz w:val="16"/>
          <w:szCs w:val="16"/>
        </w:rPr>
        <w:t>3. Ведение сводной бюджетной росписи.</w:t>
      </w:r>
    </w:p>
    <w:p w:rsidR="009F526A" w:rsidRPr="009F526A" w:rsidRDefault="009F526A" w:rsidP="009F526A">
      <w:pPr>
        <w:pStyle w:val="ConsPlusNormal0"/>
        <w:widowControl/>
        <w:jc w:val="center"/>
        <w:outlineLvl w:val="1"/>
        <w:rPr>
          <w:rFonts w:ascii="Times New Roman" w:hAnsi="Times New Roman" w:cs="Times New Roman"/>
          <w:sz w:val="16"/>
          <w:szCs w:val="16"/>
        </w:rPr>
      </w:pPr>
      <w:r w:rsidRPr="009F526A">
        <w:rPr>
          <w:rFonts w:ascii="Times New Roman" w:hAnsi="Times New Roman" w:cs="Times New Roman"/>
          <w:sz w:val="16"/>
          <w:szCs w:val="16"/>
        </w:rPr>
        <w:t xml:space="preserve">Изменение лимитов бюджетных обязательств </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3.1. Ведение сводной бюджетной росписи и изменение лимитов бюджетных обязательств осуществляется администрацией в соответствии с требованиями, установленными Бюджетным кодексом Российской Федерации, посредством внесения изменений в показатели сводной бюджетной росписи и лимиты бюджетных обязательств.</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3.2. Внесение изменений в сводную бюджетную роспись и изменение лимитов бюджетных обязательств осуществляется администрацией:</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1) в связи с внесением изменений в решение о бюджете;</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2) по основаниям, установленным статьями 217 и 232 Бюджетного кодекса Российской Федерации и с учетом особенностей исполнения бюджета сельского поселения, установленных решением.</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 xml:space="preserve">3.3. </w:t>
      </w:r>
      <w:proofErr w:type="gramStart"/>
      <w:r w:rsidRPr="009F526A">
        <w:rPr>
          <w:rFonts w:ascii="Times New Roman" w:hAnsi="Times New Roman" w:cs="Times New Roman"/>
          <w:sz w:val="16"/>
          <w:szCs w:val="16"/>
        </w:rPr>
        <w:t xml:space="preserve">Изменение показателей сводной бюджетной росписи, в связи с принятием решения о внесении изменений в решение о бюджете, администрация оформляет на бумажном носителе в справке об изменении сводной бюджетной росписи расходов бюджета сельского поселения и лимитов бюджетных обязательств, </w:t>
      </w:r>
      <w:r w:rsidRPr="009F526A">
        <w:rPr>
          <w:rFonts w:ascii="Times New Roman" w:hAnsi="Times New Roman" w:cs="Times New Roman"/>
          <w:bCs/>
          <w:sz w:val="16"/>
          <w:szCs w:val="16"/>
        </w:rPr>
        <w:t xml:space="preserve">об изменении сводной бюджетной росписи источников финансирования дефицита бюджета сельского поселения </w:t>
      </w:r>
      <w:r w:rsidRPr="009F526A">
        <w:rPr>
          <w:rFonts w:ascii="Times New Roman" w:hAnsi="Times New Roman" w:cs="Times New Roman"/>
          <w:sz w:val="16"/>
          <w:szCs w:val="16"/>
        </w:rPr>
        <w:t>(далее – Справка) в двух экземплярах по формам согласно приложениям 6, 5 к</w:t>
      </w:r>
      <w:proofErr w:type="gramEnd"/>
      <w:r w:rsidRPr="009F526A">
        <w:rPr>
          <w:rFonts w:ascii="Times New Roman" w:hAnsi="Times New Roman" w:cs="Times New Roman"/>
          <w:sz w:val="16"/>
          <w:szCs w:val="16"/>
        </w:rPr>
        <w:t xml:space="preserve"> настоящему Порядку, которые подписываются главой администрации. </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 xml:space="preserve">3.4. </w:t>
      </w:r>
      <w:proofErr w:type="gramStart"/>
      <w:r w:rsidRPr="009F526A">
        <w:rPr>
          <w:rFonts w:ascii="Times New Roman" w:hAnsi="Times New Roman" w:cs="Times New Roman"/>
          <w:sz w:val="16"/>
          <w:szCs w:val="16"/>
        </w:rPr>
        <w:t>Изменение показателей сводной бюджетной росписи и лимитов бюджетных обязательств без внесения изменений в решение о бюджете осуществляется по предложению главного распорядителя (главного администратора источников) в  соответствии с основаниями, установленными статьями 217 и 232 Бюджетного кодекса Российской Федерации и с учетом особенностей исполнения бюджета сельского поселения, установленных решением, оформляет предложения об изменении показателей сводной бюджетной росписи и лимитов бюджетных обязательств с</w:t>
      </w:r>
      <w:proofErr w:type="gramEnd"/>
      <w:r w:rsidRPr="009F526A">
        <w:rPr>
          <w:rFonts w:ascii="Times New Roman" w:hAnsi="Times New Roman" w:cs="Times New Roman"/>
          <w:sz w:val="16"/>
          <w:szCs w:val="16"/>
        </w:rPr>
        <w:t xml:space="preserve"> письменным обоснованием предлагаемых изменений (расчетами) с приложением Справок.</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По уменьшаемым бюджетным ассигнованиям главный распорядитель принимает письменное обязательство о недопущении образования кредиторской задолженности.</w:t>
      </w:r>
    </w:p>
    <w:p w:rsidR="009F526A" w:rsidRPr="009F526A" w:rsidRDefault="009F526A" w:rsidP="009F526A">
      <w:pPr>
        <w:spacing w:after="0" w:line="240" w:lineRule="auto"/>
        <w:ind w:firstLine="540"/>
        <w:jc w:val="both"/>
        <w:rPr>
          <w:rFonts w:ascii="Times New Roman" w:hAnsi="Times New Roman"/>
          <w:sz w:val="16"/>
          <w:szCs w:val="16"/>
        </w:rPr>
      </w:pPr>
      <w:r w:rsidRPr="009F526A">
        <w:rPr>
          <w:rFonts w:ascii="Times New Roman" w:hAnsi="Times New Roman"/>
          <w:sz w:val="16"/>
          <w:szCs w:val="16"/>
        </w:rPr>
        <w:t>3.5. Внесение изменений в сводную бюджетную роспись и лимиты бюджетных обязательств без внесения изменений в решение осуществляется администрацией в случаях:</w:t>
      </w:r>
    </w:p>
    <w:p w:rsidR="009F526A" w:rsidRPr="009F526A" w:rsidRDefault="009F526A" w:rsidP="009F526A">
      <w:pPr>
        <w:pStyle w:val="ConsPlusNormal0"/>
        <w:widowControl/>
        <w:ind w:firstLine="540"/>
        <w:jc w:val="both"/>
        <w:rPr>
          <w:rFonts w:ascii="Times New Roman" w:hAnsi="Times New Roman" w:cs="Times New Roman"/>
          <w:bCs/>
          <w:sz w:val="16"/>
          <w:szCs w:val="16"/>
        </w:rPr>
      </w:pPr>
      <w:r w:rsidRPr="009F526A">
        <w:rPr>
          <w:rFonts w:ascii="Times New Roman" w:hAnsi="Times New Roman" w:cs="Times New Roman"/>
          <w:bCs/>
          <w:sz w:val="16"/>
          <w:szCs w:val="16"/>
        </w:rPr>
        <w:t>1) изменений, вносимых в связи с исполнением судебных актов, предусматривающих обращение взыскания на средства бюджета сельского поселения, либо возбуждение дел в порядке административной ответственности и обращений в суд по взысканию сре</w:t>
      </w:r>
      <w:proofErr w:type="gramStart"/>
      <w:r w:rsidRPr="009F526A">
        <w:rPr>
          <w:rFonts w:ascii="Times New Roman" w:hAnsi="Times New Roman" w:cs="Times New Roman"/>
          <w:bCs/>
          <w:sz w:val="16"/>
          <w:szCs w:val="16"/>
        </w:rPr>
        <w:t>дств в б</w:t>
      </w:r>
      <w:proofErr w:type="gramEnd"/>
      <w:r w:rsidRPr="009F526A">
        <w:rPr>
          <w:rFonts w:ascii="Times New Roman" w:hAnsi="Times New Roman" w:cs="Times New Roman"/>
          <w:bCs/>
          <w:sz w:val="16"/>
          <w:szCs w:val="16"/>
        </w:rPr>
        <w:t>юджет сельского поселения;</w:t>
      </w:r>
    </w:p>
    <w:p w:rsidR="009F526A" w:rsidRPr="009F526A" w:rsidRDefault="009F526A" w:rsidP="009F526A">
      <w:pPr>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2) изменений, вносимых в случае перераспределения бюджетных ассигнований между видами источников финансирования дефицита бюджета;</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3) изменений, связанных с уменьшением лимитов бюджетных обязательств по фактам нецелевого использования бюджетных средств;</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4) изменений, связанных с особенностями исполнения бюджета сельского поселения.</w:t>
      </w:r>
    </w:p>
    <w:p w:rsidR="009F526A" w:rsidRPr="009F526A" w:rsidRDefault="009F526A" w:rsidP="009F526A">
      <w:pPr>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5) изменений, связанных с уменьшением лимитов бюджетных обязатель</w:t>
      </w:r>
      <w:proofErr w:type="gramStart"/>
      <w:r w:rsidRPr="009F526A">
        <w:rPr>
          <w:rFonts w:ascii="Times New Roman" w:hAnsi="Times New Roman"/>
          <w:sz w:val="16"/>
          <w:szCs w:val="16"/>
        </w:rPr>
        <w:t>ств пр</w:t>
      </w:r>
      <w:proofErr w:type="gramEnd"/>
      <w:r w:rsidRPr="009F526A">
        <w:rPr>
          <w:rFonts w:ascii="Times New Roman" w:hAnsi="Times New Roman"/>
          <w:sz w:val="16"/>
          <w:szCs w:val="16"/>
        </w:rPr>
        <w:t xml:space="preserve">и направлении экономии бюджетных ассигнований, сложившейся </w:t>
      </w:r>
      <w:bookmarkStart w:id="2" w:name="OLE_LINK1"/>
      <w:bookmarkStart w:id="3" w:name="OLE_LINK2"/>
      <w:r w:rsidRPr="009F526A">
        <w:rPr>
          <w:rFonts w:ascii="Times New Roman" w:hAnsi="Times New Roman"/>
          <w:sz w:val="16"/>
          <w:szCs w:val="16"/>
        </w:rPr>
        <w:t xml:space="preserve">у муниципального казенного учреждения, </w:t>
      </w:r>
      <w:bookmarkEnd w:id="2"/>
      <w:bookmarkEnd w:id="3"/>
      <w:r w:rsidRPr="009F526A">
        <w:rPr>
          <w:rFonts w:ascii="Times New Roman" w:hAnsi="Times New Roman"/>
          <w:sz w:val="16"/>
          <w:szCs w:val="16"/>
        </w:rPr>
        <w:t>администрации по итогам размещения заказов на поставки товаров, выполнение работ, оказание услуг для государственных нужд путем проведения торгов (конкурсов и аукционов) или методом запроса котировок соответственно.</w:t>
      </w:r>
    </w:p>
    <w:p w:rsidR="009F526A" w:rsidRPr="009F526A" w:rsidRDefault="009F526A" w:rsidP="009F526A">
      <w:pPr>
        <w:autoSpaceDE w:val="0"/>
        <w:autoSpaceDN w:val="0"/>
        <w:adjustRightInd w:val="0"/>
        <w:spacing w:after="0" w:line="240" w:lineRule="auto"/>
        <w:ind w:firstLine="540"/>
        <w:jc w:val="both"/>
        <w:rPr>
          <w:rFonts w:ascii="Times New Roman" w:hAnsi="Times New Roman"/>
          <w:sz w:val="16"/>
          <w:szCs w:val="16"/>
        </w:rPr>
      </w:pPr>
      <w:r w:rsidRPr="009F526A">
        <w:rPr>
          <w:rFonts w:ascii="Times New Roman" w:hAnsi="Times New Roman"/>
          <w:sz w:val="16"/>
          <w:szCs w:val="16"/>
        </w:rPr>
        <w:t>3.6. Внесение изменений в сводную бюджетную роспись и лимиты бюджетных обязательств осуществляется администрацией с учетом следующих особенностей:</w:t>
      </w:r>
    </w:p>
    <w:p w:rsidR="009F526A" w:rsidRPr="009F526A" w:rsidRDefault="009F526A" w:rsidP="009F526A">
      <w:pPr>
        <w:pStyle w:val="ConsPlusNormal0"/>
        <w:widowControl/>
        <w:ind w:firstLine="709"/>
        <w:jc w:val="both"/>
        <w:rPr>
          <w:rFonts w:ascii="Times New Roman" w:hAnsi="Times New Roman" w:cs="Times New Roman"/>
          <w:sz w:val="16"/>
          <w:szCs w:val="16"/>
        </w:rPr>
      </w:pPr>
      <w:r w:rsidRPr="009F526A">
        <w:rPr>
          <w:rFonts w:ascii="Times New Roman" w:hAnsi="Times New Roman" w:cs="Times New Roman"/>
          <w:sz w:val="16"/>
          <w:szCs w:val="16"/>
        </w:rPr>
        <w:t>3.6.1. при изменении функций и полномочий главных распорядителей,  получателей бюджетных сре</w:t>
      </w:r>
      <w:proofErr w:type="gramStart"/>
      <w:r w:rsidRPr="009F526A">
        <w:rPr>
          <w:rFonts w:ascii="Times New Roman" w:hAnsi="Times New Roman" w:cs="Times New Roman"/>
          <w:sz w:val="16"/>
          <w:szCs w:val="16"/>
        </w:rPr>
        <w:t>дств к Спр</w:t>
      </w:r>
      <w:proofErr w:type="gramEnd"/>
      <w:r w:rsidRPr="009F526A">
        <w:rPr>
          <w:rFonts w:ascii="Times New Roman" w:hAnsi="Times New Roman" w:cs="Times New Roman"/>
          <w:sz w:val="16"/>
          <w:szCs w:val="16"/>
        </w:rPr>
        <w:t>авке прилагаются копии нормативно-правовых актов и иных документов, на основании которых изменяется состав функций или полномочий главных распорядителей либо подведомственных им учреждений;</w:t>
      </w:r>
    </w:p>
    <w:p w:rsidR="009F526A" w:rsidRPr="009F526A" w:rsidRDefault="009F526A" w:rsidP="009F526A">
      <w:pPr>
        <w:pStyle w:val="ConsPlusNormal0"/>
        <w:widowControl/>
        <w:ind w:firstLine="709"/>
        <w:jc w:val="both"/>
        <w:rPr>
          <w:rFonts w:ascii="Times New Roman" w:hAnsi="Times New Roman" w:cs="Times New Roman"/>
          <w:sz w:val="16"/>
          <w:szCs w:val="16"/>
        </w:rPr>
      </w:pPr>
      <w:r w:rsidRPr="009F526A">
        <w:rPr>
          <w:rFonts w:ascii="Times New Roman" w:hAnsi="Times New Roman" w:cs="Times New Roman"/>
          <w:sz w:val="16"/>
          <w:szCs w:val="16"/>
        </w:rPr>
        <w:t xml:space="preserve">3.6.2.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о бюджете не допускается; </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3.6.3. Подписанная главой администрации в установленном порядке и доведенная до главного распорядителя (главного администратора источников) Справка служит основанием для внесения изменений в бюджетные росписи.</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3.6.4. Корректировка сводной росписи после 1 числа месяца, следующего за отчетным периодом, не допускается.</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3.6.5. Бюджетные ассигнования и лимиты бюджетных обязательств текущего года прекращают свое действие 31 декабря.</w:t>
      </w:r>
    </w:p>
    <w:p w:rsidR="009F526A" w:rsidRPr="009F526A" w:rsidRDefault="009F526A" w:rsidP="009F526A">
      <w:pPr>
        <w:pStyle w:val="ConsPlusNormal0"/>
        <w:widowControl/>
        <w:ind w:firstLine="540"/>
        <w:jc w:val="both"/>
        <w:rPr>
          <w:rFonts w:ascii="Times New Roman" w:hAnsi="Times New Roman" w:cs="Times New Roman"/>
          <w:sz w:val="16"/>
          <w:szCs w:val="16"/>
        </w:rPr>
      </w:pPr>
    </w:p>
    <w:p w:rsidR="009F526A" w:rsidRPr="009F526A" w:rsidRDefault="009F526A" w:rsidP="009F526A">
      <w:pPr>
        <w:pStyle w:val="ConsPlusNormal0"/>
        <w:widowControl/>
        <w:jc w:val="center"/>
        <w:outlineLvl w:val="1"/>
        <w:rPr>
          <w:rFonts w:ascii="Times New Roman" w:hAnsi="Times New Roman" w:cs="Times New Roman"/>
          <w:sz w:val="16"/>
          <w:szCs w:val="16"/>
        </w:rPr>
      </w:pPr>
      <w:r w:rsidRPr="009F526A">
        <w:rPr>
          <w:rFonts w:ascii="Times New Roman" w:hAnsi="Times New Roman" w:cs="Times New Roman"/>
          <w:sz w:val="16"/>
          <w:szCs w:val="16"/>
        </w:rPr>
        <w:t>4. Состав бюджетной росписи, порядок ее составления и утверждения, утверждение лимитов бюджетных обязательств.</w:t>
      </w:r>
    </w:p>
    <w:p w:rsidR="009F526A" w:rsidRPr="009F526A" w:rsidRDefault="009F526A" w:rsidP="009F526A">
      <w:pPr>
        <w:pStyle w:val="ConsPlusNormal0"/>
        <w:widowControl/>
        <w:jc w:val="center"/>
        <w:outlineLvl w:val="1"/>
        <w:rPr>
          <w:rFonts w:ascii="Times New Roman" w:hAnsi="Times New Roman" w:cs="Times New Roman"/>
          <w:sz w:val="16"/>
          <w:szCs w:val="16"/>
        </w:rPr>
      </w:pPr>
      <w:r w:rsidRPr="009F526A">
        <w:rPr>
          <w:rFonts w:ascii="Times New Roman" w:hAnsi="Times New Roman" w:cs="Times New Roman"/>
          <w:sz w:val="16"/>
          <w:szCs w:val="16"/>
        </w:rPr>
        <w:t>Доведение бюджетных ассигнований и лимитов бюджетных</w:t>
      </w:r>
    </w:p>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обязательств до получателей средств бюджета сельского поселения.</w:t>
      </w:r>
    </w:p>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Ведение бюджетной росписи и изменение лимитов бюджетных обязатель</w:t>
      </w:r>
      <w:proofErr w:type="gramStart"/>
      <w:r w:rsidRPr="009F526A">
        <w:rPr>
          <w:rFonts w:ascii="Times New Roman" w:hAnsi="Times New Roman" w:cs="Times New Roman"/>
          <w:sz w:val="16"/>
          <w:szCs w:val="16"/>
        </w:rPr>
        <w:t>ств гл</w:t>
      </w:r>
      <w:proofErr w:type="gramEnd"/>
      <w:r w:rsidRPr="009F526A">
        <w:rPr>
          <w:rFonts w:ascii="Times New Roman" w:hAnsi="Times New Roman" w:cs="Times New Roman"/>
          <w:sz w:val="16"/>
          <w:szCs w:val="16"/>
        </w:rPr>
        <w:t>авным распорядителем</w:t>
      </w:r>
    </w:p>
    <w:p w:rsidR="009F526A" w:rsidRPr="009F526A" w:rsidRDefault="009F526A" w:rsidP="009F526A">
      <w:pPr>
        <w:autoSpaceDE w:val="0"/>
        <w:autoSpaceDN w:val="0"/>
        <w:adjustRightInd w:val="0"/>
        <w:spacing w:after="0" w:line="240" w:lineRule="auto"/>
        <w:ind w:firstLine="540"/>
        <w:jc w:val="both"/>
        <w:outlineLvl w:val="1"/>
        <w:rPr>
          <w:rFonts w:ascii="Times New Roman" w:hAnsi="Times New Roman"/>
          <w:sz w:val="16"/>
          <w:szCs w:val="16"/>
        </w:rPr>
      </w:pPr>
      <w:r w:rsidRPr="009F526A">
        <w:rPr>
          <w:rFonts w:ascii="Times New Roman" w:hAnsi="Times New Roman"/>
          <w:sz w:val="16"/>
          <w:szCs w:val="16"/>
        </w:rPr>
        <w:t>4.1. В состав бюджетной росписи включаются:</w:t>
      </w:r>
    </w:p>
    <w:p w:rsidR="009F526A" w:rsidRPr="009F526A" w:rsidRDefault="009F526A" w:rsidP="009F526A">
      <w:pPr>
        <w:autoSpaceDE w:val="0"/>
        <w:autoSpaceDN w:val="0"/>
        <w:adjustRightInd w:val="0"/>
        <w:spacing w:after="0" w:line="240" w:lineRule="auto"/>
        <w:ind w:firstLine="540"/>
        <w:jc w:val="both"/>
        <w:outlineLvl w:val="1"/>
        <w:rPr>
          <w:rFonts w:ascii="Times New Roman" w:hAnsi="Times New Roman"/>
          <w:sz w:val="16"/>
          <w:szCs w:val="16"/>
        </w:rPr>
      </w:pPr>
      <w:r w:rsidRPr="009F526A">
        <w:rPr>
          <w:rFonts w:ascii="Times New Roman" w:hAnsi="Times New Roman"/>
          <w:sz w:val="16"/>
          <w:szCs w:val="16"/>
        </w:rPr>
        <w:t>– роспись расходов главного распорядителя на текущий финансовый год и на плановый период в разрезе получателей средств бюджета сельского поселения, подведомственных главному распорядителю, разделов, подразделов, целевых статей (муниципальных программ и непрограммных направлений деятельности), групп, подгрупп, элементов видов расходов и операций сектора государственного управления классификации расходов;</w:t>
      </w:r>
    </w:p>
    <w:p w:rsidR="009F526A" w:rsidRPr="009F526A" w:rsidRDefault="009F526A" w:rsidP="009F526A">
      <w:pPr>
        <w:autoSpaceDE w:val="0"/>
        <w:autoSpaceDN w:val="0"/>
        <w:adjustRightInd w:val="0"/>
        <w:spacing w:after="0" w:line="240" w:lineRule="auto"/>
        <w:ind w:firstLine="540"/>
        <w:jc w:val="both"/>
        <w:outlineLvl w:val="1"/>
        <w:rPr>
          <w:rFonts w:ascii="Times New Roman" w:hAnsi="Times New Roman"/>
          <w:sz w:val="16"/>
          <w:szCs w:val="16"/>
        </w:rPr>
      </w:pPr>
      <w:r w:rsidRPr="009F526A">
        <w:rPr>
          <w:rFonts w:ascii="Times New Roman" w:hAnsi="Times New Roman"/>
          <w:sz w:val="16"/>
          <w:szCs w:val="16"/>
        </w:rPr>
        <w:t xml:space="preserve">– роспись </w:t>
      </w:r>
      <w:proofErr w:type="gramStart"/>
      <w:r w:rsidRPr="009F526A">
        <w:rPr>
          <w:rFonts w:ascii="Times New Roman" w:hAnsi="Times New Roman"/>
          <w:sz w:val="16"/>
          <w:szCs w:val="16"/>
        </w:rPr>
        <w:t>источников финансирования дефицита бюджета сельского поселения главного администратора источников</w:t>
      </w:r>
      <w:proofErr w:type="gramEnd"/>
      <w:r w:rsidRPr="009F526A">
        <w:rPr>
          <w:rFonts w:ascii="Times New Roman" w:hAnsi="Times New Roman"/>
          <w:sz w:val="16"/>
          <w:szCs w:val="16"/>
        </w:rPr>
        <w:t xml:space="preserve"> на текущий финансовый год и на плановый период в разрезе кодов классификации источников финансирования дефицита бюджета.</w:t>
      </w:r>
    </w:p>
    <w:p w:rsidR="009F526A" w:rsidRPr="009F526A" w:rsidRDefault="009F526A" w:rsidP="009F526A">
      <w:pPr>
        <w:autoSpaceDE w:val="0"/>
        <w:autoSpaceDN w:val="0"/>
        <w:adjustRightInd w:val="0"/>
        <w:spacing w:after="0" w:line="240" w:lineRule="auto"/>
        <w:ind w:firstLine="540"/>
        <w:jc w:val="both"/>
        <w:outlineLvl w:val="1"/>
        <w:rPr>
          <w:rFonts w:ascii="Times New Roman" w:hAnsi="Times New Roman"/>
          <w:sz w:val="16"/>
          <w:szCs w:val="16"/>
        </w:rPr>
      </w:pPr>
      <w:r w:rsidRPr="009F526A">
        <w:rPr>
          <w:rFonts w:ascii="Times New Roman" w:hAnsi="Times New Roman"/>
          <w:sz w:val="16"/>
          <w:szCs w:val="16"/>
        </w:rPr>
        <w:t>4.1.1. Порядок взаимодействия главного распорядителя с подведомственными ему получателями по составлению, утверждению и ведению бюджетной росписи и лимитов бюджетных обязательств устанавливается в соответствии с требованиями Бюджетного кодекса Российской Федерации и настоящего Порядка.</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4.1.2. Бюджетная роспись составляется и утверждается главным распорядителем (главным администратором источников) в соответствии с доведенными объемами сводной бюджетной росписи по соответствующему главному распорядителю (главному администратору источников) по форме согласно приложению 10 к настоящему Порядку.</w:t>
      </w:r>
    </w:p>
    <w:p w:rsidR="009F526A" w:rsidRPr="009F526A" w:rsidRDefault="009F526A" w:rsidP="009F526A">
      <w:pPr>
        <w:autoSpaceDE w:val="0"/>
        <w:autoSpaceDN w:val="0"/>
        <w:adjustRightInd w:val="0"/>
        <w:spacing w:after="0" w:line="240" w:lineRule="auto"/>
        <w:ind w:firstLine="540"/>
        <w:jc w:val="both"/>
        <w:outlineLvl w:val="1"/>
        <w:rPr>
          <w:rFonts w:ascii="Times New Roman" w:hAnsi="Times New Roman"/>
          <w:sz w:val="16"/>
          <w:szCs w:val="16"/>
        </w:rPr>
      </w:pPr>
      <w:r w:rsidRPr="009F526A">
        <w:rPr>
          <w:rFonts w:ascii="Times New Roman" w:hAnsi="Times New Roman"/>
          <w:sz w:val="16"/>
          <w:szCs w:val="16"/>
        </w:rPr>
        <w:t xml:space="preserve">4.2. Лимиты бюджетных </w:t>
      </w:r>
      <w:proofErr w:type="gramStart"/>
      <w:r w:rsidRPr="009F526A">
        <w:rPr>
          <w:rFonts w:ascii="Times New Roman" w:hAnsi="Times New Roman"/>
          <w:sz w:val="16"/>
          <w:szCs w:val="16"/>
        </w:rPr>
        <w:t>обязательств получателей средств бюджета сельского поселения</w:t>
      </w:r>
      <w:proofErr w:type="gramEnd"/>
      <w:r w:rsidRPr="009F526A">
        <w:rPr>
          <w:rFonts w:ascii="Times New Roman" w:hAnsi="Times New Roman"/>
          <w:sz w:val="16"/>
          <w:szCs w:val="16"/>
        </w:rPr>
        <w:t xml:space="preserve"> утверждаются в пределах лимитов бюджетных обязательств, установленных для главного распорядителя, в ведении которых они находятся по форме согласно приложению 10.1 к настоящему Порядку.</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4.3. Главные распорядители доводят бюджетные ассигнования и лимиты бюджетных обязательств до соответствующих подведомственных получателей средств бюджета сельского поселения по формам согласно приложениям 11, 12 к настоящему Порядку.</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lastRenderedPageBreak/>
        <w:t>4.4. Ведение бюджетной росписи и изменение лимитов бюджетных обязательств осуществляет главный распорядитель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4.5. Изменение бюджетной росписи и лимитов бюджетных обязательств, осуществляется главным распорядителем на основании письменного обращения получателя средств бюджета сельского поселения, находящегося в его ведении.</w:t>
      </w: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1</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от 24.03.2023 № 23   </w:t>
      </w:r>
    </w:p>
    <w:p w:rsidR="009F526A" w:rsidRPr="009F526A" w:rsidRDefault="009F526A" w:rsidP="009F526A">
      <w:pPr>
        <w:pStyle w:val="ConsPlusNormal0"/>
        <w:widowControl/>
        <w:jc w:val="right"/>
        <w:rPr>
          <w:rFonts w:ascii="Times New Roman" w:hAnsi="Times New Roman" w:cs="Times New Roman"/>
          <w:sz w:val="16"/>
          <w:szCs w:val="16"/>
        </w:rPr>
      </w:pP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Сводная бюджетная роспись бюджета </w:t>
      </w:r>
      <w:proofErr w:type="spellStart"/>
      <w:r w:rsidRPr="009F526A">
        <w:rPr>
          <w:rFonts w:ascii="Times New Roman" w:hAnsi="Times New Roman"/>
          <w:sz w:val="16"/>
          <w:szCs w:val="16"/>
        </w:rPr>
        <w:t>Валдгеймского</w:t>
      </w:r>
      <w:proofErr w:type="spellEnd"/>
      <w:r w:rsidRPr="009F526A">
        <w:rPr>
          <w:rFonts w:ascii="Times New Roman" w:hAnsi="Times New Roman"/>
          <w:sz w:val="16"/>
          <w:szCs w:val="16"/>
        </w:rPr>
        <w:t xml:space="preserve"> сельского поселения</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20___ год</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Раздел </w:t>
      </w:r>
      <w:r w:rsidRPr="009F526A">
        <w:rPr>
          <w:rFonts w:ascii="Times New Roman" w:hAnsi="Times New Roman" w:cs="Times New Roman"/>
          <w:bCs/>
          <w:sz w:val="16"/>
          <w:szCs w:val="16"/>
          <w:lang w:val="en-US"/>
        </w:rPr>
        <w:t>I</w:t>
      </w:r>
      <w:r w:rsidRPr="009F526A">
        <w:rPr>
          <w:rFonts w:ascii="Times New Roman" w:hAnsi="Times New Roman" w:cs="Times New Roman"/>
          <w:bCs/>
          <w:sz w:val="16"/>
          <w:szCs w:val="16"/>
        </w:rPr>
        <w:t xml:space="preserve">. Бюджетные ассигнования по расходам бюджета </w:t>
      </w:r>
      <w:proofErr w:type="spellStart"/>
      <w:r w:rsidRPr="009F526A">
        <w:rPr>
          <w:rFonts w:ascii="Times New Roman" w:hAnsi="Times New Roman" w:cs="Times New Roman"/>
          <w:bCs/>
          <w:sz w:val="16"/>
          <w:szCs w:val="16"/>
        </w:rPr>
        <w:t>Валдгеймского</w:t>
      </w:r>
      <w:proofErr w:type="spellEnd"/>
      <w:r w:rsidRPr="009F526A">
        <w:rPr>
          <w:rFonts w:ascii="Times New Roman" w:hAnsi="Times New Roman" w:cs="Times New Roman"/>
          <w:bCs/>
          <w:sz w:val="16"/>
          <w:szCs w:val="16"/>
        </w:rPr>
        <w:t xml:space="preserve"> сельского поселения</w:t>
      </w:r>
    </w:p>
    <w:p w:rsidR="009F526A" w:rsidRPr="009F526A" w:rsidRDefault="009F526A" w:rsidP="009F526A">
      <w:pPr>
        <w:pStyle w:val="ConsPlusNormal0"/>
        <w:widowControl/>
        <w:jc w:val="center"/>
        <w:rPr>
          <w:rFonts w:ascii="Times New Roman" w:hAnsi="Times New Roman" w:cs="Times New Roman"/>
          <w:b/>
          <w:bCs/>
          <w:sz w:val="16"/>
          <w:szCs w:val="16"/>
        </w:rPr>
      </w:pPr>
      <w:r w:rsidRPr="009F526A">
        <w:rPr>
          <w:rFonts w:ascii="Times New Roman" w:hAnsi="Times New Roman" w:cs="Times New Roman"/>
          <w:sz w:val="16"/>
          <w:szCs w:val="16"/>
        </w:rPr>
        <w:t xml:space="preserve">                                                                                                                  (рублей)</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741"/>
        <w:gridCol w:w="684"/>
        <w:gridCol w:w="798"/>
        <w:gridCol w:w="798"/>
        <w:gridCol w:w="1026"/>
        <w:gridCol w:w="1468"/>
        <w:gridCol w:w="741"/>
        <w:gridCol w:w="741"/>
        <w:gridCol w:w="741"/>
        <w:gridCol w:w="755"/>
      </w:tblGrid>
      <w:tr w:rsidR="009F526A" w:rsidRPr="009F526A" w:rsidTr="006B208C">
        <w:trPr>
          <w:cantSplit/>
          <w:trHeight w:val="257"/>
        </w:trPr>
        <w:tc>
          <w:tcPr>
            <w:tcW w:w="5352" w:type="dxa"/>
            <w:gridSpan w:val="6"/>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Код по бюджетной классификации</w:t>
            </w:r>
          </w:p>
        </w:tc>
        <w:tc>
          <w:tcPr>
            <w:tcW w:w="1468" w:type="dxa"/>
            <w:tcBorders>
              <w:bottom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2978" w:type="dxa"/>
            <w:gridSpan w:val="4"/>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 xml:space="preserve">В том числе: </w:t>
            </w:r>
          </w:p>
        </w:tc>
      </w:tr>
      <w:tr w:rsidR="009F526A" w:rsidRPr="009F526A" w:rsidTr="006B208C">
        <w:trPr>
          <w:cantSplit/>
        </w:trPr>
        <w:tc>
          <w:tcPr>
            <w:tcW w:w="130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ГРБС</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Раздел, подраздел</w:t>
            </w: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Целевая статья</w:t>
            </w: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Вид расхода</w:t>
            </w:r>
          </w:p>
        </w:tc>
        <w:tc>
          <w:tcPr>
            <w:tcW w:w="102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КОСГУ</w:t>
            </w:r>
          </w:p>
        </w:tc>
        <w:tc>
          <w:tcPr>
            <w:tcW w:w="1468" w:type="dxa"/>
            <w:tcBorders>
              <w:top w:val="nil"/>
            </w:tcBorders>
            <w:vAlign w:val="center"/>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 квартал</w:t>
            </w:r>
          </w:p>
        </w:tc>
        <w:tc>
          <w:tcPr>
            <w:tcW w:w="741" w:type="dxa"/>
            <w:vAlign w:val="center"/>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2 квартал</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3 квартал</w:t>
            </w:r>
          </w:p>
        </w:tc>
        <w:tc>
          <w:tcPr>
            <w:tcW w:w="755"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4 квартал</w:t>
            </w:r>
          </w:p>
        </w:tc>
      </w:tr>
      <w:tr w:rsidR="009F526A" w:rsidRPr="009F526A" w:rsidTr="006B208C">
        <w:trPr>
          <w:cantSplit/>
        </w:trPr>
        <w:tc>
          <w:tcPr>
            <w:tcW w:w="1305"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026"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468" w:type="dxa"/>
          </w:tcPr>
          <w:p w:rsidR="009F526A" w:rsidRPr="009F526A" w:rsidRDefault="009F526A" w:rsidP="009F526A">
            <w:pPr>
              <w:pStyle w:val="ConsPlusTitle"/>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755"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305"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026"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468" w:type="dxa"/>
          </w:tcPr>
          <w:p w:rsidR="009F526A" w:rsidRPr="009F526A" w:rsidRDefault="009F526A" w:rsidP="009F526A">
            <w:pPr>
              <w:pStyle w:val="ConsPlusTitle"/>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755"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305"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026"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468" w:type="dxa"/>
          </w:tcPr>
          <w:p w:rsidR="009F526A" w:rsidRPr="009F526A" w:rsidRDefault="009F526A" w:rsidP="009F526A">
            <w:pPr>
              <w:pStyle w:val="ConsPlusTitle"/>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755"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305"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026"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468" w:type="dxa"/>
          </w:tcPr>
          <w:p w:rsidR="009F526A" w:rsidRPr="009F526A" w:rsidRDefault="009F526A" w:rsidP="009F526A">
            <w:pPr>
              <w:pStyle w:val="ConsPlusTitle"/>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755"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305"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026"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468" w:type="dxa"/>
          </w:tcPr>
          <w:p w:rsidR="009F526A" w:rsidRPr="009F526A" w:rsidRDefault="009F526A" w:rsidP="009F526A">
            <w:pPr>
              <w:pStyle w:val="ConsPlusTitle"/>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755"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305"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026"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1468" w:type="dxa"/>
          </w:tcPr>
          <w:p w:rsidR="009F526A" w:rsidRPr="009F526A" w:rsidRDefault="009F526A" w:rsidP="009F526A">
            <w:pPr>
              <w:pStyle w:val="ConsPlusTitle"/>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755"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bl>
    <w:p w:rsidR="009F526A" w:rsidRPr="009F526A" w:rsidRDefault="009F526A" w:rsidP="009F526A">
      <w:pPr>
        <w:pStyle w:val="ConsPlusNormal0"/>
        <w:widowControl/>
        <w:jc w:val="center"/>
        <w:rPr>
          <w:rFonts w:ascii="Times New Roman" w:hAnsi="Times New Roman" w:cs="Times New Roman"/>
          <w:b/>
          <w:bCs/>
          <w:sz w:val="16"/>
          <w:szCs w:val="16"/>
        </w:rPr>
      </w:pPr>
    </w:p>
    <w:p w:rsidR="009F526A" w:rsidRPr="009F526A" w:rsidRDefault="009F526A" w:rsidP="009F526A">
      <w:pPr>
        <w:pStyle w:val="ConsPlusNormal0"/>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Раздел II. Бюджетные ассигнования по источникам внутреннего финансирования дефицита бюджета </w:t>
      </w:r>
      <w:proofErr w:type="spellStart"/>
      <w:r w:rsidRPr="009F526A">
        <w:rPr>
          <w:rFonts w:ascii="Times New Roman" w:hAnsi="Times New Roman" w:cs="Times New Roman"/>
          <w:bCs/>
          <w:sz w:val="16"/>
          <w:szCs w:val="16"/>
        </w:rPr>
        <w:t>Валдгеймского</w:t>
      </w:r>
      <w:proofErr w:type="spellEnd"/>
      <w:r w:rsidRPr="009F526A">
        <w:rPr>
          <w:rFonts w:ascii="Times New Roman" w:hAnsi="Times New Roman" w:cs="Times New Roman"/>
          <w:bCs/>
          <w:sz w:val="16"/>
          <w:szCs w:val="16"/>
        </w:rPr>
        <w:t xml:space="preserve"> сельского поселения</w:t>
      </w:r>
    </w:p>
    <w:p w:rsidR="009F526A" w:rsidRPr="009F526A" w:rsidRDefault="009F526A" w:rsidP="009F526A">
      <w:pPr>
        <w:pStyle w:val="ConsPlusNormal0"/>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                                                                                                                                         </w:t>
      </w:r>
      <w:r w:rsidRPr="009F526A">
        <w:rPr>
          <w:rFonts w:ascii="Times New Roman" w:hAnsi="Times New Roman" w:cs="Times New Roman"/>
          <w:sz w:val="16"/>
          <w:szCs w:val="16"/>
        </w:rPr>
        <w:t>(рублей)</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2336"/>
        <w:gridCol w:w="1823"/>
        <w:gridCol w:w="798"/>
        <w:gridCol w:w="801"/>
        <w:gridCol w:w="741"/>
        <w:gridCol w:w="684"/>
        <w:gridCol w:w="798"/>
      </w:tblGrid>
      <w:tr w:rsidR="009F526A" w:rsidRPr="009F526A" w:rsidTr="006B208C">
        <w:trPr>
          <w:cantSplit/>
          <w:trHeight w:val="317"/>
        </w:trPr>
        <w:tc>
          <w:tcPr>
            <w:tcW w:w="3982" w:type="dxa"/>
            <w:gridSpan w:val="2"/>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Код источников финансирования дефицита областного бюджета</w:t>
            </w:r>
          </w:p>
        </w:tc>
        <w:tc>
          <w:tcPr>
            <w:tcW w:w="1823" w:type="dxa"/>
            <w:vMerge w:val="restart"/>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Наименование кода группы, подгруппы, статьи 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798" w:type="dxa"/>
            <w:tcBorders>
              <w:bottom w:val="nil"/>
            </w:tcBorders>
          </w:tcPr>
          <w:p w:rsidR="009F526A" w:rsidRPr="009F526A" w:rsidRDefault="009F526A" w:rsidP="009F526A">
            <w:pPr>
              <w:pStyle w:val="ConsPlusNormal0"/>
              <w:jc w:val="center"/>
              <w:rPr>
                <w:rFonts w:ascii="Times New Roman" w:hAnsi="Times New Roman" w:cs="Times New Roman"/>
                <w:sz w:val="16"/>
                <w:szCs w:val="16"/>
              </w:rPr>
            </w:pPr>
          </w:p>
        </w:tc>
        <w:tc>
          <w:tcPr>
            <w:tcW w:w="3024" w:type="dxa"/>
            <w:gridSpan w:val="4"/>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 xml:space="preserve">В том числе: </w:t>
            </w:r>
          </w:p>
        </w:tc>
      </w:tr>
      <w:tr w:rsidR="009F526A" w:rsidRPr="009F526A" w:rsidTr="006B208C">
        <w:trPr>
          <w:cantSplit/>
        </w:trPr>
        <w:tc>
          <w:tcPr>
            <w:tcW w:w="1646"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код главного   </w:t>
            </w:r>
            <w:r w:rsidRPr="009F526A">
              <w:rPr>
                <w:rFonts w:ascii="Times New Roman" w:hAnsi="Times New Roman" w:cs="Times New Roman"/>
                <w:sz w:val="16"/>
                <w:szCs w:val="16"/>
              </w:rPr>
              <w:br/>
            </w:r>
            <w:proofErr w:type="gramStart"/>
            <w:r w:rsidRPr="009F526A">
              <w:rPr>
                <w:rFonts w:ascii="Times New Roman" w:hAnsi="Times New Roman" w:cs="Times New Roman"/>
                <w:sz w:val="16"/>
                <w:szCs w:val="16"/>
              </w:rPr>
              <w:t>администратора</w:t>
            </w:r>
            <w:r w:rsidRPr="009F526A">
              <w:rPr>
                <w:rFonts w:ascii="Times New Roman" w:hAnsi="Times New Roman" w:cs="Times New Roman"/>
                <w:sz w:val="16"/>
                <w:szCs w:val="16"/>
              </w:rPr>
              <w:br/>
              <w:t xml:space="preserve">источников  </w:t>
            </w:r>
            <w:r w:rsidRPr="009F526A">
              <w:rPr>
                <w:rFonts w:ascii="Times New Roman" w:hAnsi="Times New Roman" w:cs="Times New Roman"/>
                <w:sz w:val="16"/>
                <w:szCs w:val="16"/>
              </w:rPr>
              <w:br/>
              <w:t>финансирования</w:t>
            </w:r>
            <w:r w:rsidRPr="009F526A">
              <w:rPr>
                <w:rFonts w:ascii="Times New Roman" w:hAnsi="Times New Roman" w:cs="Times New Roman"/>
                <w:sz w:val="16"/>
                <w:szCs w:val="16"/>
              </w:rPr>
              <w:br/>
              <w:t xml:space="preserve">дефицита   </w:t>
            </w:r>
            <w:r w:rsidRPr="009F526A">
              <w:rPr>
                <w:rFonts w:ascii="Times New Roman" w:hAnsi="Times New Roman" w:cs="Times New Roman"/>
                <w:sz w:val="16"/>
                <w:szCs w:val="16"/>
              </w:rPr>
              <w:br/>
              <w:t>бюджета сельского поселения</w:t>
            </w:r>
            <w:proofErr w:type="gramEnd"/>
          </w:p>
        </w:tc>
        <w:tc>
          <w:tcPr>
            <w:tcW w:w="2336"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код группы, подгруппы, статьи и вида источника финансирования дефицита бюджета сельского поселения, код классификации операций сектора государственного управления, относящийся к источникам финансирования дефицита бюджета сельского поселения</w:t>
            </w:r>
          </w:p>
        </w:tc>
        <w:tc>
          <w:tcPr>
            <w:tcW w:w="1823" w:type="dxa"/>
            <w:vMerge/>
          </w:tcPr>
          <w:p w:rsidR="009F526A" w:rsidRPr="009F526A" w:rsidRDefault="009F526A" w:rsidP="009F526A">
            <w:pPr>
              <w:pStyle w:val="ConsPlusNormal0"/>
              <w:widowControl/>
              <w:rPr>
                <w:rFonts w:ascii="Times New Roman" w:hAnsi="Times New Roman" w:cs="Times New Roman"/>
                <w:sz w:val="16"/>
                <w:szCs w:val="16"/>
              </w:rPr>
            </w:pPr>
          </w:p>
        </w:tc>
        <w:tc>
          <w:tcPr>
            <w:tcW w:w="798"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Всего на 20__ год</w:t>
            </w:r>
          </w:p>
        </w:tc>
        <w:tc>
          <w:tcPr>
            <w:tcW w:w="80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 квартал</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 квартал</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3 квартал</w:t>
            </w:r>
          </w:p>
        </w:tc>
        <w:tc>
          <w:tcPr>
            <w:tcW w:w="798"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4 квартал</w:t>
            </w:r>
          </w:p>
        </w:tc>
      </w:tr>
      <w:tr w:rsidR="009F526A" w:rsidRPr="009F526A" w:rsidTr="006B208C">
        <w:trPr>
          <w:cantSplit/>
        </w:trPr>
        <w:tc>
          <w:tcPr>
            <w:tcW w:w="164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33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823"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jc w:val="center"/>
              <w:rPr>
                <w:rFonts w:ascii="Times New Roman" w:hAnsi="Times New Roman" w:cs="Times New Roman"/>
                <w:sz w:val="16"/>
                <w:szCs w:val="16"/>
              </w:rPr>
            </w:pPr>
          </w:p>
        </w:tc>
        <w:tc>
          <w:tcPr>
            <w:tcW w:w="801" w:type="dxa"/>
          </w:tcPr>
          <w:p w:rsidR="009F526A" w:rsidRPr="009F526A" w:rsidRDefault="009F526A" w:rsidP="009F526A">
            <w:pPr>
              <w:pStyle w:val="ConsPlusNormal0"/>
              <w:jc w:val="center"/>
              <w:rPr>
                <w:rFonts w:ascii="Times New Roman" w:hAnsi="Times New Roman" w:cs="Times New Roman"/>
                <w:sz w:val="16"/>
                <w:szCs w:val="16"/>
              </w:rPr>
            </w:pPr>
          </w:p>
        </w:tc>
        <w:tc>
          <w:tcPr>
            <w:tcW w:w="741" w:type="dxa"/>
          </w:tcPr>
          <w:p w:rsidR="009F526A" w:rsidRPr="009F526A" w:rsidRDefault="009F526A" w:rsidP="009F526A">
            <w:pPr>
              <w:pStyle w:val="ConsPlusNormal0"/>
              <w:jc w:val="center"/>
              <w:rPr>
                <w:rFonts w:ascii="Times New Roman" w:hAnsi="Times New Roman" w:cs="Times New Roman"/>
                <w:sz w:val="16"/>
                <w:szCs w:val="16"/>
              </w:rPr>
            </w:pPr>
          </w:p>
        </w:tc>
        <w:tc>
          <w:tcPr>
            <w:tcW w:w="684" w:type="dxa"/>
          </w:tcPr>
          <w:p w:rsidR="009F526A" w:rsidRPr="009F526A" w:rsidRDefault="009F526A" w:rsidP="009F526A">
            <w:pPr>
              <w:pStyle w:val="ConsPlusNormal0"/>
              <w:jc w:val="center"/>
              <w:rPr>
                <w:rFonts w:ascii="Times New Roman" w:hAnsi="Times New Roman" w:cs="Times New Roman"/>
                <w:sz w:val="16"/>
                <w:szCs w:val="16"/>
              </w:rPr>
            </w:pPr>
          </w:p>
        </w:tc>
        <w:tc>
          <w:tcPr>
            <w:tcW w:w="798" w:type="dxa"/>
          </w:tcPr>
          <w:p w:rsidR="009F526A" w:rsidRPr="009F526A" w:rsidRDefault="009F526A" w:rsidP="009F526A">
            <w:pPr>
              <w:pStyle w:val="ConsPlusNormal0"/>
              <w:jc w:val="center"/>
              <w:rPr>
                <w:rFonts w:ascii="Times New Roman" w:hAnsi="Times New Roman" w:cs="Times New Roman"/>
                <w:sz w:val="16"/>
                <w:szCs w:val="16"/>
              </w:rPr>
            </w:pPr>
          </w:p>
        </w:tc>
      </w:tr>
      <w:tr w:rsidR="009F526A" w:rsidRPr="009F526A" w:rsidTr="006B208C">
        <w:trPr>
          <w:cantSplit/>
        </w:trPr>
        <w:tc>
          <w:tcPr>
            <w:tcW w:w="164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33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823"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jc w:val="center"/>
              <w:rPr>
                <w:rFonts w:ascii="Times New Roman" w:hAnsi="Times New Roman" w:cs="Times New Roman"/>
                <w:sz w:val="16"/>
                <w:szCs w:val="16"/>
              </w:rPr>
            </w:pPr>
          </w:p>
        </w:tc>
        <w:tc>
          <w:tcPr>
            <w:tcW w:w="801" w:type="dxa"/>
          </w:tcPr>
          <w:p w:rsidR="009F526A" w:rsidRPr="009F526A" w:rsidRDefault="009F526A" w:rsidP="009F526A">
            <w:pPr>
              <w:pStyle w:val="ConsPlusNormal0"/>
              <w:jc w:val="center"/>
              <w:rPr>
                <w:rFonts w:ascii="Times New Roman" w:hAnsi="Times New Roman" w:cs="Times New Roman"/>
                <w:sz w:val="16"/>
                <w:szCs w:val="16"/>
              </w:rPr>
            </w:pPr>
          </w:p>
        </w:tc>
        <w:tc>
          <w:tcPr>
            <w:tcW w:w="741" w:type="dxa"/>
          </w:tcPr>
          <w:p w:rsidR="009F526A" w:rsidRPr="009F526A" w:rsidRDefault="009F526A" w:rsidP="009F526A">
            <w:pPr>
              <w:pStyle w:val="ConsPlusNormal0"/>
              <w:jc w:val="center"/>
              <w:rPr>
                <w:rFonts w:ascii="Times New Roman" w:hAnsi="Times New Roman" w:cs="Times New Roman"/>
                <w:sz w:val="16"/>
                <w:szCs w:val="16"/>
              </w:rPr>
            </w:pPr>
          </w:p>
        </w:tc>
        <w:tc>
          <w:tcPr>
            <w:tcW w:w="684" w:type="dxa"/>
          </w:tcPr>
          <w:p w:rsidR="009F526A" w:rsidRPr="009F526A" w:rsidRDefault="009F526A" w:rsidP="009F526A">
            <w:pPr>
              <w:pStyle w:val="ConsPlusNormal0"/>
              <w:jc w:val="center"/>
              <w:rPr>
                <w:rFonts w:ascii="Times New Roman" w:hAnsi="Times New Roman" w:cs="Times New Roman"/>
                <w:sz w:val="16"/>
                <w:szCs w:val="16"/>
              </w:rPr>
            </w:pPr>
          </w:p>
        </w:tc>
        <w:tc>
          <w:tcPr>
            <w:tcW w:w="798" w:type="dxa"/>
          </w:tcPr>
          <w:p w:rsidR="009F526A" w:rsidRPr="009F526A" w:rsidRDefault="009F526A" w:rsidP="009F526A">
            <w:pPr>
              <w:pStyle w:val="ConsPlusNormal0"/>
              <w:jc w:val="center"/>
              <w:rPr>
                <w:rFonts w:ascii="Times New Roman" w:hAnsi="Times New Roman" w:cs="Times New Roman"/>
                <w:sz w:val="16"/>
                <w:szCs w:val="16"/>
              </w:rPr>
            </w:pPr>
          </w:p>
        </w:tc>
      </w:tr>
      <w:tr w:rsidR="009F526A" w:rsidRPr="009F526A" w:rsidTr="006B208C">
        <w:trPr>
          <w:cantSplit/>
        </w:trPr>
        <w:tc>
          <w:tcPr>
            <w:tcW w:w="1646" w:type="dxa"/>
          </w:tcPr>
          <w:p w:rsidR="009F526A" w:rsidRPr="009F526A" w:rsidRDefault="009F526A" w:rsidP="009F526A">
            <w:pPr>
              <w:pStyle w:val="ConsPlusNormal0"/>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233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823"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jc w:val="center"/>
              <w:rPr>
                <w:rFonts w:ascii="Times New Roman" w:hAnsi="Times New Roman" w:cs="Times New Roman"/>
                <w:sz w:val="16"/>
                <w:szCs w:val="16"/>
              </w:rPr>
            </w:pPr>
          </w:p>
        </w:tc>
        <w:tc>
          <w:tcPr>
            <w:tcW w:w="801" w:type="dxa"/>
          </w:tcPr>
          <w:p w:rsidR="009F526A" w:rsidRPr="009F526A" w:rsidRDefault="009F526A" w:rsidP="009F526A">
            <w:pPr>
              <w:pStyle w:val="ConsPlusNormal0"/>
              <w:jc w:val="center"/>
              <w:rPr>
                <w:rFonts w:ascii="Times New Roman" w:hAnsi="Times New Roman" w:cs="Times New Roman"/>
                <w:sz w:val="16"/>
                <w:szCs w:val="16"/>
              </w:rPr>
            </w:pPr>
          </w:p>
        </w:tc>
        <w:tc>
          <w:tcPr>
            <w:tcW w:w="741" w:type="dxa"/>
          </w:tcPr>
          <w:p w:rsidR="009F526A" w:rsidRPr="009F526A" w:rsidRDefault="009F526A" w:rsidP="009F526A">
            <w:pPr>
              <w:pStyle w:val="ConsPlusNormal0"/>
              <w:jc w:val="center"/>
              <w:rPr>
                <w:rFonts w:ascii="Times New Roman" w:hAnsi="Times New Roman" w:cs="Times New Roman"/>
                <w:sz w:val="16"/>
                <w:szCs w:val="16"/>
              </w:rPr>
            </w:pPr>
          </w:p>
        </w:tc>
        <w:tc>
          <w:tcPr>
            <w:tcW w:w="684" w:type="dxa"/>
          </w:tcPr>
          <w:p w:rsidR="009F526A" w:rsidRPr="009F526A" w:rsidRDefault="009F526A" w:rsidP="009F526A">
            <w:pPr>
              <w:pStyle w:val="ConsPlusNormal0"/>
              <w:jc w:val="center"/>
              <w:rPr>
                <w:rFonts w:ascii="Times New Roman" w:hAnsi="Times New Roman" w:cs="Times New Roman"/>
                <w:sz w:val="16"/>
                <w:szCs w:val="16"/>
              </w:rPr>
            </w:pPr>
          </w:p>
        </w:tc>
        <w:tc>
          <w:tcPr>
            <w:tcW w:w="798" w:type="dxa"/>
          </w:tcPr>
          <w:p w:rsidR="009F526A" w:rsidRPr="009F526A" w:rsidRDefault="009F526A" w:rsidP="009F526A">
            <w:pPr>
              <w:pStyle w:val="ConsPlusNormal0"/>
              <w:jc w:val="center"/>
              <w:rPr>
                <w:rFonts w:ascii="Times New Roman" w:hAnsi="Times New Roman" w:cs="Times New Roman"/>
                <w:sz w:val="16"/>
                <w:szCs w:val="16"/>
              </w:rPr>
            </w:pPr>
          </w:p>
        </w:tc>
      </w:tr>
    </w:tbl>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1.1.</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от 24.03.2023 № 23   </w:t>
      </w:r>
    </w:p>
    <w:p w:rsidR="009F526A" w:rsidRPr="009F526A" w:rsidRDefault="009F526A" w:rsidP="009F526A">
      <w:pPr>
        <w:pStyle w:val="ConsPlusNormal0"/>
        <w:widowControl/>
        <w:jc w:val="center"/>
        <w:rPr>
          <w:rFonts w:ascii="Times New Roman" w:hAnsi="Times New Roman" w:cs="Times New Roman"/>
          <w:sz w:val="16"/>
          <w:szCs w:val="16"/>
        </w:rPr>
      </w:pPr>
    </w:p>
    <w:p w:rsidR="009F526A" w:rsidRPr="009F526A" w:rsidRDefault="009F526A" w:rsidP="009F526A">
      <w:pPr>
        <w:pStyle w:val="ConsPlusNormal0"/>
        <w:widowControl/>
        <w:jc w:val="right"/>
        <w:rPr>
          <w:rFonts w:ascii="Times New Roman" w:hAnsi="Times New Roman" w:cs="Times New Roman"/>
          <w:sz w:val="16"/>
          <w:szCs w:val="16"/>
        </w:rPr>
      </w:pPr>
    </w:p>
    <w:p w:rsidR="009F526A" w:rsidRPr="009F526A" w:rsidRDefault="009F526A" w:rsidP="009F526A">
      <w:pPr>
        <w:pStyle w:val="ConsPlusNonformat"/>
        <w:widowControl/>
        <w:jc w:val="center"/>
        <w:rPr>
          <w:rFonts w:ascii="Times New Roman" w:hAnsi="Times New Roman" w:cs="Times New Roman"/>
          <w:bCs/>
          <w:sz w:val="16"/>
          <w:szCs w:val="16"/>
        </w:rPr>
      </w:pP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Лимиты бюджетных обязательств бюджета </w:t>
      </w:r>
      <w:proofErr w:type="spellStart"/>
      <w:r w:rsidRPr="009F526A">
        <w:rPr>
          <w:rFonts w:ascii="Times New Roman" w:hAnsi="Times New Roman" w:cs="Times New Roman"/>
          <w:bCs/>
          <w:sz w:val="16"/>
          <w:szCs w:val="16"/>
        </w:rPr>
        <w:t>Валдгеймского</w:t>
      </w:r>
      <w:proofErr w:type="spellEnd"/>
      <w:r w:rsidRPr="009F526A">
        <w:rPr>
          <w:rFonts w:ascii="Times New Roman" w:hAnsi="Times New Roman" w:cs="Times New Roman"/>
          <w:bCs/>
          <w:sz w:val="16"/>
          <w:szCs w:val="16"/>
        </w:rPr>
        <w:t xml:space="preserve"> сельского поселения</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год</w:t>
      </w:r>
    </w:p>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 xml:space="preserve">                                                                                                  (рублей)</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627"/>
        <w:gridCol w:w="912"/>
        <w:gridCol w:w="741"/>
        <w:gridCol w:w="741"/>
        <w:gridCol w:w="912"/>
        <w:gridCol w:w="855"/>
        <w:gridCol w:w="798"/>
        <w:gridCol w:w="826"/>
        <w:gridCol w:w="855"/>
        <w:gridCol w:w="798"/>
      </w:tblGrid>
      <w:tr w:rsidR="009F526A" w:rsidRPr="009F526A" w:rsidTr="006B208C">
        <w:trPr>
          <w:cantSplit/>
          <w:trHeight w:val="257"/>
        </w:trPr>
        <w:tc>
          <w:tcPr>
            <w:tcW w:w="5409" w:type="dxa"/>
            <w:gridSpan w:val="6"/>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Код по бюджетной классификации</w:t>
            </w:r>
          </w:p>
        </w:tc>
        <w:tc>
          <w:tcPr>
            <w:tcW w:w="855" w:type="dxa"/>
            <w:tcBorders>
              <w:bottom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3277" w:type="dxa"/>
            <w:gridSpan w:val="4"/>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В том числе</w:t>
            </w:r>
          </w:p>
        </w:tc>
      </w:tr>
      <w:tr w:rsidR="009F526A" w:rsidRPr="009F526A" w:rsidTr="006B208C">
        <w:trPr>
          <w:cantSplit/>
        </w:trPr>
        <w:tc>
          <w:tcPr>
            <w:tcW w:w="147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w:t>
            </w: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раздела</w:t>
            </w:r>
          </w:p>
        </w:tc>
        <w:tc>
          <w:tcPr>
            <w:tcW w:w="912"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подраздела</w:t>
            </w:r>
          </w:p>
        </w:tc>
        <w:tc>
          <w:tcPr>
            <w:tcW w:w="741" w:type="dxa"/>
            <w:vAlign w:val="center"/>
          </w:tcPr>
          <w:p w:rsidR="009F526A" w:rsidRPr="009F526A" w:rsidRDefault="009F526A" w:rsidP="009F526A">
            <w:pPr>
              <w:pStyle w:val="ConsPlusTitle"/>
              <w:widowControl/>
              <w:jc w:val="center"/>
              <w:rPr>
                <w:rFonts w:ascii="Times New Roman" w:hAnsi="Times New Roman" w:cs="Times New Roman"/>
                <w:b w:val="0"/>
                <w:bCs w:val="0"/>
                <w:sz w:val="16"/>
                <w:szCs w:val="16"/>
              </w:rPr>
            </w:pPr>
            <w:r w:rsidRPr="009F526A">
              <w:rPr>
                <w:rFonts w:ascii="Times New Roman" w:hAnsi="Times New Roman" w:cs="Times New Roman"/>
                <w:b w:val="0"/>
                <w:bCs w:val="0"/>
                <w:sz w:val="16"/>
                <w:szCs w:val="16"/>
              </w:rPr>
              <w:t>целевой статьи</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вида расходов</w:t>
            </w: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КОСГУ</w:t>
            </w:r>
          </w:p>
        </w:tc>
        <w:tc>
          <w:tcPr>
            <w:tcW w:w="855"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 квартал</w:t>
            </w:r>
          </w:p>
        </w:tc>
        <w:tc>
          <w:tcPr>
            <w:tcW w:w="82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 квартал</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3 квартал</w:t>
            </w:r>
          </w:p>
        </w:tc>
        <w:tc>
          <w:tcPr>
            <w:tcW w:w="798"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4 квартал</w:t>
            </w:r>
          </w:p>
        </w:tc>
      </w:tr>
      <w:tr w:rsidR="009F526A" w:rsidRPr="009F526A" w:rsidTr="006B208C">
        <w:trPr>
          <w:cantSplit/>
        </w:trPr>
        <w:tc>
          <w:tcPr>
            <w:tcW w:w="1476" w:type="dxa"/>
          </w:tcPr>
          <w:p w:rsidR="009F526A" w:rsidRPr="009F526A" w:rsidRDefault="009F526A" w:rsidP="009F526A">
            <w:pPr>
              <w:pStyle w:val="ConsPlusNonformat"/>
              <w:widowControl/>
              <w:rPr>
                <w:rFonts w:ascii="Times New Roman" w:hAnsi="Times New Roman" w:cs="Times New Roman"/>
                <w:sz w:val="16"/>
                <w:szCs w:val="16"/>
              </w:rPr>
            </w:pPr>
          </w:p>
        </w:tc>
        <w:tc>
          <w:tcPr>
            <w:tcW w:w="627" w:type="dxa"/>
          </w:tcPr>
          <w:p w:rsidR="009F526A" w:rsidRPr="009F526A" w:rsidRDefault="009F526A" w:rsidP="009F526A">
            <w:pPr>
              <w:pStyle w:val="ConsPlusNonformat"/>
              <w:widowControl/>
              <w:rPr>
                <w:rFonts w:ascii="Times New Roman" w:hAnsi="Times New Roman" w:cs="Times New Roman"/>
                <w:sz w:val="16"/>
                <w:szCs w:val="16"/>
              </w:rPr>
            </w:pPr>
          </w:p>
        </w:tc>
        <w:tc>
          <w:tcPr>
            <w:tcW w:w="912"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912"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855" w:type="dxa"/>
          </w:tcPr>
          <w:p w:rsidR="009F526A" w:rsidRPr="009F526A" w:rsidRDefault="009F526A" w:rsidP="009F526A">
            <w:pPr>
              <w:pStyle w:val="ConsPlusNonformat"/>
              <w:widowControl/>
              <w:rPr>
                <w:rFonts w:ascii="Times New Roman" w:hAnsi="Times New Roman" w:cs="Times New Roman"/>
                <w:sz w:val="16"/>
                <w:szCs w:val="16"/>
              </w:rPr>
            </w:pPr>
          </w:p>
        </w:tc>
        <w:tc>
          <w:tcPr>
            <w:tcW w:w="798" w:type="dxa"/>
          </w:tcPr>
          <w:p w:rsidR="009F526A" w:rsidRPr="009F526A" w:rsidRDefault="009F526A" w:rsidP="009F526A">
            <w:pPr>
              <w:pStyle w:val="ConsPlusNonformat"/>
              <w:widowControl/>
              <w:rPr>
                <w:rFonts w:ascii="Times New Roman" w:hAnsi="Times New Roman" w:cs="Times New Roman"/>
                <w:sz w:val="16"/>
                <w:szCs w:val="16"/>
              </w:rPr>
            </w:pPr>
          </w:p>
        </w:tc>
        <w:tc>
          <w:tcPr>
            <w:tcW w:w="826"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476" w:type="dxa"/>
          </w:tcPr>
          <w:p w:rsidR="009F526A" w:rsidRPr="009F526A" w:rsidRDefault="009F526A" w:rsidP="009F526A">
            <w:pPr>
              <w:pStyle w:val="ConsPlusNonformat"/>
              <w:widowControl/>
              <w:rPr>
                <w:rFonts w:ascii="Times New Roman" w:hAnsi="Times New Roman" w:cs="Times New Roman"/>
                <w:sz w:val="16"/>
                <w:szCs w:val="16"/>
              </w:rPr>
            </w:pPr>
          </w:p>
        </w:tc>
        <w:tc>
          <w:tcPr>
            <w:tcW w:w="627" w:type="dxa"/>
          </w:tcPr>
          <w:p w:rsidR="009F526A" w:rsidRPr="009F526A" w:rsidRDefault="009F526A" w:rsidP="009F526A">
            <w:pPr>
              <w:pStyle w:val="ConsPlusNonformat"/>
              <w:widowControl/>
              <w:rPr>
                <w:rFonts w:ascii="Times New Roman" w:hAnsi="Times New Roman" w:cs="Times New Roman"/>
                <w:sz w:val="16"/>
                <w:szCs w:val="16"/>
              </w:rPr>
            </w:pPr>
          </w:p>
        </w:tc>
        <w:tc>
          <w:tcPr>
            <w:tcW w:w="912"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912"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855" w:type="dxa"/>
          </w:tcPr>
          <w:p w:rsidR="009F526A" w:rsidRPr="009F526A" w:rsidRDefault="009F526A" w:rsidP="009F526A">
            <w:pPr>
              <w:pStyle w:val="ConsPlusNonformat"/>
              <w:widowControl/>
              <w:rPr>
                <w:rFonts w:ascii="Times New Roman" w:hAnsi="Times New Roman" w:cs="Times New Roman"/>
                <w:sz w:val="16"/>
                <w:szCs w:val="16"/>
              </w:rPr>
            </w:pPr>
          </w:p>
        </w:tc>
        <w:tc>
          <w:tcPr>
            <w:tcW w:w="798" w:type="dxa"/>
          </w:tcPr>
          <w:p w:rsidR="009F526A" w:rsidRPr="009F526A" w:rsidRDefault="009F526A" w:rsidP="009F526A">
            <w:pPr>
              <w:pStyle w:val="ConsPlusNonformat"/>
              <w:widowControl/>
              <w:rPr>
                <w:rFonts w:ascii="Times New Roman" w:hAnsi="Times New Roman" w:cs="Times New Roman"/>
                <w:sz w:val="16"/>
                <w:szCs w:val="16"/>
              </w:rPr>
            </w:pPr>
          </w:p>
        </w:tc>
        <w:tc>
          <w:tcPr>
            <w:tcW w:w="826"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476" w:type="dxa"/>
          </w:tcPr>
          <w:p w:rsidR="009F526A" w:rsidRPr="009F526A" w:rsidRDefault="009F526A" w:rsidP="009F526A">
            <w:pPr>
              <w:pStyle w:val="ConsPlusNonformat"/>
              <w:widowControl/>
              <w:rPr>
                <w:rFonts w:ascii="Times New Roman" w:hAnsi="Times New Roman" w:cs="Times New Roman"/>
                <w:sz w:val="16"/>
                <w:szCs w:val="16"/>
              </w:rPr>
            </w:pPr>
          </w:p>
        </w:tc>
        <w:tc>
          <w:tcPr>
            <w:tcW w:w="627" w:type="dxa"/>
          </w:tcPr>
          <w:p w:rsidR="009F526A" w:rsidRPr="009F526A" w:rsidRDefault="009F526A" w:rsidP="009F526A">
            <w:pPr>
              <w:pStyle w:val="ConsPlusNonformat"/>
              <w:widowControl/>
              <w:rPr>
                <w:rFonts w:ascii="Times New Roman" w:hAnsi="Times New Roman" w:cs="Times New Roman"/>
                <w:sz w:val="16"/>
                <w:szCs w:val="16"/>
              </w:rPr>
            </w:pPr>
          </w:p>
        </w:tc>
        <w:tc>
          <w:tcPr>
            <w:tcW w:w="912"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912"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855" w:type="dxa"/>
          </w:tcPr>
          <w:p w:rsidR="009F526A" w:rsidRPr="009F526A" w:rsidRDefault="009F526A" w:rsidP="009F526A">
            <w:pPr>
              <w:pStyle w:val="ConsPlusNonformat"/>
              <w:widowControl/>
              <w:rPr>
                <w:rFonts w:ascii="Times New Roman" w:hAnsi="Times New Roman" w:cs="Times New Roman"/>
                <w:sz w:val="16"/>
                <w:szCs w:val="16"/>
              </w:rPr>
            </w:pPr>
          </w:p>
        </w:tc>
        <w:tc>
          <w:tcPr>
            <w:tcW w:w="798" w:type="dxa"/>
          </w:tcPr>
          <w:p w:rsidR="009F526A" w:rsidRPr="009F526A" w:rsidRDefault="009F526A" w:rsidP="009F526A">
            <w:pPr>
              <w:pStyle w:val="ConsPlusNonformat"/>
              <w:widowControl/>
              <w:rPr>
                <w:rFonts w:ascii="Times New Roman" w:hAnsi="Times New Roman" w:cs="Times New Roman"/>
                <w:sz w:val="16"/>
                <w:szCs w:val="16"/>
              </w:rPr>
            </w:pPr>
          </w:p>
        </w:tc>
        <w:tc>
          <w:tcPr>
            <w:tcW w:w="826"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tcPr>
          <w:p w:rsidR="009F526A" w:rsidRPr="009F526A" w:rsidRDefault="009F526A" w:rsidP="009F526A">
            <w:pPr>
              <w:pStyle w:val="ConsPlusNonformat"/>
              <w:widowControl/>
              <w:ind w:firstLine="150"/>
              <w:jc w:val="center"/>
              <w:rPr>
                <w:rFonts w:ascii="Times New Roman" w:hAnsi="Times New Roman" w:cs="Times New Roman"/>
                <w:b/>
                <w:bCs/>
                <w:sz w:val="16"/>
                <w:szCs w:val="16"/>
              </w:rPr>
            </w:pPr>
          </w:p>
        </w:tc>
      </w:tr>
      <w:tr w:rsidR="009F526A" w:rsidRPr="009F526A" w:rsidTr="006B208C">
        <w:trPr>
          <w:cantSplit/>
        </w:trPr>
        <w:tc>
          <w:tcPr>
            <w:tcW w:w="1476" w:type="dxa"/>
          </w:tcPr>
          <w:p w:rsidR="009F526A" w:rsidRPr="009F526A" w:rsidRDefault="009F526A" w:rsidP="009F526A">
            <w:pPr>
              <w:pStyle w:val="ConsPlusNonformat"/>
              <w:widowControl/>
              <w:rPr>
                <w:rFonts w:ascii="Times New Roman" w:hAnsi="Times New Roman" w:cs="Times New Roman"/>
                <w:sz w:val="16"/>
                <w:szCs w:val="16"/>
              </w:rPr>
            </w:pPr>
          </w:p>
        </w:tc>
        <w:tc>
          <w:tcPr>
            <w:tcW w:w="627" w:type="dxa"/>
          </w:tcPr>
          <w:p w:rsidR="009F526A" w:rsidRPr="009F526A" w:rsidRDefault="009F526A" w:rsidP="009F526A">
            <w:pPr>
              <w:pStyle w:val="ConsPlusNonformat"/>
              <w:widowControl/>
              <w:rPr>
                <w:rFonts w:ascii="Times New Roman" w:hAnsi="Times New Roman" w:cs="Times New Roman"/>
                <w:sz w:val="16"/>
                <w:szCs w:val="16"/>
              </w:rPr>
            </w:pPr>
          </w:p>
        </w:tc>
        <w:tc>
          <w:tcPr>
            <w:tcW w:w="912"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912"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855" w:type="dxa"/>
          </w:tcPr>
          <w:p w:rsidR="009F526A" w:rsidRPr="009F526A" w:rsidRDefault="009F526A" w:rsidP="009F526A">
            <w:pPr>
              <w:pStyle w:val="ConsPlusNonformat"/>
              <w:widowControl/>
              <w:rPr>
                <w:rFonts w:ascii="Times New Roman" w:hAnsi="Times New Roman" w:cs="Times New Roman"/>
                <w:sz w:val="16"/>
                <w:szCs w:val="16"/>
              </w:rPr>
            </w:pPr>
          </w:p>
        </w:tc>
        <w:tc>
          <w:tcPr>
            <w:tcW w:w="798" w:type="dxa"/>
          </w:tcPr>
          <w:p w:rsidR="009F526A" w:rsidRPr="009F526A" w:rsidRDefault="009F526A" w:rsidP="009F526A">
            <w:pPr>
              <w:pStyle w:val="ConsPlusNonformat"/>
              <w:widowControl/>
              <w:rPr>
                <w:rFonts w:ascii="Times New Roman" w:hAnsi="Times New Roman" w:cs="Times New Roman"/>
                <w:sz w:val="16"/>
                <w:szCs w:val="16"/>
              </w:rPr>
            </w:pPr>
          </w:p>
        </w:tc>
        <w:tc>
          <w:tcPr>
            <w:tcW w:w="826"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476"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627" w:type="dxa"/>
          </w:tcPr>
          <w:p w:rsidR="009F526A" w:rsidRPr="009F526A" w:rsidRDefault="009F526A" w:rsidP="009F526A">
            <w:pPr>
              <w:pStyle w:val="ConsPlusNonformat"/>
              <w:widowControl/>
              <w:rPr>
                <w:rFonts w:ascii="Times New Roman" w:hAnsi="Times New Roman" w:cs="Times New Roman"/>
                <w:sz w:val="16"/>
                <w:szCs w:val="16"/>
              </w:rPr>
            </w:pPr>
          </w:p>
        </w:tc>
        <w:tc>
          <w:tcPr>
            <w:tcW w:w="912"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912"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855" w:type="dxa"/>
          </w:tcPr>
          <w:p w:rsidR="009F526A" w:rsidRPr="009F526A" w:rsidRDefault="009F526A" w:rsidP="009F526A">
            <w:pPr>
              <w:pStyle w:val="ConsPlusNonformat"/>
              <w:widowControl/>
              <w:rPr>
                <w:rFonts w:ascii="Times New Roman" w:hAnsi="Times New Roman" w:cs="Times New Roman"/>
                <w:sz w:val="16"/>
                <w:szCs w:val="16"/>
              </w:rPr>
            </w:pPr>
          </w:p>
        </w:tc>
        <w:tc>
          <w:tcPr>
            <w:tcW w:w="798" w:type="dxa"/>
          </w:tcPr>
          <w:p w:rsidR="009F526A" w:rsidRPr="009F526A" w:rsidRDefault="009F526A" w:rsidP="009F526A">
            <w:pPr>
              <w:pStyle w:val="ConsPlusNonformat"/>
              <w:widowControl/>
              <w:rPr>
                <w:rFonts w:ascii="Times New Roman" w:hAnsi="Times New Roman" w:cs="Times New Roman"/>
                <w:sz w:val="16"/>
                <w:szCs w:val="16"/>
              </w:rPr>
            </w:pPr>
          </w:p>
        </w:tc>
        <w:tc>
          <w:tcPr>
            <w:tcW w:w="826"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bl>
    <w:p w:rsidR="009F526A" w:rsidRDefault="009F526A" w:rsidP="009F526A">
      <w:pPr>
        <w:pStyle w:val="ConsPlusNonformat"/>
        <w:widowControl/>
        <w:jc w:val="right"/>
        <w:rPr>
          <w:rFonts w:ascii="Times New Roman" w:hAnsi="Times New Roman" w:cs="Times New Roman"/>
          <w:sz w:val="16"/>
          <w:szCs w:val="16"/>
        </w:rPr>
      </w:pPr>
    </w:p>
    <w:p w:rsidR="009F526A" w:rsidRPr="009F526A" w:rsidRDefault="009F526A" w:rsidP="009F526A">
      <w:pPr>
        <w:tabs>
          <w:tab w:val="left" w:pos="5334"/>
        </w:tabs>
        <w:rPr>
          <w:rFonts w:ascii="Times New Roman" w:hAnsi="Times New Roman"/>
          <w:sz w:val="16"/>
          <w:szCs w:val="16"/>
        </w:rPr>
      </w:pPr>
      <w:r>
        <w:rPr>
          <w:lang w:eastAsia="ru-RU"/>
        </w:rPr>
        <w:tab/>
      </w:r>
      <w:r w:rsidRPr="009F526A">
        <w:rPr>
          <w:rFonts w:ascii="Times New Roman" w:hAnsi="Times New Roman"/>
          <w:sz w:val="16"/>
          <w:szCs w:val="16"/>
        </w:rPr>
        <w:t>Приложение 2</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pStyle w:val="ConsPlusTitle"/>
        <w:widowControl/>
        <w:jc w:val="center"/>
        <w:rPr>
          <w:rFonts w:ascii="Times New Roman" w:hAnsi="Times New Roman" w:cs="Times New Roman"/>
          <w:b w:val="0"/>
          <w:sz w:val="16"/>
          <w:szCs w:val="16"/>
        </w:rPr>
      </w:pPr>
      <w:r w:rsidRPr="009F526A">
        <w:rPr>
          <w:rFonts w:ascii="Times New Roman" w:hAnsi="Times New Roman" w:cs="Times New Roman"/>
          <w:b w:val="0"/>
          <w:sz w:val="16"/>
          <w:szCs w:val="16"/>
        </w:rPr>
        <w:t xml:space="preserve">                                                                    от 24.03.2023 № 23   </w:t>
      </w:r>
    </w:p>
    <w:p w:rsidR="009F526A" w:rsidRPr="009F526A" w:rsidRDefault="009F526A" w:rsidP="009F526A">
      <w:pPr>
        <w:pStyle w:val="ConsPlusTitle"/>
        <w:widowControl/>
        <w:jc w:val="center"/>
        <w:rPr>
          <w:rFonts w:ascii="Times New Roman" w:hAnsi="Times New Roman" w:cs="Times New Roman"/>
          <w:b w:val="0"/>
          <w:sz w:val="16"/>
          <w:szCs w:val="16"/>
        </w:rPr>
      </w:pPr>
    </w:p>
    <w:p w:rsidR="009F526A" w:rsidRPr="009F526A" w:rsidRDefault="009F526A" w:rsidP="009F526A">
      <w:pPr>
        <w:pStyle w:val="ConsPlusTitle"/>
        <w:widowControl/>
        <w:jc w:val="center"/>
        <w:rPr>
          <w:rFonts w:ascii="Times New Roman" w:hAnsi="Times New Roman" w:cs="Times New Roman"/>
          <w:b w:val="0"/>
          <w:sz w:val="16"/>
          <w:szCs w:val="16"/>
        </w:rPr>
      </w:pPr>
    </w:p>
    <w:p w:rsidR="009F526A" w:rsidRPr="009F526A" w:rsidRDefault="009F526A" w:rsidP="009F526A">
      <w:pPr>
        <w:pStyle w:val="ConsPlusTitle"/>
        <w:widowControl/>
        <w:jc w:val="center"/>
        <w:rPr>
          <w:rFonts w:ascii="Times New Roman" w:hAnsi="Times New Roman" w:cs="Times New Roman"/>
          <w:b w:val="0"/>
          <w:sz w:val="16"/>
          <w:szCs w:val="16"/>
        </w:rPr>
      </w:pPr>
      <w:r w:rsidRPr="009F526A">
        <w:rPr>
          <w:rFonts w:ascii="Times New Roman" w:hAnsi="Times New Roman" w:cs="Times New Roman"/>
          <w:b w:val="0"/>
          <w:sz w:val="16"/>
          <w:szCs w:val="16"/>
        </w:rPr>
        <w:t xml:space="preserve">УВЕДОМЛЕНИЕ </w:t>
      </w:r>
    </w:p>
    <w:p w:rsidR="009F526A" w:rsidRPr="009F526A" w:rsidRDefault="009F526A" w:rsidP="009F526A">
      <w:pPr>
        <w:pStyle w:val="ConsPlusTitle"/>
        <w:widowControl/>
        <w:jc w:val="center"/>
        <w:rPr>
          <w:rFonts w:ascii="Times New Roman" w:hAnsi="Times New Roman" w:cs="Times New Roman"/>
          <w:b w:val="0"/>
          <w:sz w:val="16"/>
          <w:szCs w:val="16"/>
        </w:rPr>
      </w:pPr>
      <w:r w:rsidRPr="009F526A">
        <w:rPr>
          <w:rFonts w:ascii="Times New Roman" w:hAnsi="Times New Roman" w:cs="Times New Roman"/>
          <w:b w:val="0"/>
          <w:sz w:val="16"/>
          <w:szCs w:val="16"/>
        </w:rPr>
        <w:t>О БЮДЖЕТНЫХ АССИГНОВАНИЯХ</w:t>
      </w:r>
    </w:p>
    <w:p w:rsidR="009F526A" w:rsidRPr="009F526A" w:rsidRDefault="009F526A" w:rsidP="009F526A">
      <w:pPr>
        <w:pStyle w:val="ConsPlusTitle"/>
        <w:widowControl/>
        <w:jc w:val="center"/>
        <w:rPr>
          <w:rFonts w:ascii="Times New Roman" w:hAnsi="Times New Roman" w:cs="Times New Roman"/>
          <w:b w:val="0"/>
          <w:sz w:val="16"/>
          <w:szCs w:val="16"/>
        </w:rPr>
      </w:pPr>
      <w:r w:rsidRPr="009F526A">
        <w:rPr>
          <w:rFonts w:ascii="Times New Roman" w:hAnsi="Times New Roman" w:cs="Times New Roman"/>
          <w:b w:val="0"/>
          <w:sz w:val="16"/>
          <w:szCs w:val="16"/>
        </w:rPr>
        <w:t xml:space="preserve"> БЮДЖЕТА ВАЛДГЕЙМСКОГО СЕЛЬСКОГО ПОСЕЛЕНИЯ</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ГОД</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 главного распорядителя средств бюджета сельского поселения)</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                                                                                                                                                                                  (рублей)</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741"/>
        <w:gridCol w:w="741"/>
        <w:gridCol w:w="741"/>
        <w:gridCol w:w="450"/>
        <w:gridCol w:w="1032"/>
        <w:gridCol w:w="1368"/>
        <w:gridCol w:w="798"/>
        <w:gridCol w:w="846"/>
        <w:gridCol w:w="855"/>
        <w:gridCol w:w="921"/>
      </w:tblGrid>
      <w:tr w:rsidR="009F526A" w:rsidRPr="009F526A" w:rsidTr="006B208C">
        <w:trPr>
          <w:cantSplit/>
        </w:trPr>
        <w:tc>
          <w:tcPr>
            <w:tcW w:w="4896" w:type="dxa"/>
            <w:gridSpan w:val="6"/>
          </w:tcPr>
          <w:p w:rsidR="009F526A" w:rsidRPr="009F526A" w:rsidRDefault="009F526A" w:rsidP="009F526A">
            <w:pPr>
              <w:pStyle w:val="ConsPlusNonformat"/>
              <w:tabs>
                <w:tab w:val="center" w:pos="3166"/>
                <w:tab w:val="left" w:pos="4310"/>
              </w:tabs>
              <w:rPr>
                <w:rFonts w:ascii="Times New Roman" w:hAnsi="Times New Roman" w:cs="Times New Roman"/>
                <w:sz w:val="16"/>
                <w:szCs w:val="16"/>
              </w:rPr>
            </w:pPr>
            <w:r w:rsidRPr="009F526A">
              <w:rPr>
                <w:rFonts w:ascii="Times New Roman" w:hAnsi="Times New Roman" w:cs="Times New Roman"/>
                <w:sz w:val="16"/>
                <w:szCs w:val="16"/>
              </w:rPr>
              <w:tab/>
              <w:t>Код по бюджетной классификации</w:t>
            </w:r>
          </w:p>
        </w:tc>
        <w:tc>
          <w:tcPr>
            <w:tcW w:w="1368" w:type="dxa"/>
            <w:tcBorders>
              <w:bottom w:val="nil"/>
            </w:tcBorders>
            <w:vAlign w:val="center"/>
          </w:tcPr>
          <w:p w:rsidR="009F526A" w:rsidRPr="009F526A" w:rsidRDefault="009F526A" w:rsidP="009F526A">
            <w:pPr>
              <w:pStyle w:val="ConsPlusNonformat"/>
              <w:jc w:val="center"/>
              <w:rPr>
                <w:rFonts w:ascii="Times New Roman" w:hAnsi="Times New Roman" w:cs="Times New Roman"/>
                <w:sz w:val="16"/>
                <w:szCs w:val="16"/>
              </w:rPr>
            </w:pPr>
          </w:p>
        </w:tc>
        <w:tc>
          <w:tcPr>
            <w:tcW w:w="3420" w:type="dxa"/>
            <w:gridSpan w:val="4"/>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В том числе:</w:t>
            </w:r>
          </w:p>
        </w:tc>
      </w:tr>
      <w:tr w:rsidR="009F526A" w:rsidRPr="009F526A" w:rsidTr="006B208C">
        <w:trPr>
          <w:cantSplit/>
        </w:trPr>
        <w:tc>
          <w:tcPr>
            <w:tcW w:w="1191" w:type="dxa"/>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w:t>
            </w:r>
          </w:p>
        </w:tc>
        <w:tc>
          <w:tcPr>
            <w:tcW w:w="741" w:type="dxa"/>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раздела</w:t>
            </w:r>
          </w:p>
        </w:tc>
        <w:tc>
          <w:tcPr>
            <w:tcW w:w="741"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подраздела</w:t>
            </w:r>
          </w:p>
        </w:tc>
        <w:tc>
          <w:tcPr>
            <w:tcW w:w="741" w:type="dxa"/>
          </w:tcPr>
          <w:p w:rsidR="009F526A" w:rsidRPr="009F526A" w:rsidRDefault="009F526A" w:rsidP="009F526A">
            <w:pPr>
              <w:pStyle w:val="ConsPlusTitle"/>
              <w:widowControl/>
              <w:jc w:val="center"/>
              <w:rPr>
                <w:rFonts w:ascii="Times New Roman" w:hAnsi="Times New Roman" w:cs="Times New Roman"/>
                <w:b w:val="0"/>
                <w:bCs w:val="0"/>
                <w:sz w:val="16"/>
                <w:szCs w:val="16"/>
              </w:rPr>
            </w:pPr>
            <w:r w:rsidRPr="009F526A">
              <w:rPr>
                <w:rFonts w:ascii="Times New Roman" w:hAnsi="Times New Roman" w:cs="Times New Roman"/>
                <w:b w:val="0"/>
                <w:bCs w:val="0"/>
                <w:sz w:val="16"/>
                <w:szCs w:val="16"/>
              </w:rPr>
              <w:t>целевой</w:t>
            </w:r>
            <w:r w:rsidRPr="009F526A">
              <w:rPr>
                <w:rFonts w:ascii="Times New Roman" w:hAnsi="Times New Roman" w:cs="Times New Roman"/>
                <w:b w:val="0"/>
                <w:bCs w:val="0"/>
                <w:sz w:val="16"/>
                <w:szCs w:val="16"/>
              </w:rPr>
              <w:br/>
              <w:t>статьи</w:t>
            </w:r>
          </w:p>
        </w:tc>
        <w:tc>
          <w:tcPr>
            <w:tcW w:w="450"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вида  </w:t>
            </w:r>
            <w:r w:rsidRPr="009F526A">
              <w:rPr>
                <w:rFonts w:ascii="Times New Roman" w:hAnsi="Times New Roman" w:cs="Times New Roman"/>
                <w:sz w:val="16"/>
                <w:szCs w:val="16"/>
              </w:rPr>
              <w:br/>
              <w:t>расходов</w:t>
            </w:r>
          </w:p>
        </w:tc>
        <w:tc>
          <w:tcPr>
            <w:tcW w:w="1032"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КОСГУ</w:t>
            </w:r>
          </w:p>
        </w:tc>
        <w:tc>
          <w:tcPr>
            <w:tcW w:w="1368"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 квартал</w:t>
            </w:r>
          </w:p>
        </w:tc>
        <w:tc>
          <w:tcPr>
            <w:tcW w:w="84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 квартал</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3 квартал</w:t>
            </w:r>
          </w:p>
        </w:tc>
        <w:tc>
          <w:tcPr>
            <w:tcW w:w="921"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4 квартал</w:t>
            </w:r>
          </w:p>
        </w:tc>
      </w:tr>
      <w:tr w:rsidR="009F526A" w:rsidRPr="009F526A" w:rsidTr="006B208C">
        <w:tc>
          <w:tcPr>
            <w:tcW w:w="119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45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3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36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4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2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c>
          <w:tcPr>
            <w:tcW w:w="119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45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3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36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4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2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c>
          <w:tcPr>
            <w:tcW w:w="119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45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3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36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4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2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c>
          <w:tcPr>
            <w:tcW w:w="119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45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3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36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4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2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c>
          <w:tcPr>
            <w:tcW w:w="119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45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3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36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4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2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c>
          <w:tcPr>
            <w:tcW w:w="1191"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450" w:type="dxa"/>
          </w:tcPr>
          <w:p w:rsidR="009F526A" w:rsidRPr="009F526A" w:rsidRDefault="009F526A" w:rsidP="009F526A">
            <w:pPr>
              <w:pStyle w:val="ConsPlusNonformat"/>
              <w:widowControl/>
              <w:rPr>
                <w:rFonts w:ascii="Times New Roman" w:hAnsi="Times New Roman" w:cs="Times New Roman"/>
                <w:sz w:val="16"/>
                <w:szCs w:val="16"/>
              </w:rPr>
            </w:pPr>
          </w:p>
        </w:tc>
        <w:tc>
          <w:tcPr>
            <w:tcW w:w="1032" w:type="dxa"/>
          </w:tcPr>
          <w:p w:rsidR="009F526A" w:rsidRPr="009F526A" w:rsidRDefault="009F526A" w:rsidP="009F526A">
            <w:pPr>
              <w:pStyle w:val="ConsPlusNonformat"/>
              <w:widowControl/>
              <w:rPr>
                <w:rFonts w:ascii="Times New Roman" w:hAnsi="Times New Roman" w:cs="Times New Roman"/>
                <w:sz w:val="16"/>
                <w:szCs w:val="16"/>
              </w:rPr>
            </w:pPr>
          </w:p>
        </w:tc>
        <w:tc>
          <w:tcPr>
            <w:tcW w:w="1368" w:type="dxa"/>
          </w:tcPr>
          <w:p w:rsidR="009F526A" w:rsidRPr="009F526A" w:rsidRDefault="009F526A" w:rsidP="009F526A">
            <w:pPr>
              <w:pStyle w:val="ConsPlusNonformat"/>
              <w:widowControl/>
              <w:rPr>
                <w:rFonts w:ascii="Times New Roman" w:hAnsi="Times New Roman" w:cs="Times New Roman"/>
                <w:sz w:val="16"/>
                <w:szCs w:val="16"/>
              </w:rPr>
            </w:pPr>
          </w:p>
        </w:tc>
        <w:tc>
          <w:tcPr>
            <w:tcW w:w="798" w:type="dxa"/>
          </w:tcPr>
          <w:p w:rsidR="009F526A" w:rsidRPr="009F526A" w:rsidRDefault="009F526A" w:rsidP="009F526A">
            <w:pPr>
              <w:pStyle w:val="ConsPlusNonformat"/>
              <w:widowControl/>
              <w:rPr>
                <w:rFonts w:ascii="Times New Roman" w:hAnsi="Times New Roman" w:cs="Times New Roman"/>
                <w:sz w:val="16"/>
                <w:szCs w:val="16"/>
              </w:rPr>
            </w:pPr>
          </w:p>
        </w:tc>
        <w:tc>
          <w:tcPr>
            <w:tcW w:w="846" w:type="dxa"/>
          </w:tcPr>
          <w:p w:rsidR="009F526A" w:rsidRPr="009F526A" w:rsidRDefault="009F526A" w:rsidP="009F526A">
            <w:pPr>
              <w:pStyle w:val="ConsPlusNonformat"/>
              <w:widowControl/>
              <w:rPr>
                <w:rFonts w:ascii="Times New Roman" w:hAnsi="Times New Roman" w:cs="Times New Roman"/>
                <w:sz w:val="16"/>
                <w:szCs w:val="16"/>
              </w:rPr>
            </w:pPr>
          </w:p>
        </w:tc>
        <w:tc>
          <w:tcPr>
            <w:tcW w:w="855" w:type="dxa"/>
          </w:tcPr>
          <w:p w:rsidR="009F526A" w:rsidRPr="009F526A" w:rsidRDefault="009F526A" w:rsidP="009F526A">
            <w:pPr>
              <w:pStyle w:val="ConsPlusNonformat"/>
              <w:widowControl/>
              <w:rPr>
                <w:rFonts w:ascii="Times New Roman" w:hAnsi="Times New Roman" w:cs="Times New Roman"/>
                <w:sz w:val="16"/>
                <w:szCs w:val="16"/>
              </w:rPr>
            </w:pPr>
          </w:p>
        </w:tc>
        <w:tc>
          <w:tcPr>
            <w:tcW w:w="921" w:type="dxa"/>
          </w:tcPr>
          <w:p w:rsidR="009F526A" w:rsidRPr="009F526A" w:rsidRDefault="009F526A" w:rsidP="009F526A">
            <w:pPr>
              <w:pStyle w:val="ConsPlusNonformat"/>
              <w:widowControl/>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Глава администрации сельского поселения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_____________________________________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(дата,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М.П.</w:t>
      </w: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3</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от 24.03.2023 № 23</w:t>
      </w:r>
    </w:p>
    <w:p w:rsidR="009F526A" w:rsidRPr="009F526A" w:rsidRDefault="009F526A" w:rsidP="009F526A">
      <w:pPr>
        <w:pStyle w:val="ConsPlusNonformat"/>
        <w:widowControl/>
        <w:jc w:val="center"/>
        <w:rPr>
          <w:rFonts w:ascii="Times New Roman" w:hAnsi="Times New Roman" w:cs="Times New Roman"/>
          <w:bCs/>
          <w:sz w:val="16"/>
          <w:szCs w:val="16"/>
        </w:rPr>
      </w:pP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УВЕДОМЛЕНИЕ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 О БЮДЖЕТНЫХ АССИГНОВАНИЯХ </w:t>
      </w:r>
      <w:proofErr w:type="gramStart"/>
      <w:r w:rsidRPr="009F526A">
        <w:rPr>
          <w:rFonts w:ascii="Times New Roman" w:hAnsi="Times New Roman" w:cs="Times New Roman"/>
          <w:bCs/>
          <w:sz w:val="16"/>
          <w:szCs w:val="16"/>
        </w:rPr>
        <w:t>ПО</w:t>
      </w:r>
      <w:proofErr w:type="gramEnd"/>
      <w:r w:rsidRPr="009F526A">
        <w:rPr>
          <w:rFonts w:ascii="Times New Roman" w:hAnsi="Times New Roman" w:cs="Times New Roman"/>
          <w:bCs/>
          <w:sz w:val="16"/>
          <w:szCs w:val="16"/>
        </w:rPr>
        <w:t xml:space="preserve">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ИСТОЧНИКАМ ФИНАНСИРОВАНИЯ </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bCs/>
          <w:sz w:val="16"/>
          <w:szCs w:val="16"/>
        </w:rPr>
        <w:t>ДЕФИЦИТА БЮДЖЕТА ВАЛДГЕЙМСКОГО СЕЛЬСКОГО ПОСЕЛЕНИЯ</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ГОД</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________________________________________________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proofErr w:type="gramStart"/>
      <w:r w:rsidRPr="009F526A">
        <w:rPr>
          <w:rFonts w:ascii="Times New Roman" w:hAnsi="Times New Roman" w:cs="Times New Roman"/>
          <w:sz w:val="16"/>
          <w:szCs w:val="16"/>
        </w:rPr>
        <w:t>(наименование главного администратора источников</w:t>
      </w:r>
      <w:proofErr w:type="gramEnd"/>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финансирования дефицита)</w:t>
      </w:r>
    </w:p>
    <w:p w:rsidR="009F526A" w:rsidRPr="009F526A" w:rsidRDefault="009F526A" w:rsidP="009F526A">
      <w:pPr>
        <w:pStyle w:val="ConsPlusNonformat"/>
        <w:widowControl/>
        <w:jc w:val="right"/>
        <w:rPr>
          <w:rFonts w:ascii="Times New Roman" w:hAnsi="Times New Roman" w:cs="Times New Roman"/>
          <w:sz w:val="16"/>
          <w:szCs w:val="16"/>
        </w:rPr>
      </w:pPr>
      <w:r w:rsidRPr="009F526A">
        <w:rPr>
          <w:rFonts w:ascii="Times New Roman" w:hAnsi="Times New Roman" w:cs="Times New Roman"/>
          <w:sz w:val="16"/>
          <w:szCs w:val="16"/>
        </w:rPr>
        <w:t xml:space="preserve"> (рублей)</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2280"/>
        <w:gridCol w:w="1710"/>
        <w:gridCol w:w="1026"/>
        <w:gridCol w:w="747"/>
        <w:gridCol w:w="684"/>
        <w:gridCol w:w="855"/>
        <w:gridCol w:w="855"/>
      </w:tblGrid>
      <w:tr w:rsidR="009F526A" w:rsidRPr="009F526A" w:rsidTr="006B208C">
        <w:trPr>
          <w:cantSplit/>
        </w:trPr>
        <w:tc>
          <w:tcPr>
            <w:tcW w:w="3927" w:type="dxa"/>
            <w:gridSpan w:val="2"/>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Код источников финансирования дефицита областного бюджета</w:t>
            </w:r>
          </w:p>
        </w:tc>
        <w:tc>
          <w:tcPr>
            <w:tcW w:w="1710" w:type="dxa"/>
            <w:vMerge w:val="restart"/>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Наименование кода группы, подгруппы, статьи 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w:t>
            </w:r>
          </w:p>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сельского поселения</w:t>
            </w:r>
          </w:p>
        </w:tc>
        <w:tc>
          <w:tcPr>
            <w:tcW w:w="1026" w:type="dxa"/>
            <w:tcBorders>
              <w:bottom w:val="nil"/>
            </w:tcBorders>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сумма</w:t>
            </w:r>
          </w:p>
        </w:tc>
        <w:tc>
          <w:tcPr>
            <w:tcW w:w="3141" w:type="dxa"/>
            <w:gridSpan w:val="4"/>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В т. ч. по кварталам</w:t>
            </w:r>
          </w:p>
        </w:tc>
      </w:tr>
      <w:tr w:rsidR="009F526A" w:rsidRPr="009F526A" w:rsidTr="006B208C">
        <w:trPr>
          <w:cantSplit/>
        </w:trPr>
        <w:tc>
          <w:tcPr>
            <w:tcW w:w="1647"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код главного   </w:t>
            </w:r>
            <w:r w:rsidRPr="009F526A">
              <w:rPr>
                <w:rFonts w:ascii="Times New Roman" w:hAnsi="Times New Roman" w:cs="Times New Roman"/>
                <w:sz w:val="16"/>
                <w:szCs w:val="16"/>
              </w:rPr>
              <w:br/>
            </w:r>
            <w:proofErr w:type="gramStart"/>
            <w:r w:rsidRPr="009F526A">
              <w:rPr>
                <w:rFonts w:ascii="Times New Roman" w:hAnsi="Times New Roman" w:cs="Times New Roman"/>
                <w:sz w:val="16"/>
                <w:szCs w:val="16"/>
              </w:rPr>
              <w:t>администратора</w:t>
            </w:r>
            <w:r w:rsidRPr="009F526A">
              <w:rPr>
                <w:rFonts w:ascii="Times New Roman" w:hAnsi="Times New Roman" w:cs="Times New Roman"/>
                <w:sz w:val="16"/>
                <w:szCs w:val="16"/>
              </w:rPr>
              <w:br/>
              <w:t xml:space="preserve">источников  </w:t>
            </w:r>
            <w:r w:rsidRPr="009F526A">
              <w:rPr>
                <w:rFonts w:ascii="Times New Roman" w:hAnsi="Times New Roman" w:cs="Times New Roman"/>
                <w:sz w:val="16"/>
                <w:szCs w:val="16"/>
              </w:rPr>
              <w:br/>
              <w:t>финансирования</w:t>
            </w:r>
            <w:r w:rsidRPr="009F526A">
              <w:rPr>
                <w:rFonts w:ascii="Times New Roman" w:hAnsi="Times New Roman" w:cs="Times New Roman"/>
                <w:sz w:val="16"/>
                <w:szCs w:val="16"/>
              </w:rPr>
              <w:br/>
              <w:t xml:space="preserve">дефицита   </w:t>
            </w:r>
            <w:r w:rsidRPr="009F526A">
              <w:rPr>
                <w:rFonts w:ascii="Times New Roman" w:hAnsi="Times New Roman" w:cs="Times New Roman"/>
                <w:sz w:val="16"/>
                <w:szCs w:val="16"/>
              </w:rPr>
              <w:br/>
              <w:t>бюджета</w:t>
            </w:r>
            <w:proofErr w:type="gramEnd"/>
          </w:p>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сельского поселения</w:t>
            </w:r>
          </w:p>
        </w:tc>
        <w:tc>
          <w:tcPr>
            <w:tcW w:w="2280"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код группы, подгруппы, статьи и вида источника финансирования дефицита бюджета сельского поселения, код классификации операций сектора государственного управления, относящийся к источникам финансирования дефицита бюджета сельского поселения</w:t>
            </w:r>
          </w:p>
        </w:tc>
        <w:tc>
          <w:tcPr>
            <w:tcW w:w="1710" w:type="dxa"/>
            <w:vMerge/>
          </w:tcPr>
          <w:p w:rsidR="009F526A" w:rsidRPr="009F526A" w:rsidRDefault="009F526A" w:rsidP="009F526A">
            <w:pPr>
              <w:pStyle w:val="ConsPlusNormal0"/>
              <w:widowControl/>
              <w:rPr>
                <w:rFonts w:ascii="Times New Roman" w:hAnsi="Times New Roman" w:cs="Times New Roman"/>
                <w:sz w:val="16"/>
                <w:szCs w:val="16"/>
              </w:rPr>
            </w:pPr>
          </w:p>
        </w:tc>
        <w:tc>
          <w:tcPr>
            <w:tcW w:w="1026"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 20__ год</w:t>
            </w:r>
          </w:p>
        </w:tc>
        <w:tc>
          <w:tcPr>
            <w:tcW w:w="74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3</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4</w:t>
            </w:r>
          </w:p>
        </w:tc>
      </w:tr>
      <w:tr w:rsidR="009F526A" w:rsidRPr="009F526A" w:rsidTr="006B208C">
        <w:tc>
          <w:tcPr>
            <w:tcW w:w="16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28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71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02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7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684"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rmal0"/>
              <w:widowControl/>
              <w:jc w:val="center"/>
              <w:rPr>
                <w:rFonts w:ascii="Times New Roman" w:hAnsi="Times New Roman" w:cs="Times New Roman"/>
                <w:sz w:val="16"/>
                <w:szCs w:val="16"/>
              </w:rPr>
            </w:pPr>
          </w:p>
        </w:tc>
      </w:tr>
      <w:tr w:rsidR="009F526A" w:rsidRPr="009F526A" w:rsidTr="006B208C">
        <w:tc>
          <w:tcPr>
            <w:tcW w:w="16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28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71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02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7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684"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rmal0"/>
              <w:widowControl/>
              <w:jc w:val="center"/>
              <w:rPr>
                <w:rFonts w:ascii="Times New Roman" w:hAnsi="Times New Roman" w:cs="Times New Roman"/>
                <w:sz w:val="16"/>
                <w:szCs w:val="16"/>
              </w:rPr>
            </w:pPr>
          </w:p>
        </w:tc>
      </w:tr>
      <w:tr w:rsidR="009F526A" w:rsidRPr="009F526A" w:rsidTr="006B208C">
        <w:tc>
          <w:tcPr>
            <w:tcW w:w="16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28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71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02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7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684"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rmal0"/>
              <w:widowControl/>
              <w:jc w:val="center"/>
              <w:rPr>
                <w:rFonts w:ascii="Times New Roman" w:hAnsi="Times New Roman" w:cs="Times New Roman"/>
                <w:sz w:val="16"/>
                <w:szCs w:val="16"/>
              </w:rPr>
            </w:pPr>
          </w:p>
        </w:tc>
      </w:tr>
      <w:tr w:rsidR="009F526A" w:rsidRPr="009F526A" w:rsidTr="006B208C">
        <w:tc>
          <w:tcPr>
            <w:tcW w:w="16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28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71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02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7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684"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rmal0"/>
              <w:widowControl/>
              <w:jc w:val="center"/>
              <w:rPr>
                <w:rFonts w:ascii="Times New Roman" w:hAnsi="Times New Roman" w:cs="Times New Roman"/>
                <w:sz w:val="16"/>
                <w:szCs w:val="16"/>
              </w:rPr>
            </w:pPr>
          </w:p>
        </w:tc>
      </w:tr>
      <w:tr w:rsidR="009F526A" w:rsidRPr="009F526A" w:rsidTr="006B208C">
        <w:tc>
          <w:tcPr>
            <w:tcW w:w="1647"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Итого</w:t>
            </w:r>
          </w:p>
        </w:tc>
        <w:tc>
          <w:tcPr>
            <w:tcW w:w="228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71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02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7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684"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855" w:type="dxa"/>
          </w:tcPr>
          <w:p w:rsidR="009F526A" w:rsidRPr="009F526A" w:rsidRDefault="009F526A" w:rsidP="009F526A">
            <w:pPr>
              <w:pStyle w:val="ConsPlusNormal0"/>
              <w:widowControl/>
              <w:jc w:val="center"/>
              <w:rPr>
                <w:rFonts w:ascii="Times New Roman" w:hAnsi="Times New Roman" w:cs="Times New Roman"/>
                <w:sz w:val="16"/>
                <w:szCs w:val="16"/>
              </w:rPr>
            </w:pPr>
          </w:p>
        </w:tc>
      </w:tr>
    </w:tbl>
    <w:p w:rsidR="009F526A" w:rsidRPr="009F526A" w:rsidRDefault="009F526A" w:rsidP="009F526A">
      <w:pPr>
        <w:pStyle w:val="ConsPlusNonformat"/>
        <w:widowControl/>
        <w:jc w:val="right"/>
        <w:rPr>
          <w:rFonts w:ascii="Times New Roman" w:hAnsi="Times New Roman" w:cs="Times New Roman"/>
          <w:sz w:val="16"/>
          <w:szCs w:val="16"/>
        </w:rPr>
      </w:pPr>
    </w:p>
    <w:p w:rsidR="009F526A" w:rsidRPr="009F526A" w:rsidRDefault="009F526A" w:rsidP="009F526A">
      <w:pPr>
        <w:pStyle w:val="ConsPlusNonformat"/>
        <w:widowControl/>
        <w:jc w:val="center"/>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Глава администрации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_____________________________________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(дата,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М.П.</w:t>
      </w:r>
    </w:p>
    <w:p w:rsidR="009F526A" w:rsidRPr="009F526A" w:rsidRDefault="009F526A" w:rsidP="009F526A">
      <w:pPr>
        <w:pStyle w:val="ConsPlusNonformat"/>
        <w:widowControl/>
        <w:jc w:val="center"/>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4</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pStyle w:val="ConsPlusNonformat"/>
        <w:widowControl/>
        <w:jc w:val="right"/>
        <w:rPr>
          <w:rFonts w:ascii="Times New Roman" w:hAnsi="Times New Roman" w:cs="Times New Roman"/>
          <w:sz w:val="16"/>
          <w:szCs w:val="16"/>
        </w:rPr>
      </w:pPr>
      <w:r w:rsidRPr="009F526A">
        <w:rPr>
          <w:rFonts w:ascii="Times New Roman" w:hAnsi="Times New Roman" w:cs="Times New Roman"/>
          <w:sz w:val="16"/>
          <w:szCs w:val="16"/>
        </w:rPr>
        <w:t xml:space="preserve">                                                                                                                 от 24.03.2023 № 23</w:t>
      </w:r>
    </w:p>
    <w:tbl>
      <w:tblPr>
        <w:tblW w:w="0" w:type="auto"/>
        <w:tblLook w:val="0000" w:firstRow="0" w:lastRow="0" w:firstColumn="0" w:lastColumn="0" w:noHBand="0" w:noVBand="0"/>
      </w:tblPr>
      <w:tblGrid>
        <w:gridCol w:w="6264"/>
        <w:gridCol w:w="3307"/>
      </w:tblGrid>
      <w:tr w:rsidR="009F526A" w:rsidRPr="009F526A" w:rsidTr="006B208C">
        <w:tc>
          <w:tcPr>
            <w:tcW w:w="6264" w:type="dxa"/>
          </w:tcPr>
          <w:p w:rsidR="009F526A" w:rsidRPr="009F526A" w:rsidRDefault="009F526A" w:rsidP="009F526A">
            <w:pPr>
              <w:pStyle w:val="ConsPlusNonformat"/>
              <w:widowControl/>
              <w:jc w:val="right"/>
              <w:rPr>
                <w:rFonts w:ascii="Times New Roman" w:hAnsi="Times New Roman" w:cs="Times New Roman"/>
                <w:sz w:val="16"/>
                <w:szCs w:val="16"/>
              </w:rPr>
            </w:pPr>
          </w:p>
        </w:tc>
        <w:tc>
          <w:tcPr>
            <w:tcW w:w="3307" w:type="dxa"/>
          </w:tcPr>
          <w:p w:rsidR="009F526A" w:rsidRPr="009F526A" w:rsidRDefault="009F526A" w:rsidP="009F526A">
            <w:pPr>
              <w:pStyle w:val="ConsPlusNonformat"/>
              <w:widowControl/>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УТВЕРЖДЕНО</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Глава администрации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сельского поселения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 ____________ 20__ г.</w:t>
            </w:r>
          </w:p>
          <w:p w:rsidR="009F526A" w:rsidRPr="009F526A" w:rsidRDefault="009F526A" w:rsidP="009F526A">
            <w:pPr>
              <w:pStyle w:val="ConsPlusNonformat"/>
              <w:widowControl/>
              <w:jc w:val="right"/>
              <w:rPr>
                <w:rFonts w:ascii="Times New Roman" w:hAnsi="Times New Roman" w:cs="Times New Roman"/>
                <w:sz w:val="16"/>
                <w:szCs w:val="16"/>
              </w:rPr>
            </w:pPr>
          </w:p>
        </w:tc>
      </w:tr>
    </w:tbl>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УВЕДОМЛЕНИЕ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О ЛИМИТАХ БЮДЖЕТНЫХ ОБЯЗАТЕЛЬСТВ </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ГОД</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________________________________________________ </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 главного распорядителя средств бюджета сельского поселения)</w:t>
      </w:r>
    </w:p>
    <w:p w:rsidR="009F526A" w:rsidRPr="009F526A" w:rsidRDefault="009F526A" w:rsidP="009F526A">
      <w:pPr>
        <w:pStyle w:val="ConsPlusNonformat"/>
        <w:widowControl/>
        <w:jc w:val="right"/>
        <w:rPr>
          <w:rFonts w:ascii="Times New Roman" w:hAnsi="Times New Roman" w:cs="Times New Roman"/>
          <w:bCs/>
          <w:sz w:val="16"/>
          <w:szCs w:val="16"/>
        </w:rPr>
      </w:pPr>
      <w:r w:rsidRPr="009F526A">
        <w:rPr>
          <w:rFonts w:ascii="Times New Roman" w:hAnsi="Times New Roman" w:cs="Times New Roman"/>
          <w:sz w:val="16"/>
          <w:szCs w:val="16"/>
        </w:rPr>
        <w:t>(рублей)</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4"/>
        <w:gridCol w:w="798"/>
        <w:gridCol w:w="684"/>
        <w:gridCol w:w="684"/>
        <w:gridCol w:w="741"/>
        <w:gridCol w:w="1197"/>
        <w:gridCol w:w="912"/>
        <w:gridCol w:w="969"/>
        <w:gridCol w:w="912"/>
        <w:gridCol w:w="1140"/>
      </w:tblGrid>
      <w:tr w:rsidR="009F526A" w:rsidRPr="009F526A" w:rsidTr="006B208C">
        <w:trPr>
          <w:cantSplit/>
        </w:trPr>
        <w:tc>
          <w:tcPr>
            <w:tcW w:w="4725" w:type="dxa"/>
            <w:gridSpan w:val="6"/>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Код по бюджетной классификации</w:t>
            </w:r>
          </w:p>
        </w:tc>
        <w:tc>
          <w:tcPr>
            <w:tcW w:w="1197" w:type="dxa"/>
            <w:tcBorders>
              <w:bottom w:val="nil"/>
            </w:tcBorders>
            <w:vAlign w:val="center"/>
          </w:tcPr>
          <w:p w:rsidR="009F526A" w:rsidRPr="009F526A" w:rsidRDefault="009F526A" w:rsidP="009F526A">
            <w:pPr>
              <w:pStyle w:val="ConsPlusNonformat"/>
              <w:jc w:val="center"/>
              <w:rPr>
                <w:rFonts w:ascii="Times New Roman" w:hAnsi="Times New Roman" w:cs="Times New Roman"/>
                <w:sz w:val="16"/>
                <w:szCs w:val="16"/>
              </w:rPr>
            </w:pPr>
          </w:p>
        </w:tc>
        <w:tc>
          <w:tcPr>
            <w:tcW w:w="3933" w:type="dxa"/>
            <w:gridSpan w:val="4"/>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в том числе:</w:t>
            </w:r>
          </w:p>
        </w:tc>
      </w:tr>
      <w:tr w:rsidR="009F526A" w:rsidRPr="009F526A" w:rsidTr="006B208C">
        <w:trPr>
          <w:cantSplit/>
        </w:trPr>
        <w:tc>
          <w:tcPr>
            <w:tcW w:w="1134" w:type="dxa"/>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w:t>
            </w:r>
          </w:p>
        </w:tc>
        <w:tc>
          <w:tcPr>
            <w:tcW w:w="684" w:type="dxa"/>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раздела</w:t>
            </w:r>
          </w:p>
        </w:tc>
        <w:tc>
          <w:tcPr>
            <w:tcW w:w="798"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подраздела</w:t>
            </w:r>
          </w:p>
        </w:tc>
        <w:tc>
          <w:tcPr>
            <w:tcW w:w="684" w:type="dxa"/>
          </w:tcPr>
          <w:p w:rsidR="009F526A" w:rsidRPr="009F526A" w:rsidRDefault="009F526A" w:rsidP="009F526A">
            <w:pPr>
              <w:pStyle w:val="ConsPlusTitle"/>
              <w:widowControl/>
              <w:jc w:val="center"/>
              <w:rPr>
                <w:rFonts w:ascii="Times New Roman" w:hAnsi="Times New Roman" w:cs="Times New Roman"/>
                <w:b w:val="0"/>
                <w:bCs w:val="0"/>
                <w:sz w:val="16"/>
                <w:szCs w:val="16"/>
              </w:rPr>
            </w:pPr>
            <w:r w:rsidRPr="009F526A">
              <w:rPr>
                <w:rFonts w:ascii="Times New Roman" w:hAnsi="Times New Roman" w:cs="Times New Roman"/>
                <w:b w:val="0"/>
                <w:bCs w:val="0"/>
                <w:sz w:val="16"/>
                <w:szCs w:val="16"/>
              </w:rPr>
              <w:t>целевой</w:t>
            </w:r>
            <w:r w:rsidRPr="009F526A">
              <w:rPr>
                <w:rFonts w:ascii="Times New Roman" w:hAnsi="Times New Roman" w:cs="Times New Roman"/>
                <w:b w:val="0"/>
                <w:bCs w:val="0"/>
                <w:sz w:val="16"/>
                <w:szCs w:val="16"/>
              </w:rPr>
              <w:br/>
              <w:t>статьи</w:t>
            </w:r>
          </w:p>
        </w:tc>
        <w:tc>
          <w:tcPr>
            <w:tcW w:w="684"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вида  </w:t>
            </w:r>
            <w:r w:rsidRPr="009F526A">
              <w:rPr>
                <w:rFonts w:ascii="Times New Roman" w:hAnsi="Times New Roman" w:cs="Times New Roman"/>
                <w:sz w:val="16"/>
                <w:szCs w:val="16"/>
              </w:rPr>
              <w:br/>
              <w:t>расходов</w:t>
            </w:r>
          </w:p>
        </w:tc>
        <w:tc>
          <w:tcPr>
            <w:tcW w:w="741"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КОСГУ</w:t>
            </w:r>
          </w:p>
        </w:tc>
        <w:tc>
          <w:tcPr>
            <w:tcW w:w="1197"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 квартал</w:t>
            </w: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 квартал</w:t>
            </w: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3 квартал</w:t>
            </w:r>
          </w:p>
        </w:tc>
        <w:tc>
          <w:tcPr>
            <w:tcW w:w="1140"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4 квартал</w:t>
            </w:r>
          </w:p>
        </w:tc>
      </w:tr>
      <w:tr w:rsidR="009F526A" w:rsidRPr="009F526A" w:rsidTr="006B208C">
        <w:tc>
          <w:tcPr>
            <w:tcW w:w="113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c>
          <w:tcPr>
            <w:tcW w:w="113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c>
          <w:tcPr>
            <w:tcW w:w="113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c>
          <w:tcPr>
            <w:tcW w:w="113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c>
          <w:tcPr>
            <w:tcW w:w="113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c>
          <w:tcPr>
            <w:tcW w:w="1134"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684" w:type="dxa"/>
          </w:tcPr>
          <w:p w:rsidR="009F526A" w:rsidRPr="009F526A" w:rsidRDefault="009F526A" w:rsidP="009F526A">
            <w:pPr>
              <w:pStyle w:val="ConsPlusNonformat"/>
              <w:widowControl/>
              <w:rPr>
                <w:rFonts w:ascii="Times New Roman" w:hAnsi="Times New Roman" w:cs="Times New Roman"/>
                <w:sz w:val="16"/>
                <w:szCs w:val="16"/>
              </w:rPr>
            </w:pPr>
          </w:p>
        </w:tc>
        <w:tc>
          <w:tcPr>
            <w:tcW w:w="798" w:type="dxa"/>
          </w:tcPr>
          <w:p w:rsidR="009F526A" w:rsidRPr="009F526A" w:rsidRDefault="009F526A" w:rsidP="009F526A">
            <w:pPr>
              <w:pStyle w:val="ConsPlusNonformat"/>
              <w:widowControl/>
              <w:rPr>
                <w:rFonts w:ascii="Times New Roman" w:hAnsi="Times New Roman" w:cs="Times New Roman"/>
                <w:sz w:val="16"/>
                <w:szCs w:val="16"/>
              </w:rPr>
            </w:pPr>
          </w:p>
        </w:tc>
        <w:tc>
          <w:tcPr>
            <w:tcW w:w="684" w:type="dxa"/>
          </w:tcPr>
          <w:p w:rsidR="009F526A" w:rsidRPr="009F526A" w:rsidRDefault="009F526A" w:rsidP="009F526A">
            <w:pPr>
              <w:pStyle w:val="ConsPlusNonformat"/>
              <w:widowControl/>
              <w:rPr>
                <w:rFonts w:ascii="Times New Roman" w:hAnsi="Times New Roman" w:cs="Times New Roman"/>
                <w:sz w:val="16"/>
                <w:szCs w:val="16"/>
              </w:rPr>
            </w:pPr>
          </w:p>
        </w:tc>
        <w:tc>
          <w:tcPr>
            <w:tcW w:w="684"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1197" w:type="dxa"/>
          </w:tcPr>
          <w:p w:rsidR="009F526A" w:rsidRPr="009F526A" w:rsidRDefault="009F526A" w:rsidP="009F526A">
            <w:pPr>
              <w:pStyle w:val="ConsPlusNonformat"/>
              <w:widowControl/>
              <w:rPr>
                <w:rFonts w:ascii="Times New Roman" w:hAnsi="Times New Roman" w:cs="Times New Roman"/>
                <w:sz w:val="16"/>
                <w:szCs w:val="16"/>
              </w:rPr>
            </w:pPr>
          </w:p>
        </w:tc>
        <w:tc>
          <w:tcPr>
            <w:tcW w:w="912" w:type="dxa"/>
          </w:tcPr>
          <w:p w:rsidR="009F526A" w:rsidRPr="009F526A" w:rsidRDefault="009F526A" w:rsidP="009F526A">
            <w:pPr>
              <w:pStyle w:val="ConsPlusNonformat"/>
              <w:widowControl/>
              <w:rPr>
                <w:rFonts w:ascii="Times New Roman" w:hAnsi="Times New Roman" w:cs="Times New Roman"/>
                <w:sz w:val="16"/>
                <w:szCs w:val="16"/>
              </w:rPr>
            </w:pPr>
          </w:p>
        </w:tc>
        <w:tc>
          <w:tcPr>
            <w:tcW w:w="969" w:type="dxa"/>
          </w:tcPr>
          <w:p w:rsidR="009F526A" w:rsidRPr="009F526A" w:rsidRDefault="009F526A" w:rsidP="009F526A">
            <w:pPr>
              <w:pStyle w:val="ConsPlusNonformat"/>
              <w:widowControl/>
              <w:rPr>
                <w:rFonts w:ascii="Times New Roman" w:hAnsi="Times New Roman" w:cs="Times New Roman"/>
                <w:sz w:val="16"/>
                <w:szCs w:val="16"/>
              </w:rPr>
            </w:pPr>
          </w:p>
        </w:tc>
        <w:tc>
          <w:tcPr>
            <w:tcW w:w="912" w:type="dxa"/>
          </w:tcPr>
          <w:p w:rsidR="009F526A" w:rsidRPr="009F526A" w:rsidRDefault="009F526A" w:rsidP="009F526A">
            <w:pPr>
              <w:pStyle w:val="ConsPlusNonformat"/>
              <w:widowControl/>
              <w:rPr>
                <w:rFonts w:ascii="Times New Roman" w:hAnsi="Times New Roman" w:cs="Times New Roman"/>
                <w:sz w:val="16"/>
                <w:szCs w:val="16"/>
              </w:rPr>
            </w:pPr>
          </w:p>
        </w:tc>
        <w:tc>
          <w:tcPr>
            <w:tcW w:w="1140" w:type="dxa"/>
          </w:tcPr>
          <w:p w:rsidR="009F526A" w:rsidRPr="009F526A" w:rsidRDefault="009F526A" w:rsidP="009F526A">
            <w:pPr>
              <w:pStyle w:val="ConsPlusNonformat"/>
              <w:widowControl/>
              <w:rPr>
                <w:rFonts w:ascii="Times New Roman" w:hAnsi="Times New Roman" w:cs="Times New Roman"/>
                <w:sz w:val="16"/>
                <w:szCs w:val="16"/>
              </w:rPr>
            </w:pPr>
          </w:p>
        </w:tc>
      </w:tr>
    </w:tbl>
    <w:p w:rsidR="009F526A" w:rsidRPr="009F526A" w:rsidRDefault="009F526A" w:rsidP="009F526A">
      <w:pPr>
        <w:pStyle w:val="ConsPlusNonformat"/>
        <w:widowControl/>
        <w:jc w:val="center"/>
        <w:rPr>
          <w:rFonts w:ascii="Times New Roman" w:hAnsi="Times New Roman" w:cs="Times New Roman"/>
          <w:bCs/>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5</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pStyle w:val="ConsPlusNonformat"/>
        <w:widowControl/>
        <w:jc w:val="right"/>
        <w:rPr>
          <w:rFonts w:ascii="Times New Roman" w:hAnsi="Times New Roman" w:cs="Times New Roman"/>
          <w:sz w:val="16"/>
          <w:szCs w:val="16"/>
        </w:rPr>
      </w:pPr>
      <w:r w:rsidRPr="009F526A">
        <w:rPr>
          <w:rFonts w:ascii="Times New Roman" w:hAnsi="Times New Roman" w:cs="Times New Roman"/>
          <w:sz w:val="16"/>
          <w:szCs w:val="16"/>
        </w:rPr>
        <w:t xml:space="preserve">                                                                                                                  от 24.03.2023 № 23</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w:t>
      </w:r>
    </w:p>
    <w:tbl>
      <w:tblPr>
        <w:tblW w:w="0" w:type="auto"/>
        <w:tblLook w:val="0000" w:firstRow="0" w:lastRow="0" w:firstColumn="0" w:lastColumn="0" w:noHBand="0" w:noVBand="0"/>
      </w:tblPr>
      <w:tblGrid>
        <w:gridCol w:w="6264"/>
        <w:gridCol w:w="3307"/>
      </w:tblGrid>
      <w:tr w:rsidR="009F526A" w:rsidRPr="009F526A" w:rsidTr="006B208C">
        <w:tc>
          <w:tcPr>
            <w:tcW w:w="6264" w:type="dxa"/>
          </w:tcPr>
          <w:p w:rsidR="009F526A" w:rsidRPr="009F526A" w:rsidRDefault="009F526A" w:rsidP="009F526A">
            <w:pPr>
              <w:pStyle w:val="ConsPlusNonformat"/>
              <w:widowControl/>
              <w:jc w:val="right"/>
              <w:rPr>
                <w:rFonts w:ascii="Times New Roman" w:hAnsi="Times New Roman" w:cs="Times New Roman"/>
                <w:sz w:val="16"/>
                <w:szCs w:val="16"/>
              </w:rPr>
            </w:pPr>
          </w:p>
        </w:tc>
        <w:tc>
          <w:tcPr>
            <w:tcW w:w="3307"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УТВЕРЖДЕНО</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Глава администрации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сельского поселения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 ____________ 20__ г.</w:t>
            </w:r>
          </w:p>
          <w:p w:rsidR="009F526A" w:rsidRPr="009F526A" w:rsidRDefault="009F526A" w:rsidP="009F526A">
            <w:pPr>
              <w:pStyle w:val="ConsPlusNonformat"/>
              <w:widowControl/>
              <w:jc w:val="right"/>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bCs/>
          <w:sz w:val="16"/>
          <w:szCs w:val="16"/>
        </w:rPr>
      </w:pPr>
      <w:r w:rsidRPr="009F526A">
        <w:rPr>
          <w:rFonts w:ascii="Times New Roman" w:hAnsi="Times New Roman" w:cs="Times New Roman"/>
          <w:sz w:val="16"/>
          <w:szCs w:val="16"/>
        </w:rPr>
        <w:t xml:space="preserve">                                </w:t>
      </w:r>
      <w:r w:rsidRPr="009F526A">
        <w:rPr>
          <w:rFonts w:ascii="Times New Roman" w:hAnsi="Times New Roman" w:cs="Times New Roman"/>
          <w:bCs/>
          <w:sz w:val="16"/>
          <w:szCs w:val="16"/>
        </w:rPr>
        <w:t xml:space="preserve">Справка №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об изменении сводной бюджетной росписи расходов бюджета</w:t>
      </w:r>
    </w:p>
    <w:p w:rsidR="009F526A" w:rsidRPr="009F526A" w:rsidRDefault="009F526A" w:rsidP="009F526A">
      <w:pPr>
        <w:pStyle w:val="ConsPlusNonformat"/>
        <w:widowControl/>
        <w:jc w:val="center"/>
        <w:rPr>
          <w:rFonts w:ascii="Times New Roman" w:hAnsi="Times New Roman" w:cs="Times New Roman"/>
          <w:bCs/>
          <w:sz w:val="16"/>
          <w:szCs w:val="16"/>
        </w:rPr>
      </w:pPr>
      <w:proofErr w:type="spellStart"/>
      <w:r w:rsidRPr="009F526A">
        <w:rPr>
          <w:rFonts w:ascii="Times New Roman" w:hAnsi="Times New Roman" w:cs="Times New Roman"/>
          <w:bCs/>
          <w:sz w:val="16"/>
          <w:szCs w:val="16"/>
        </w:rPr>
        <w:t>Валдгеймского</w:t>
      </w:r>
      <w:proofErr w:type="spellEnd"/>
      <w:r w:rsidRPr="009F526A">
        <w:rPr>
          <w:rFonts w:ascii="Times New Roman" w:hAnsi="Times New Roman" w:cs="Times New Roman"/>
          <w:bCs/>
          <w:sz w:val="16"/>
          <w:szCs w:val="16"/>
        </w:rPr>
        <w:t xml:space="preserve"> сельского поселения и лимитов бюджетных обязательств</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год</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от «__» _______________ 20__ г.</w:t>
      </w:r>
    </w:p>
    <w:p w:rsidR="009F526A" w:rsidRPr="009F526A" w:rsidRDefault="009F526A" w:rsidP="009F526A">
      <w:pPr>
        <w:pStyle w:val="ConsPlusNonformat"/>
        <w:widowControl/>
        <w:tabs>
          <w:tab w:val="left" w:pos="5330"/>
        </w:tabs>
        <w:rPr>
          <w:rFonts w:ascii="Times New Roman" w:hAnsi="Times New Roman" w:cs="Times New Roman"/>
          <w:sz w:val="16"/>
          <w:szCs w:val="16"/>
        </w:rPr>
      </w:pPr>
      <w:r w:rsidRPr="009F526A">
        <w:rPr>
          <w:rFonts w:ascii="Times New Roman" w:hAnsi="Times New Roman" w:cs="Times New Roman"/>
          <w:sz w:val="16"/>
          <w:szCs w:val="16"/>
        </w:rPr>
        <w:t>Главный распорядитель средств бюджета сельского поселения  ___________________________________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Единица измерения: руб.</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Основание для внесения изменений  </w:t>
      </w:r>
      <w:r w:rsidRPr="009F526A">
        <w:rPr>
          <w:rFonts w:ascii="Times New Roman" w:hAnsi="Times New Roman" w:cs="Times New Roman"/>
          <w:sz w:val="16"/>
          <w:szCs w:val="16"/>
          <w:u w:val="single"/>
        </w:rPr>
        <w:t xml:space="preserve">                                                                         </w:t>
      </w:r>
      <w:r w:rsidRPr="009F526A">
        <w:rPr>
          <w:rFonts w:ascii="Times New Roman" w:hAnsi="Times New Roman" w:cs="Times New Roman"/>
          <w:sz w:val="16"/>
          <w:szCs w:val="16"/>
        </w:rPr>
        <w:t xml:space="preserve">от __________ 20__ г.   №___            </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                                                                (докумен</w:t>
      </w:r>
      <w:proofErr w:type="gramStart"/>
      <w:r w:rsidRPr="009F526A">
        <w:rPr>
          <w:rFonts w:ascii="Times New Roman" w:hAnsi="Times New Roman" w:cs="Times New Roman"/>
          <w:sz w:val="16"/>
          <w:szCs w:val="16"/>
        </w:rPr>
        <w:t>т-</w:t>
      </w:r>
      <w:proofErr w:type="gramEnd"/>
      <w:r w:rsidRPr="009F526A">
        <w:rPr>
          <w:rFonts w:ascii="Times New Roman" w:hAnsi="Times New Roman" w:cs="Times New Roman"/>
          <w:sz w:val="16"/>
          <w:szCs w:val="16"/>
        </w:rPr>
        <w:t xml:space="preserve"> основание: закон, постановление, распоряжение, приказ, письмо, докладная)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по вопросу ___________________________________________________________________________________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(текстовая часть)</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lastRenderedPageBreak/>
        <w:t>Вид изменения ________________________________________________________________________________</w:t>
      </w:r>
      <w:r w:rsidRPr="009F526A">
        <w:rPr>
          <w:rFonts w:ascii="Times New Roman" w:hAnsi="Times New Roman" w:cs="Times New Roman"/>
          <w:sz w:val="16"/>
          <w:szCs w:val="16"/>
          <w:u w:val="single"/>
        </w:rPr>
        <w:t xml:space="preserve">                                                                                                           </w:t>
      </w:r>
    </w:p>
    <w:p w:rsidR="009F526A" w:rsidRPr="009F526A" w:rsidRDefault="009F526A" w:rsidP="009F526A">
      <w:pPr>
        <w:pStyle w:val="ConsPlusNonformat"/>
        <w:widowControl/>
        <w:jc w:val="center"/>
        <w:rPr>
          <w:rFonts w:ascii="Times New Roman" w:hAnsi="Times New Roman" w:cs="Times New Roman"/>
          <w:sz w:val="16"/>
          <w:szCs w:val="16"/>
        </w:rPr>
      </w:pP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Раздел </w:t>
      </w:r>
      <w:r w:rsidRPr="009F526A">
        <w:rPr>
          <w:rFonts w:ascii="Times New Roman" w:hAnsi="Times New Roman" w:cs="Times New Roman"/>
          <w:sz w:val="16"/>
          <w:szCs w:val="16"/>
          <w:lang w:val="en-US"/>
        </w:rPr>
        <w:t>I</w:t>
      </w:r>
      <w:r w:rsidRPr="009F526A">
        <w:rPr>
          <w:rFonts w:ascii="Times New Roman" w:hAnsi="Times New Roman" w:cs="Times New Roman"/>
          <w:sz w:val="16"/>
          <w:szCs w:val="16"/>
        </w:rPr>
        <w:t>. Бюджетные ассигнования по расходам бюджета сельского поселения</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40"/>
        <w:gridCol w:w="570"/>
        <w:gridCol w:w="684"/>
        <w:gridCol w:w="570"/>
        <w:gridCol w:w="513"/>
        <w:gridCol w:w="570"/>
        <w:gridCol w:w="1197"/>
        <w:gridCol w:w="855"/>
        <w:gridCol w:w="855"/>
        <w:gridCol w:w="855"/>
        <w:gridCol w:w="855"/>
      </w:tblGrid>
      <w:tr w:rsidR="009F526A" w:rsidRPr="009F526A" w:rsidTr="006B208C">
        <w:trPr>
          <w:cantSplit/>
          <w:trHeight w:val="202"/>
        </w:trPr>
        <w:tc>
          <w:tcPr>
            <w:tcW w:w="1248" w:type="dxa"/>
            <w:vMerge w:val="restart"/>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Наименование организации</w:t>
            </w:r>
          </w:p>
        </w:tc>
        <w:tc>
          <w:tcPr>
            <w:tcW w:w="4047" w:type="dxa"/>
            <w:gridSpan w:val="6"/>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Код по бюджетной классификации</w:t>
            </w:r>
          </w:p>
        </w:tc>
        <w:tc>
          <w:tcPr>
            <w:tcW w:w="1197" w:type="dxa"/>
            <w:tcBorders>
              <w:bottom w:val="nil"/>
            </w:tcBorders>
            <w:vAlign w:val="center"/>
          </w:tcPr>
          <w:p w:rsidR="009F526A" w:rsidRPr="009F526A" w:rsidRDefault="009F526A" w:rsidP="009F526A">
            <w:pPr>
              <w:pStyle w:val="ConsPlusNormal0"/>
              <w:jc w:val="center"/>
              <w:rPr>
                <w:rFonts w:ascii="Times New Roman" w:hAnsi="Times New Roman" w:cs="Times New Roman"/>
                <w:sz w:val="16"/>
                <w:szCs w:val="16"/>
              </w:rPr>
            </w:pPr>
          </w:p>
        </w:tc>
        <w:tc>
          <w:tcPr>
            <w:tcW w:w="3420" w:type="dxa"/>
            <w:gridSpan w:val="4"/>
            <w:vAlign w:val="center"/>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Сумма изменений</w:t>
            </w:r>
            <w:proofErr w:type="gramStart"/>
            <w:r w:rsidRPr="009F526A">
              <w:rPr>
                <w:rFonts w:ascii="Times New Roman" w:hAnsi="Times New Roman" w:cs="Times New Roman"/>
                <w:sz w:val="16"/>
                <w:szCs w:val="16"/>
              </w:rPr>
              <w:t xml:space="preserve"> (+,-)</w:t>
            </w:r>
            <w:proofErr w:type="gramEnd"/>
          </w:p>
        </w:tc>
      </w:tr>
      <w:tr w:rsidR="009F526A" w:rsidRPr="009F526A" w:rsidTr="006B208C">
        <w:trPr>
          <w:cantSplit/>
          <w:trHeight w:val="984"/>
        </w:trPr>
        <w:tc>
          <w:tcPr>
            <w:tcW w:w="1248" w:type="dxa"/>
            <w:vMerge/>
            <w:vAlign w:val="center"/>
          </w:tcPr>
          <w:p w:rsidR="009F526A" w:rsidRPr="009F526A" w:rsidRDefault="009F526A" w:rsidP="009F526A">
            <w:pPr>
              <w:pStyle w:val="ConsPlusNonformat"/>
              <w:widowControl/>
              <w:jc w:val="center"/>
              <w:rPr>
                <w:rFonts w:ascii="Times New Roman" w:hAnsi="Times New Roman" w:cs="Times New Roman"/>
                <w:bCs/>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w:t>
            </w:r>
          </w:p>
        </w:tc>
        <w:tc>
          <w:tcPr>
            <w:tcW w:w="570"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раздела</w:t>
            </w:r>
          </w:p>
        </w:tc>
        <w:tc>
          <w:tcPr>
            <w:tcW w:w="684"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br/>
              <w:t>подраздела</w:t>
            </w:r>
          </w:p>
        </w:tc>
        <w:tc>
          <w:tcPr>
            <w:tcW w:w="570"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целевой</w:t>
            </w:r>
            <w:r w:rsidRPr="009F526A">
              <w:rPr>
                <w:rFonts w:ascii="Times New Roman" w:hAnsi="Times New Roman" w:cs="Times New Roman"/>
                <w:sz w:val="16"/>
                <w:szCs w:val="16"/>
              </w:rPr>
              <w:br/>
              <w:t>статьи</w:t>
            </w:r>
          </w:p>
        </w:tc>
        <w:tc>
          <w:tcPr>
            <w:tcW w:w="513" w:type="dxa"/>
            <w:vAlign w:val="center"/>
          </w:tcPr>
          <w:p w:rsidR="009F526A" w:rsidRPr="009F526A" w:rsidRDefault="009F526A" w:rsidP="009F526A">
            <w:pPr>
              <w:pStyle w:val="ConsPlusNonformat"/>
              <w:widowControl/>
              <w:ind w:firstLine="6"/>
              <w:jc w:val="center"/>
              <w:rPr>
                <w:rFonts w:ascii="Times New Roman" w:hAnsi="Times New Roman" w:cs="Times New Roman"/>
                <w:bCs/>
                <w:sz w:val="16"/>
                <w:szCs w:val="16"/>
              </w:rPr>
            </w:pPr>
            <w:r w:rsidRPr="009F526A">
              <w:rPr>
                <w:rFonts w:ascii="Times New Roman" w:hAnsi="Times New Roman" w:cs="Times New Roman"/>
                <w:sz w:val="16"/>
                <w:szCs w:val="16"/>
              </w:rPr>
              <w:t xml:space="preserve">вида  </w:t>
            </w:r>
            <w:r w:rsidRPr="009F526A">
              <w:rPr>
                <w:rFonts w:ascii="Times New Roman" w:hAnsi="Times New Roman" w:cs="Times New Roman"/>
                <w:sz w:val="16"/>
                <w:szCs w:val="16"/>
              </w:rPr>
              <w:br/>
              <w:t>расходов</w:t>
            </w:r>
          </w:p>
        </w:tc>
        <w:tc>
          <w:tcPr>
            <w:tcW w:w="570" w:type="dxa"/>
            <w:vAlign w:val="center"/>
          </w:tcPr>
          <w:p w:rsidR="009F526A" w:rsidRPr="009F526A" w:rsidRDefault="009F526A" w:rsidP="009F526A">
            <w:pPr>
              <w:pStyle w:val="ConsPlusNonformat"/>
              <w:widowControl/>
              <w:ind w:firstLine="6"/>
              <w:jc w:val="center"/>
              <w:rPr>
                <w:rFonts w:ascii="Times New Roman" w:hAnsi="Times New Roman" w:cs="Times New Roman"/>
                <w:bCs/>
                <w:sz w:val="16"/>
                <w:szCs w:val="16"/>
              </w:rPr>
            </w:pPr>
            <w:r w:rsidRPr="009F526A">
              <w:rPr>
                <w:rFonts w:ascii="Times New Roman" w:hAnsi="Times New Roman" w:cs="Times New Roman"/>
                <w:bCs/>
                <w:sz w:val="16"/>
                <w:szCs w:val="16"/>
              </w:rPr>
              <w:t>КОСГУ</w:t>
            </w:r>
          </w:p>
        </w:tc>
        <w:tc>
          <w:tcPr>
            <w:tcW w:w="1197"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 квартал</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 квартал</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3 квартал</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4 квартал</w:t>
            </w: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1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1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1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trHeight w:val="241"/>
        </w:trPr>
        <w:tc>
          <w:tcPr>
            <w:tcW w:w="1248"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1140" w:type="dxa"/>
          </w:tcPr>
          <w:p w:rsidR="009F526A" w:rsidRPr="009F526A" w:rsidRDefault="009F526A" w:rsidP="009F526A">
            <w:pPr>
              <w:pStyle w:val="ConsPlusNonformat"/>
              <w:widowControl/>
              <w:rPr>
                <w:rFonts w:ascii="Times New Roman" w:hAnsi="Times New Roman" w:cs="Times New Roman"/>
                <w:sz w:val="16"/>
                <w:szCs w:val="16"/>
              </w:rPr>
            </w:pPr>
          </w:p>
        </w:tc>
        <w:tc>
          <w:tcPr>
            <w:tcW w:w="570" w:type="dxa"/>
          </w:tcPr>
          <w:p w:rsidR="009F526A" w:rsidRPr="009F526A" w:rsidRDefault="009F526A" w:rsidP="009F526A">
            <w:pPr>
              <w:pStyle w:val="ConsPlusNonformat"/>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570" w:type="dxa"/>
          </w:tcPr>
          <w:p w:rsidR="009F526A" w:rsidRPr="009F526A" w:rsidRDefault="009F526A" w:rsidP="009F526A">
            <w:pPr>
              <w:pStyle w:val="ConsPlusNormal0"/>
              <w:widowControl/>
              <w:rPr>
                <w:rFonts w:ascii="Times New Roman" w:hAnsi="Times New Roman" w:cs="Times New Roman"/>
                <w:sz w:val="16"/>
                <w:szCs w:val="16"/>
              </w:rPr>
            </w:pPr>
          </w:p>
        </w:tc>
        <w:tc>
          <w:tcPr>
            <w:tcW w:w="513" w:type="dxa"/>
          </w:tcPr>
          <w:p w:rsidR="009F526A" w:rsidRPr="009F526A" w:rsidRDefault="009F526A" w:rsidP="009F526A">
            <w:pPr>
              <w:pStyle w:val="ConsPlusNonformat"/>
              <w:widowControl/>
              <w:rPr>
                <w:rFonts w:ascii="Times New Roman" w:hAnsi="Times New Roman" w:cs="Times New Roman"/>
                <w:sz w:val="16"/>
                <w:szCs w:val="16"/>
              </w:rPr>
            </w:pPr>
          </w:p>
        </w:tc>
        <w:tc>
          <w:tcPr>
            <w:tcW w:w="570" w:type="dxa"/>
          </w:tcPr>
          <w:p w:rsidR="009F526A" w:rsidRPr="009F526A" w:rsidRDefault="009F526A" w:rsidP="009F526A">
            <w:pPr>
              <w:pStyle w:val="ConsPlusNonformat"/>
              <w:widowControl/>
              <w:rPr>
                <w:rFonts w:ascii="Times New Roman" w:hAnsi="Times New Roman" w:cs="Times New Roman"/>
                <w:sz w:val="16"/>
                <w:szCs w:val="16"/>
              </w:rPr>
            </w:pPr>
          </w:p>
        </w:tc>
        <w:tc>
          <w:tcPr>
            <w:tcW w:w="1197" w:type="dxa"/>
          </w:tcPr>
          <w:p w:rsidR="009F526A" w:rsidRPr="009F526A" w:rsidRDefault="009F526A" w:rsidP="009F526A">
            <w:pPr>
              <w:pStyle w:val="ConsPlusNonformat"/>
              <w:rPr>
                <w:rFonts w:ascii="Times New Roman" w:hAnsi="Times New Roman" w:cs="Times New Roman"/>
                <w:sz w:val="16"/>
                <w:szCs w:val="16"/>
              </w:rPr>
            </w:pPr>
          </w:p>
        </w:tc>
        <w:tc>
          <w:tcPr>
            <w:tcW w:w="855" w:type="dxa"/>
          </w:tcPr>
          <w:p w:rsidR="009F526A" w:rsidRPr="009F526A" w:rsidRDefault="009F526A" w:rsidP="009F526A">
            <w:pPr>
              <w:pStyle w:val="ConsPlusNormal0"/>
              <w:widowControl/>
              <w:rPr>
                <w:rFonts w:ascii="Times New Roman" w:hAnsi="Times New Roman" w:cs="Times New Roman"/>
                <w:sz w:val="16"/>
                <w:szCs w:val="16"/>
              </w:rPr>
            </w:pPr>
          </w:p>
        </w:tc>
        <w:tc>
          <w:tcPr>
            <w:tcW w:w="855" w:type="dxa"/>
          </w:tcPr>
          <w:p w:rsidR="009F526A" w:rsidRPr="009F526A" w:rsidRDefault="009F526A" w:rsidP="009F526A">
            <w:pPr>
              <w:pStyle w:val="ConsPlusNormal0"/>
              <w:widowControl/>
              <w:rPr>
                <w:rFonts w:ascii="Times New Roman" w:hAnsi="Times New Roman" w:cs="Times New Roman"/>
                <w:sz w:val="16"/>
                <w:szCs w:val="16"/>
              </w:rPr>
            </w:pPr>
          </w:p>
        </w:tc>
        <w:tc>
          <w:tcPr>
            <w:tcW w:w="855" w:type="dxa"/>
          </w:tcPr>
          <w:p w:rsidR="009F526A" w:rsidRPr="009F526A" w:rsidRDefault="009F526A" w:rsidP="009F526A">
            <w:pPr>
              <w:pStyle w:val="ConsPlusNormal0"/>
              <w:widowControl/>
              <w:rPr>
                <w:rFonts w:ascii="Times New Roman" w:hAnsi="Times New Roman" w:cs="Times New Roman"/>
                <w:sz w:val="16"/>
                <w:szCs w:val="16"/>
              </w:rPr>
            </w:pPr>
          </w:p>
        </w:tc>
        <w:tc>
          <w:tcPr>
            <w:tcW w:w="855" w:type="dxa"/>
          </w:tcPr>
          <w:p w:rsidR="009F526A" w:rsidRPr="009F526A" w:rsidRDefault="009F526A" w:rsidP="009F526A">
            <w:pPr>
              <w:pStyle w:val="ConsPlusNormal0"/>
              <w:widowControl/>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sz w:val="16"/>
          <w:szCs w:val="16"/>
          <w:lang w:val="en-US"/>
        </w:rPr>
      </w:pP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Раздел </w:t>
      </w:r>
      <w:r w:rsidRPr="009F526A">
        <w:rPr>
          <w:rFonts w:ascii="Times New Roman" w:hAnsi="Times New Roman" w:cs="Times New Roman"/>
          <w:sz w:val="16"/>
          <w:szCs w:val="16"/>
          <w:lang w:val="en-US"/>
        </w:rPr>
        <w:t>II</w:t>
      </w:r>
      <w:r w:rsidRPr="009F526A">
        <w:rPr>
          <w:rFonts w:ascii="Times New Roman" w:hAnsi="Times New Roman" w:cs="Times New Roman"/>
          <w:sz w:val="16"/>
          <w:szCs w:val="16"/>
        </w:rPr>
        <w:t>. Лимиты бюджетных обязательств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40"/>
        <w:gridCol w:w="513"/>
        <w:gridCol w:w="741"/>
        <w:gridCol w:w="798"/>
        <w:gridCol w:w="570"/>
        <w:gridCol w:w="570"/>
        <w:gridCol w:w="912"/>
        <w:gridCol w:w="798"/>
        <w:gridCol w:w="57"/>
        <w:gridCol w:w="513"/>
        <w:gridCol w:w="42"/>
        <w:gridCol w:w="417"/>
        <w:gridCol w:w="42"/>
        <w:gridCol w:w="1494"/>
      </w:tblGrid>
      <w:tr w:rsidR="009F526A" w:rsidRPr="009F526A" w:rsidTr="006B208C">
        <w:trPr>
          <w:cantSplit/>
          <w:trHeight w:val="202"/>
        </w:trPr>
        <w:tc>
          <w:tcPr>
            <w:tcW w:w="1248" w:type="dxa"/>
            <w:vMerge w:val="restart"/>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Наименование организации</w:t>
            </w:r>
          </w:p>
        </w:tc>
        <w:tc>
          <w:tcPr>
            <w:tcW w:w="4332" w:type="dxa"/>
            <w:gridSpan w:val="6"/>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Код по бюджетной классификации</w:t>
            </w:r>
          </w:p>
        </w:tc>
        <w:tc>
          <w:tcPr>
            <w:tcW w:w="912" w:type="dxa"/>
            <w:tcBorders>
              <w:bottom w:val="nil"/>
            </w:tcBorders>
            <w:vAlign w:val="center"/>
          </w:tcPr>
          <w:p w:rsidR="009F526A" w:rsidRPr="009F526A" w:rsidRDefault="009F526A" w:rsidP="009F526A">
            <w:pPr>
              <w:pStyle w:val="ConsPlusNormal0"/>
              <w:jc w:val="center"/>
              <w:rPr>
                <w:rFonts w:ascii="Times New Roman" w:hAnsi="Times New Roman" w:cs="Times New Roman"/>
                <w:sz w:val="16"/>
                <w:szCs w:val="16"/>
              </w:rPr>
            </w:pPr>
          </w:p>
        </w:tc>
        <w:tc>
          <w:tcPr>
            <w:tcW w:w="3363" w:type="dxa"/>
            <w:gridSpan w:val="7"/>
            <w:vAlign w:val="center"/>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Сумма изменений</w:t>
            </w:r>
            <w:proofErr w:type="gramStart"/>
            <w:r w:rsidRPr="009F526A">
              <w:rPr>
                <w:rFonts w:ascii="Times New Roman" w:hAnsi="Times New Roman" w:cs="Times New Roman"/>
                <w:sz w:val="16"/>
                <w:szCs w:val="16"/>
              </w:rPr>
              <w:t xml:space="preserve"> (+,-)</w:t>
            </w:r>
            <w:proofErr w:type="gramEnd"/>
          </w:p>
        </w:tc>
      </w:tr>
      <w:tr w:rsidR="009F526A" w:rsidRPr="009F526A" w:rsidTr="006B208C">
        <w:trPr>
          <w:cantSplit/>
          <w:trHeight w:val="984"/>
        </w:trPr>
        <w:tc>
          <w:tcPr>
            <w:tcW w:w="1248" w:type="dxa"/>
            <w:vMerge/>
            <w:vAlign w:val="center"/>
          </w:tcPr>
          <w:p w:rsidR="009F526A" w:rsidRPr="009F526A" w:rsidRDefault="009F526A" w:rsidP="009F526A">
            <w:pPr>
              <w:pStyle w:val="ConsPlusNonformat"/>
              <w:widowControl/>
              <w:jc w:val="center"/>
              <w:rPr>
                <w:rFonts w:ascii="Times New Roman" w:hAnsi="Times New Roman" w:cs="Times New Roman"/>
                <w:bCs/>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w:t>
            </w:r>
          </w:p>
        </w:tc>
        <w:tc>
          <w:tcPr>
            <w:tcW w:w="513"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раздела</w:t>
            </w:r>
          </w:p>
        </w:tc>
        <w:tc>
          <w:tcPr>
            <w:tcW w:w="741"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br/>
              <w:t>подраздела</w:t>
            </w:r>
          </w:p>
        </w:tc>
        <w:tc>
          <w:tcPr>
            <w:tcW w:w="798"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целевой</w:t>
            </w:r>
            <w:r w:rsidRPr="009F526A">
              <w:rPr>
                <w:rFonts w:ascii="Times New Roman" w:hAnsi="Times New Roman" w:cs="Times New Roman"/>
                <w:sz w:val="16"/>
                <w:szCs w:val="16"/>
              </w:rPr>
              <w:br/>
              <w:t>статьи</w:t>
            </w:r>
          </w:p>
        </w:tc>
        <w:tc>
          <w:tcPr>
            <w:tcW w:w="570"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вида  </w:t>
            </w:r>
            <w:r w:rsidRPr="009F526A">
              <w:rPr>
                <w:rFonts w:ascii="Times New Roman" w:hAnsi="Times New Roman" w:cs="Times New Roman"/>
                <w:sz w:val="16"/>
                <w:szCs w:val="16"/>
              </w:rPr>
              <w:br/>
              <w:t>расходов</w:t>
            </w:r>
          </w:p>
        </w:tc>
        <w:tc>
          <w:tcPr>
            <w:tcW w:w="570"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КОСГУ</w:t>
            </w:r>
          </w:p>
        </w:tc>
        <w:tc>
          <w:tcPr>
            <w:tcW w:w="912"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 квартал</w:t>
            </w:r>
          </w:p>
        </w:tc>
        <w:tc>
          <w:tcPr>
            <w:tcW w:w="570" w:type="dxa"/>
            <w:gridSpan w:val="2"/>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 квартал</w:t>
            </w:r>
          </w:p>
        </w:tc>
        <w:tc>
          <w:tcPr>
            <w:tcW w:w="459" w:type="dxa"/>
            <w:gridSpan w:val="2"/>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3 квартал</w:t>
            </w:r>
          </w:p>
        </w:tc>
        <w:tc>
          <w:tcPr>
            <w:tcW w:w="1536" w:type="dxa"/>
            <w:gridSpan w:val="2"/>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4 квартал</w:t>
            </w: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1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gridSpan w:val="2"/>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55" w:type="dxa"/>
            <w:gridSpan w:val="2"/>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459" w:type="dxa"/>
            <w:gridSpan w:val="2"/>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49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1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gridSpan w:val="2"/>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55" w:type="dxa"/>
            <w:gridSpan w:val="2"/>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459" w:type="dxa"/>
            <w:gridSpan w:val="2"/>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49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trHeight w:val="241"/>
        </w:trPr>
        <w:tc>
          <w:tcPr>
            <w:tcW w:w="1248"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1140" w:type="dxa"/>
          </w:tcPr>
          <w:p w:rsidR="009F526A" w:rsidRPr="009F526A" w:rsidRDefault="009F526A" w:rsidP="009F526A">
            <w:pPr>
              <w:pStyle w:val="ConsPlusNonformat"/>
              <w:widowControl/>
              <w:rPr>
                <w:rFonts w:ascii="Times New Roman" w:hAnsi="Times New Roman" w:cs="Times New Roman"/>
                <w:sz w:val="16"/>
                <w:szCs w:val="16"/>
              </w:rPr>
            </w:pPr>
          </w:p>
        </w:tc>
        <w:tc>
          <w:tcPr>
            <w:tcW w:w="513"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570" w:type="dxa"/>
          </w:tcPr>
          <w:p w:rsidR="009F526A" w:rsidRPr="009F526A" w:rsidRDefault="009F526A" w:rsidP="009F526A">
            <w:pPr>
              <w:pStyle w:val="ConsPlusNormal0"/>
              <w:widowControl/>
              <w:rPr>
                <w:rFonts w:ascii="Times New Roman" w:hAnsi="Times New Roman" w:cs="Times New Roman"/>
                <w:sz w:val="16"/>
                <w:szCs w:val="16"/>
              </w:rPr>
            </w:pPr>
          </w:p>
        </w:tc>
        <w:tc>
          <w:tcPr>
            <w:tcW w:w="570" w:type="dxa"/>
          </w:tcPr>
          <w:p w:rsidR="009F526A" w:rsidRPr="009F526A" w:rsidRDefault="009F526A" w:rsidP="009F526A">
            <w:pPr>
              <w:pStyle w:val="ConsPlusNonformat"/>
              <w:widowControl/>
              <w:rPr>
                <w:rFonts w:ascii="Times New Roman" w:hAnsi="Times New Roman" w:cs="Times New Roman"/>
                <w:sz w:val="16"/>
                <w:szCs w:val="16"/>
              </w:rPr>
            </w:pPr>
          </w:p>
        </w:tc>
        <w:tc>
          <w:tcPr>
            <w:tcW w:w="912" w:type="dxa"/>
          </w:tcPr>
          <w:p w:rsidR="009F526A" w:rsidRPr="009F526A" w:rsidRDefault="009F526A" w:rsidP="009F526A">
            <w:pPr>
              <w:pStyle w:val="ConsPlusNormal0"/>
              <w:widowControl/>
              <w:rPr>
                <w:rFonts w:ascii="Times New Roman" w:hAnsi="Times New Roman" w:cs="Times New Roman"/>
                <w:sz w:val="16"/>
                <w:szCs w:val="16"/>
              </w:rPr>
            </w:pPr>
          </w:p>
        </w:tc>
        <w:tc>
          <w:tcPr>
            <w:tcW w:w="855" w:type="dxa"/>
            <w:gridSpan w:val="2"/>
          </w:tcPr>
          <w:p w:rsidR="009F526A" w:rsidRPr="009F526A" w:rsidRDefault="009F526A" w:rsidP="009F526A">
            <w:pPr>
              <w:pStyle w:val="ConsPlusNormal0"/>
              <w:widowControl/>
              <w:rPr>
                <w:rFonts w:ascii="Times New Roman" w:hAnsi="Times New Roman" w:cs="Times New Roman"/>
                <w:sz w:val="16"/>
                <w:szCs w:val="16"/>
              </w:rPr>
            </w:pPr>
          </w:p>
        </w:tc>
        <w:tc>
          <w:tcPr>
            <w:tcW w:w="555" w:type="dxa"/>
            <w:gridSpan w:val="2"/>
          </w:tcPr>
          <w:p w:rsidR="009F526A" w:rsidRPr="009F526A" w:rsidRDefault="009F526A" w:rsidP="009F526A">
            <w:pPr>
              <w:pStyle w:val="ConsPlusNormal0"/>
              <w:widowControl/>
              <w:rPr>
                <w:rFonts w:ascii="Times New Roman" w:hAnsi="Times New Roman" w:cs="Times New Roman"/>
                <w:sz w:val="16"/>
                <w:szCs w:val="16"/>
              </w:rPr>
            </w:pPr>
          </w:p>
        </w:tc>
        <w:tc>
          <w:tcPr>
            <w:tcW w:w="459" w:type="dxa"/>
            <w:gridSpan w:val="2"/>
          </w:tcPr>
          <w:p w:rsidR="009F526A" w:rsidRPr="009F526A" w:rsidRDefault="009F526A" w:rsidP="009F526A">
            <w:pPr>
              <w:pStyle w:val="ConsPlusNormal0"/>
              <w:widowControl/>
              <w:rPr>
                <w:rFonts w:ascii="Times New Roman" w:hAnsi="Times New Roman" w:cs="Times New Roman"/>
                <w:sz w:val="16"/>
                <w:szCs w:val="16"/>
              </w:rPr>
            </w:pPr>
          </w:p>
        </w:tc>
        <w:tc>
          <w:tcPr>
            <w:tcW w:w="1494" w:type="dxa"/>
          </w:tcPr>
          <w:p w:rsidR="009F526A" w:rsidRPr="009F526A" w:rsidRDefault="009F526A" w:rsidP="009F526A">
            <w:pPr>
              <w:pStyle w:val="ConsPlusNormal0"/>
              <w:widowControl/>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Главный распорядитель средств бюджета сельского поселения                _________  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Исполнитель                                                                                                _________  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 ___________ 20__г.</w:t>
      </w: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6</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5C58F6">
      <w:pPr>
        <w:pStyle w:val="ConsPlusNonformat"/>
        <w:widowControl/>
        <w:jc w:val="right"/>
        <w:rPr>
          <w:rFonts w:ascii="Times New Roman" w:hAnsi="Times New Roman" w:cs="Times New Roman"/>
          <w:sz w:val="16"/>
          <w:szCs w:val="16"/>
        </w:rPr>
      </w:pPr>
      <w:r w:rsidRPr="009F526A">
        <w:rPr>
          <w:rFonts w:ascii="Times New Roman" w:hAnsi="Times New Roman" w:cs="Times New Roman"/>
          <w:sz w:val="16"/>
          <w:szCs w:val="16"/>
        </w:rPr>
        <w:t xml:space="preserve">                                                                                                                  от 24.03.2023 № 23</w:t>
      </w:r>
    </w:p>
    <w:p w:rsidR="009F526A" w:rsidRPr="009F526A" w:rsidRDefault="009F526A" w:rsidP="009F526A">
      <w:pPr>
        <w:pStyle w:val="ConsPlusNonformat"/>
        <w:widowControl/>
        <w:rPr>
          <w:rFonts w:ascii="Times New Roman" w:hAnsi="Times New Roman" w:cs="Times New Roman"/>
          <w:sz w:val="16"/>
          <w:szCs w:val="16"/>
        </w:rPr>
      </w:pPr>
    </w:p>
    <w:tbl>
      <w:tblPr>
        <w:tblW w:w="0" w:type="auto"/>
        <w:tblLook w:val="0000" w:firstRow="0" w:lastRow="0" w:firstColumn="0" w:lastColumn="0" w:noHBand="0" w:noVBand="0"/>
      </w:tblPr>
      <w:tblGrid>
        <w:gridCol w:w="5778"/>
        <w:gridCol w:w="3576"/>
      </w:tblGrid>
      <w:tr w:rsidR="009F526A" w:rsidRPr="009F526A" w:rsidTr="006B208C">
        <w:tc>
          <w:tcPr>
            <w:tcW w:w="5778" w:type="dxa"/>
          </w:tcPr>
          <w:p w:rsidR="009F526A" w:rsidRPr="009F526A" w:rsidRDefault="009F526A" w:rsidP="009F526A">
            <w:pPr>
              <w:pStyle w:val="ConsPlusNonformat"/>
              <w:widowControl/>
              <w:rPr>
                <w:rFonts w:ascii="Times New Roman" w:hAnsi="Times New Roman" w:cs="Times New Roman"/>
                <w:sz w:val="16"/>
                <w:szCs w:val="16"/>
              </w:rPr>
            </w:pPr>
          </w:p>
        </w:tc>
        <w:tc>
          <w:tcPr>
            <w:tcW w:w="3576"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УТВЕРЖДЕНО</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Глава администрации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сельского поселения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 ____________ 20__ г.</w:t>
            </w:r>
          </w:p>
          <w:p w:rsidR="009F526A" w:rsidRPr="009F526A" w:rsidRDefault="009F526A" w:rsidP="009F526A">
            <w:pPr>
              <w:pStyle w:val="ConsPlusNonformat"/>
              <w:widowControl/>
              <w:jc w:val="right"/>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bCs/>
          <w:sz w:val="16"/>
          <w:szCs w:val="16"/>
        </w:rPr>
      </w:pPr>
      <w:r w:rsidRPr="009F526A">
        <w:rPr>
          <w:rFonts w:ascii="Times New Roman" w:hAnsi="Times New Roman" w:cs="Times New Roman"/>
          <w:sz w:val="16"/>
          <w:szCs w:val="16"/>
        </w:rPr>
        <w:t xml:space="preserve">                                </w:t>
      </w:r>
      <w:r w:rsidRPr="009F526A">
        <w:rPr>
          <w:rFonts w:ascii="Times New Roman" w:hAnsi="Times New Roman" w:cs="Times New Roman"/>
          <w:bCs/>
          <w:sz w:val="16"/>
          <w:szCs w:val="16"/>
        </w:rPr>
        <w:t xml:space="preserve">Справка №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об изменении сводной бюджетной росписи</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источников финансирования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дефицита бюджета </w:t>
      </w:r>
      <w:proofErr w:type="spellStart"/>
      <w:r w:rsidRPr="009F526A">
        <w:rPr>
          <w:rFonts w:ascii="Times New Roman" w:hAnsi="Times New Roman" w:cs="Times New Roman"/>
          <w:bCs/>
          <w:sz w:val="16"/>
          <w:szCs w:val="16"/>
        </w:rPr>
        <w:t>Валдгеймского</w:t>
      </w:r>
      <w:proofErr w:type="spellEnd"/>
      <w:r w:rsidRPr="009F526A">
        <w:rPr>
          <w:rFonts w:ascii="Times New Roman" w:hAnsi="Times New Roman" w:cs="Times New Roman"/>
          <w:bCs/>
          <w:sz w:val="16"/>
          <w:szCs w:val="16"/>
        </w:rPr>
        <w:t xml:space="preserve"> сельского поселения</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год</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от «__» _______________ 20__ г.</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Главный администратор источников </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финансирования дефицита бюджета сельского поселения _____________________________________________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Единица измерения: руб.</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Основание для внесения изменений  </w:t>
      </w:r>
      <w:r w:rsidRPr="009F526A">
        <w:rPr>
          <w:rFonts w:ascii="Times New Roman" w:hAnsi="Times New Roman" w:cs="Times New Roman"/>
          <w:sz w:val="16"/>
          <w:szCs w:val="16"/>
          <w:u w:val="single"/>
        </w:rPr>
        <w:t xml:space="preserve">                                                                         </w:t>
      </w:r>
      <w:r w:rsidRPr="009F526A">
        <w:rPr>
          <w:rFonts w:ascii="Times New Roman" w:hAnsi="Times New Roman" w:cs="Times New Roman"/>
          <w:sz w:val="16"/>
          <w:szCs w:val="16"/>
        </w:rPr>
        <w:t xml:space="preserve">от __________ 20__ г.   №___            </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(закон, постановление, распоряжение, приказ, письмо, докладная)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по вопросу ___________________________________________________________________________________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(текстовая часть)</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Вид изменения ________________________________________________________________________________</w:t>
      </w:r>
      <w:r w:rsidRPr="009F526A">
        <w:rPr>
          <w:rFonts w:ascii="Times New Roman" w:hAnsi="Times New Roman" w:cs="Times New Roman"/>
          <w:sz w:val="16"/>
          <w:szCs w:val="16"/>
          <w:u w:val="single"/>
        </w:rPr>
        <w:t xml:space="preserve">                                                                                                           </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2394"/>
        <w:gridCol w:w="2166"/>
        <w:gridCol w:w="1311"/>
        <w:gridCol w:w="1140"/>
        <w:gridCol w:w="1197"/>
      </w:tblGrid>
      <w:tr w:rsidR="009F526A" w:rsidRPr="009F526A" w:rsidTr="006B208C">
        <w:trPr>
          <w:cantSplit/>
        </w:trPr>
        <w:tc>
          <w:tcPr>
            <w:tcW w:w="4098" w:type="dxa"/>
            <w:gridSpan w:val="2"/>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Код источников финансирования дефицита областного бюджета</w:t>
            </w:r>
          </w:p>
        </w:tc>
        <w:tc>
          <w:tcPr>
            <w:tcW w:w="2166" w:type="dxa"/>
            <w:vMerge w:val="restart"/>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Наименование кода группы, подгруппы, статьи 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3648" w:type="dxa"/>
            <w:gridSpan w:val="3"/>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Сумма изменений</w:t>
            </w:r>
            <w:proofErr w:type="gramStart"/>
            <w:r w:rsidRPr="009F526A">
              <w:rPr>
                <w:rFonts w:ascii="Times New Roman" w:hAnsi="Times New Roman" w:cs="Times New Roman"/>
                <w:sz w:val="16"/>
                <w:szCs w:val="16"/>
              </w:rPr>
              <w:t xml:space="preserve"> (+,-)</w:t>
            </w:r>
            <w:proofErr w:type="gramEnd"/>
          </w:p>
        </w:tc>
      </w:tr>
      <w:tr w:rsidR="009F526A" w:rsidRPr="009F526A" w:rsidTr="006B208C">
        <w:trPr>
          <w:cantSplit/>
        </w:trPr>
        <w:tc>
          <w:tcPr>
            <w:tcW w:w="1704"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код главного   </w:t>
            </w:r>
            <w:r w:rsidRPr="009F526A">
              <w:rPr>
                <w:rFonts w:ascii="Times New Roman" w:hAnsi="Times New Roman" w:cs="Times New Roman"/>
                <w:sz w:val="16"/>
                <w:szCs w:val="16"/>
              </w:rPr>
              <w:br/>
            </w:r>
            <w:proofErr w:type="gramStart"/>
            <w:r w:rsidRPr="009F526A">
              <w:rPr>
                <w:rFonts w:ascii="Times New Roman" w:hAnsi="Times New Roman" w:cs="Times New Roman"/>
                <w:sz w:val="16"/>
                <w:szCs w:val="16"/>
              </w:rPr>
              <w:t>администратора</w:t>
            </w:r>
            <w:r w:rsidRPr="009F526A">
              <w:rPr>
                <w:rFonts w:ascii="Times New Roman" w:hAnsi="Times New Roman" w:cs="Times New Roman"/>
                <w:sz w:val="16"/>
                <w:szCs w:val="16"/>
              </w:rPr>
              <w:br/>
              <w:t xml:space="preserve">источников  </w:t>
            </w:r>
            <w:r w:rsidRPr="009F526A">
              <w:rPr>
                <w:rFonts w:ascii="Times New Roman" w:hAnsi="Times New Roman" w:cs="Times New Roman"/>
                <w:sz w:val="16"/>
                <w:szCs w:val="16"/>
              </w:rPr>
              <w:br/>
              <w:t>финансирования</w:t>
            </w:r>
            <w:r w:rsidRPr="009F526A">
              <w:rPr>
                <w:rFonts w:ascii="Times New Roman" w:hAnsi="Times New Roman" w:cs="Times New Roman"/>
                <w:sz w:val="16"/>
                <w:szCs w:val="16"/>
              </w:rPr>
              <w:br/>
              <w:t xml:space="preserve">дефицита   </w:t>
            </w:r>
            <w:r w:rsidRPr="009F526A">
              <w:rPr>
                <w:rFonts w:ascii="Times New Roman" w:hAnsi="Times New Roman" w:cs="Times New Roman"/>
                <w:sz w:val="16"/>
                <w:szCs w:val="16"/>
              </w:rPr>
              <w:br/>
              <w:t>бюджета сельского поселения</w:t>
            </w:r>
            <w:proofErr w:type="gramEnd"/>
          </w:p>
        </w:tc>
        <w:tc>
          <w:tcPr>
            <w:tcW w:w="2394"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код группы, подгруппы, статьи и вида источника финансирования дефицита областного бюджета, код классификации операций сектора государственного управления, относящийся к источникам финансирования дефицита бюджета сельского поселения</w:t>
            </w:r>
          </w:p>
        </w:tc>
        <w:tc>
          <w:tcPr>
            <w:tcW w:w="2166" w:type="dxa"/>
            <w:vMerge/>
          </w:tcPr>
          <w:p w:rsidR="009F526A" w:rsidRPr="009F526A" w:rsidRDefault="009F526A" w:rsidP="009F526A">
            <w:pPr>
              <w:pStyle w:val="ConsPlusNormal0"/>
              <w:widowControl/>
              <w:rPr>
                <w:rFonts w:ascii="Times New Roman" w:hAnsi="Times New Roman" w:cs="Times New Roman"/>
                <w:sz w:val="16"/>
                <w:szCs w:val="16"/>
              </w:rPr>
            </w:pPr>
          </w:p>
        </w:tc>
        <w:tc>
          <w:tcPr>
            <w:tcW w:w="131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 20__ год</w:t>
            </w: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 20__ год</w:t>
            </w:r>
          </w:p>
        </w:tc>
        <w:tc>
          <w:tcPr>
            <w:tcW w:w="1197"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на 20__ год</w:t>
            </w:r>
          </w:p>
        </w:tc>
      </w:tr>
      <w:tr w:rsidR="009F526A" w:rsidRPr="009F526A" w:rsidTr="006B208C">
        <w:tc>
          <w:tcPr>
            <w:tcW w:w="1704"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394"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16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311"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14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197" w:type="dxa"/>
          </w:tcPr>
          <w:p w:rsidR="009F526A" w:rsidRPr="009F526A" w:rsidRDefault="009F526A" w:rsidP="009F526A">
            <w:pPr>
              <w:pStyle w:val="ConsPlusNormal0"/>
              <w:widowControl/>
              <w:jc w:val="center"/>
              <w:rPr>
                <w:rFonts w:ascii="Times New Roman" w:hAnsi="Times New Roman" w:cs="Times New Roman"/>
                <w:sz w:val="16"/>
                <w:szCs w:val="16"/>
              </w:rPr>
            </w:pPr>
          </w:p>
        </w:tc>
      </w:tr>
      <w:tr w:rsidR="009F526A" w:rsidRPr="009F526A" w:rsidTr="006B208C">
        <w:tc>
          <w:tcPr>
            <w:tcW w:w="1704"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394"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16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311"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14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197" w:type="dxa"/>
          </w:tcPr>
          <w:p w:rsidR="009F526A" w:rsidRPr="009F526A" w:rsidRDefault="009F526A" w:rsidP="009F526A">
            <w:pPr>
              <w:pStyle w:val="ConsPlusNormal0"/>
              <w:widowControl/>
              <w:jc w:val="center"/>
              <w:rPr>
                <w:rFonts w:ascii="Times New Roman" w:hAnsi="Times New Roman" w:cs="Times New Roman"/>
                <w:sz w:val="16"/>
                <w:szCs w:val="16"/>
              </w:rPr>
            </w:pPr>
          </w:p>
        </w:tc>
      </w:tr>
      <w:tr w:rsidR="009F526A" w:rsidRPr="009F526A" w:rsidTr="006B208C">
        <w:tc>
          <w:tcPr>
            <w:tcW w:w="1704"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Итого</w:t>
            </w:r>
          </w:p>
        </w:tc>
        <w:tc>
          <w:tcPr>
            <w:tcW w:w="2394"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166"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311"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140"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197" w:type="dxa"/>
          </w:tcPr>
          <w:p w:rsidR="009F526A" w:rsidRPr="009F526A" w:rsidRDefault="009F526A" w:rsidP="009F526A">
            <w:pPr>
              <w:pStyle w:val="ConsPlusNormal0"/>
              <w:widowControl/>
              <w:jc w:val="center"/>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Главный администратор источников </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финансирования дефицита бюджета сельского поселения                     _________  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*Глава администрации (при внесении изменений в закон о бюджете)                                                                                                              _                                                                                                                     __________ 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9F526A">
      <w:pPr>
        <w:pStyle w:val="ConsPlusNonformat"/>
        <w:widowControl/>
        <w:tabs>
          <w:tab w:val="left" w:pos="2050"/>
        </w:tabs>
        <w:rPr>
          <w:rFonts w:ascii="Times New Roman" w:hAnsi="Times New Roman" w:cs="Times New Roman"/>
          <w:sz w:val="16"/>
          <w:szCs w:val="16"/>
        </w:rPr>
      </w:pPr>
      <w:r w:rsidRPr="009F526A">
        <w:rPr>
          <w:rFonts w:ascii="Times New Roman" w:hAnsi="Times New Roman" w:cs="Times New Roman"/>
          <w:sz w:val="16"/>
          <w:szCs w:val="16"/>
        </w:rPr>
        <w:tab/>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Исполнитель                                                                                                 ________  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5C58F6"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 ___________ 20__г.</w:t>
      </w: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7</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утвержденному постановлением администрации сельского поселения</w:t>
      </w:r>
    </w:p>
    <w:p w:rsidR="009F526A" w:rsidRPr="009F526A" w:rsidRDefault="009F526A" w:rsidP="005C58F6">
      <w:pPr>
        <w:pStyle w:val="ConsPlusNonformat"/>
        <w:widowControl/>
        <w:jc w:val="right"/>
        <w:rPr>
          <w:rFonts w:ascii="Times New Roman" w:hAnsi="Times New Roman" w:cs="Times New Roman"/>
          <w:sz w:val="16"/>
          <w:szCs w:val="16"/>
        </w:rPr>
      </w:pPr>
      <w:r w:rsidRPr="009F526A">
        <w:rPr>
          <w:rFonts w:ascii="Times New Roman" w:hAnsi="Times New Roman" w:cs="Times New Roman"/>
          <w:sz w:val="16"/>
          <w:szCs w:val="16"/>
        </w:rPr>
        <w:t xml:space="preserve">                                                                                                                 от 24.03.2023 № 23</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w:t>
      </w:r>
    </w:p>
    <w:tbl>
      <w:tblPr>
        <w:tblW w:w="0" w:type="auto"/>
        <w:tblLook w:val="0000" w:firstRow="0" w:lastRow="0" w:firstColumn="0" w:lastColumn="0" w:noHBand="0" w:noVBand="0"/>
      </w:tblPr>
      <w:tblGrid>
        <w:gridCol w:w="6264"/>
        <w:gridCol w:w="3307"/>
      </w:tblGrid>
      <w:tr w:rsidR="009F526A" w:rsidRPr="009F526A" w:rsidTr="006B208C">
        <w:tc>
          <w:tcPr>
            <w:tcW w:w="6264" w:type="dxa"/>
          </w:tcPr>
          <w:p w:rsidR="009F526A" w:rsidRPr="009F526A" w:rsidRDefault="009F526A" w:rsidP="009F526A">
            <w:pPr>
              <w:pStyle w:val="ConsPlusNonformat"/>
              <w:widowControl/>
              <w:jc w:val="right"/>
              <w:rPr>
                <w:rFonts w:ascii="Times New Roman" w:hAnsi="Times New Roman" w:cs="Times New Roman"/>
                <w:sz w:val="16"/>
                <w:szCs w:val="16"/>
              </w:rPr>
            </w:pPr>
          </w:p>
        </w:tc>
        <w:tc>
          <w:tcPr>
            <w:tcW w:w="3307"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УТВЕРЖДЕНО</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Глава администрации сельского поселения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 ____________ 20__ г.</w:t>
            </w:r>
          </w:p>
          <w:p w:rsidR="009F526A" w:rsidRPr="009F526A" w:rsidRDefault="009F526A" w:rsidP="009F526A">
            <w:pPr>
              <w:pStyle w:val="ConsPlusNonformat"/>
              <w:widowControl/>
              <w:jc w:val="right"/>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sz w:val="16"/>
          <w:szCs w:val="16"/>
        </w:rPr>
      </w:pPr>
    </w:p>
    <w:p w:rsidR="009F526A" w:rsidRPr="009F526A" w:rsidRDefault="009F526A" w:rsidP="009F526A">
      <w:pPr>
        <w:pStyle w:val="ConsPlusTitle"/>
        <w:ind w:left="3600"/>
        <w:rPr>
          <w:rFonts w:ascii="Times New Roman" w:hAnsi="Times New Roman" w:cs="Times New Roman"/>
          <w:b w:val="0"/>
          <w:sz w:val="16"/>
          <w:szCs w:val="16"/>
        </w:rPr>
      </w:pPr>
      <w:r w:rsidRPr="009F526A">
        <w:rPr>
          <w:rFonts w:ascii="Times New Roman" w:hAnsi="Times New Roman" w:cs="Times New Roman"/>
          <w:b w:val="0"/>
          <w:sz w:val="16"/>
          <w:szCs w:val="16"/>
        </w:rPr>
        <w:t>ДОКЛАДНАЯ ЗАПИСКА</w:t>
      </w:r>
    </w:p>
    <w:p w:rsidR="009F526A" w:rsidRPr="009F526A" w:rsidRDefault="009F526A" w:rsidP="009F526A">
      <w:pPr>
        <w:pStyle w:val="ConsPlusNormal0"/>
        <w:widowControl/>
        <w:jc w:val="center"/>
        <w:rPr>
          <w:rFonts w:ascii="Times New Roman" w:hAnsi="Times New Roman" w:cs="Times New Roman"/>
          <w:sz w:val="16"/>
          <w:szCs w:val="16"/>
        </w:rPr>
      </w:pP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В докладной записке на внесение изменений в сводную бюджетную роспись и лимиты бюджетных обязательств указываются:</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1. Основание для внесения изменений в сводную бюджетную роспись и лимиты бюджетных обязательств.</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2. Обязательство о недопущении образования кредиторской задолженности по уменьшаемым расходам.</w:t>
      </w:r>
    </w:p>
    <w:p w:rsidR="009F526A" w:rsidRPr="009F526A" w:rsidRDefault="009F526A" w:rsidP="009F526A">
      <w:pPr>
        <w:pStyle w:val="ConsPlusNonformat"/>
        <w:widowControl/>
        <w:jc w:val="both"/>
        <w:rPr>
          <w:rFonts w:ascii="Times New Roman" w:hAnsi="Times New Roman" w:cs="Times New Roman"/>
          <w:sz w:val="16"/>
          <w:szCs w:val="16"/>
        </w:rPr>
      </w:pP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Примечание:</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Докладная записка:</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утверждается главой администрации сельского поселения;</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подписывается исполнителем.</w:t>
      </w:r>
    </w:p>
    <w:p w:rsidR="009F526A" w:rsidRPr="009F526A" w:rsidRDefault="009F526A" w:rsidP="009F526A">
      <w:pPr>
        <w:pStyle w:val="ConsPlusNormal0"/>
        <w:widowControl/>
        <w:ind w:firstLine="540"/>
        <w:jc w:val="both"/>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8</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                                                                   от 24.03.2023 № 23</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   </w:t>
      </w:r>
    </w:p>
    <w:tbl>
      <w:tblPr>
        <w:tblW w:w="0" w:type="auto"/>
        <w:tblLook w:val="0000" w:firstRow="0" w:lastRow="0" w:firstColumn="0" w:lastColumn="0" w:noHBand="0" w:noVBand="0"/>
      </w:tblPr>
      <w:tblGrid>
        <w:gridCol w:w="6264"/>
        <w:gridCol w:w="3307"/>
      </w:tblGrid>
      <w:tr w:rsidR="009F526A" w:rsidRPr="009F526A" w:rsidTr="006B208C">
        <w:tc>
          <w:tcPr>
            <w:tcW w:w="6264" w:type="dxa"/>
          </w:tcPr>
          <w:p w:rsidR="009F526A" w:rsidRPr="009F526A" w:rsidRDefault="009F526A" w:rsidP="009F526A">
            <w:pPr>
              <w:pStyle w:val="ConsPlusNonformat"/>
              <w:widowControl/>
              <w:jc w:val="right"/>
              <w:rPr>
                <w:rFonts w:ascii="Times New Roman" w:hAnsi="Times New Roman" w:cs="Times New Roman"/>
                <w:sz w:val="16"/>
                <w:szCs w:val="16"/>
              </w:rPr>
            </w:pPr>
          </w:p>
        </w:tc>
        <w:tc>
          <w:tcPr>
            <w:tcW w:w="3307"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УТВЕРЖДЕНО</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Глава администрации сельского поселения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 ____________ 20__ г.</w:t>
            </w:r>
          </w:p>
          <w:p w:rsidR="009F526A" w:rsidRPr="009F526A" w:rsidRDefault="009F526A" w:rsidP="009F526A">
            <w:pPr>
              <w:pStyle w:val="ConsPlusNonformat"/>
              <w:widowControl/>
              <w:jc w:val="right"/>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bCs/>
          <w:sz w:val="16"/>
          <w:szCs w:val="16"/>
        </w:rPr>
      </w:pPr>
      <w:r w:rsidRPr="009F526A">
        <w:rPr>
          <w:rFonts w:ascii="Times New Roman" w:hAnsi="Times New Roman" w:cs="Times New Roman"/>
          <w:sz w:val="16"/>
          <w:szCs w:val="16"/>
        </w:rPr>
        <w:t xml:space="preserve">                                </w:t>
      </w:r>
      <w:r w:rsidRPr="009F526A">
        <w:rPr>
          <w:rFonts w:ascii="Times New Roman" w:hAnsi="Times New Roman" w:cs="Times New Roman"/>
          <w:bCs/>
          <w:sz w:val="16"/>
          <w:szCs w:val="16"/>
        </w:rPr>
        <w:t>Справка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об изменении сводной бюджетной росписи расходов</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областного бюджета и лимитов бюджетных обязательств</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финансовый год и на плановый период</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 20__ и 20__ годов</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от «__» _______________ 20__ г.</w:t>
      </w:r>
    </w:p>
    <w:p w:rsidR="009F526A" w:rsidRPr="009F526A" w:rsidRDefault="009F526A" w:rsidP="009F526A">
      <w:pPr>
        <w:pStyle w:val="ConsPlusNormal0"/>
        <w:widowControl/>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Главный распорядитель средств бюджета сельского поселения      ___________________________________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Единица измерения: руб.</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Основание для внесения изменений  </w:t>
      </w:r>
      <w:r w:rsidRPr="009F526A">
        <w:rPr>
          <w:rFonts w:ascii="Times New Roman" w:hAnsi="Times New Roman" w:cs="Times New Roman"/>
          <w:sz w:val="16"/>
          <w:szCs w:val="16"/>
          <w:u w:val="single"/>
        </w:rPr>
        <w:t xml:space="preserve">                                                                         </w:t>
      </w:r>
      <w:r w:rsidRPr="009F526A">
        <w:rPr>
          <w:rFonts w:ascii="Times New Roman" w:hAnsi="Times New Roman" w:cs="Times New Roman"/>
          <w:sz w:val="16"/>
          <w:szCs w:val="16"/>
        </w:rPr>
        <w:t xml:space="preserve">от __________ 20__ г.   №___            </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                                                                    (докумен</w:t>
      </w:r>
      <w:proofErr w:type="gramStart"/>
      <w:r w:rsidRPr="009F526A">
        <w:rPr>
          <w:rFonts w:ascii="Times New Roman" w:hAnsi="Times New Roman" w:cs="Times New Roman"/>
          <w:sz w:val="16"/>
          <w:szCs w:val="16"/>
        </w:rPr>
        <w:t>т-</w:t>
      </w:r>
      <w:proofErr w:type="gramEnd"/>
      <w:r w:rsidRPr="009F526A">
        <w:rPr>
          <w:rFonts w:ascii="Times New Roman" w:hAnsi="Times New Roman" w:cs="Times New Roman"/>
          <w:sz w:val="16"/>
          <w:szCs w:val="16"/>
        </w:rPr>
        <w:t xml:space="preserve"> основание: закон, постановление, распоряжение, приказ, письмо, докладная)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по вопросу ___________________________________________________________________________________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(текстовая часть)</w:t>
      </w:r>
    </w:p>
    <w:p w:rsidR="009F526A" w:rsidRPr="009F526A" w:rsidRDefault="009F526A" w:rsidP="009F526A">
      <w:pPr>
        <w:pStyle w:val="ConsPlusNonformat"/>
        <w:widowControl/>
        <w:rPr>
          <w:rFonts w:ascii="Times New Roman" w:hAnsi="Times New Roman" w:cs="Times New Roman"/>
          <w:sz w:val="16"/>
          <w:szCs w:val="16"/>
          <w:u w:val="single"/>
        </w:rPr>
      </w:pPr>
      <w:r w:rsidRPr="009F526A">
        <w:rPr>
          <w:rFonts w:ascii="Times New Roman" w:hAnsi="Times New Roman" w:cs="Times New Roman"/>
          <w:sz w:val="16"/>
          <w:szCs w:val="16"/>
        </w:rPr>
        <w:t>Вид изменения ________________________________________________________________________________</w:t>
      </w:r>
      <w:r w:rsidRPr="009F526A">
        <w:rPr>
          <w:rFonts w:ascii="Times New Roman" w:hAnsi="Times New Roman" w:cs="Times New Roman"/>
          <w:sz w:val="16"/>
          <w:szCs w:val="16"/>
          <w:u w:val="single"/>
        </w:rPr>
        <w:t xml:space="preserve">   </w:t>
      </w:r>
    </w:p>
    <w:p w:rsidR="009F526A" w:rsidRPr="009F526A" w:rsidRDefault="009F526A" w:rsidP="009F526A">
      <w:pPr>
        <w:pStyle w:val="ConsPlusNonformat"/>
        <w:widowControl/>
        <w:rPr>
          <w:rFonts w:ascii="Times New Roman" w:hAnsi="Times New Roman" w:cs="Times New Roman"/>
          <w:sz w:val="16"/>
          <w:szCs w:val="16"/>
          <w:u w:val="single"/>
        </w:rPr>
      </w:pP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Раздел </w:t>
      </w:r>
      <w:r w:rsidRPr="009F526A">
        <w:rPr>
          <w:rFonts w:ascii="Times New Roman" w:hAnsi="Times New Roman" w:cs="Times New Roman"/>
          <w:sz w:val="16"/>
          <w:szCs w:val="16"/>
          <w:lang w:val="en-US"/>
        </w:rPr>
        <w:t>I</w:t>
      </w:r>
      <w:r w:rsidRPr="009F526A">
        <w:rPr>
          <w:rFonts w:ascii="Times New Roman" w:hAnsi="Times New Roman" w:cs="Times New Roman"/>
          <w:sz w:val="16"/>
          <w:szCs w:val="16"/>
        </w:rPr>
        <w:t>. Бюджетные ассигнования по расходам бюджета сельского поселения</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54"/>
        <w:gridCol w:w="741"/>
        <w:gridCol w:w="1026"/>
        <w:gridCol w:w="912"/>
        <w:gridCol w:w="1197"/>
        <w:gridCol w:w="1140"/>
        <w:gridCol w:w="1026"/>
        <w:gridCol w:w="1140"/>
      </w:tblGrid>
      <w:tr w:rsidR="009F526A" w:rsidRPr="009F526A" w:rsidTr="006B208C">
        <w:trPr>
          <w:cantSplit/>
          <w:trHeight w:val="202"/>
        </w:trPr>
        <w:tc>
          <w:tcPr>
            <w:tcW w:w="1248" w:type="dxa"/>
            <w:vMerge w:val="restart"/>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 xml:space="preserve">Наименование </w:t>
            </w:r>
            <w:r w:rsidRPr="009F526A">
              <w:rPr>
                <w:rFonts w:ascii="Times New Roman" w:hAnsi="Times New Roman" w:cs="Times New Roman"/>
                <w:sz w:val="16"/>
                <w:szCs w:val="16"/>
              </w:rPr>
              <w:lastRenderedPageBreak/>
              <w:t>организации</w:t>
            </w:r>
          </w:p>
        </w:tc>
        <w:tc>
          <w:tcPr>
            <w:tcW w:w="5130" w:type="dxa"/>
            <w:gridSpan w:val="5"/>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lastRenderedPageBreak/>
              <w:t>Код по бюджетной классификации</w:t>
            </w:r>
          </w:p>
        </w:tc>
        <w:tc>
          <w:tcPr>
            <w:tcW w:w="3306" w:type="dxa"/>
            <w:gridSpan w:val="3"/>
            <w:vAlign w:val="center"/>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Сумма изменений</w:t>
            </w:r>
            <w:proofErr w:type="gramStart"/>
            <w:r w:rsidRPr="009F526A">
              <w:rPr>
                <w:rFonts w:ascii="Times New Roman" w:hAnsi="Times New Roman" w:cs="Times New Roman"/>
                <w:sz w:val="16"/>
                <w:szCs w:val="16"/>
              </w:rPr>
              <w:t xml:space="preserve"> (+,-)</w:t>
            </w:r>
            <w:proofErr w:type="gramEnd"/>
          </w:p>
        </w:tc>
      </w:tr>
      <w:tr w:rsidR="009F526A" w:rsidRPr="009F526A" w:rsidTr="006B208C">
        <w:trPr>
          <w:cantSplit/>
          <w:trHeight w:val="984"/>
        </w:trPr>
        <w:tc>
          <w:tcPr>
            <w:tcW w:w="1248" w:type="dxa"/>
            <w:vMerge/>
            <w:vAlign w:val="center"/>
          </w:tcPr>
          <w:p w:rsidR="009F526A" w:rsidRPr="009F526A" w:rsidRDefault="009F526A" w:rsidP="009F526A">
            <w:pPr>
              <w:pStyle w:val="ConsPlusNonformat"/>
              <w:widowControl/>
              <w:jc w:val="center"/>
              <w:rPr>
                <w:rFonts w:ascii="Times New Roman" w:hAnsi="Times New Roman" w:cs="Times New Roman"/>
                <w:bCs/>
                <w:sz w:val="16"/>
                <w:szCs w:val="16"/>
              </w:rPr>
            </w:pPr>
          </w:p>
        </w:tc>
        <w:tc>
          <w:tcPr>
            <w:tcW w:w="125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главного   </w:t>
            </w:r>
            <w:r w:rsidRPr="009F526A">
              <w:rPr>
                <w:rFonts w:ascii="Times New Roman" w:hAnsi="Times New Roman" w:cs="Times New Roman"/>
                <w:sz w:val="16"/>
                <w:szCs w:val="16"/>
              </w:rPr>
              <w:br/>
              <w:t>распорядителя</w:t>
            </w:r>
            <w:r w:rsidRPr="009F526A">
              <w:rPr>
                <w:rFonts w:ascii="Times New Roman" w:hAnsi="Times New Roman" w:cs="Times New Roman"/>
                <w:sz w:val="16"/>
                <w:szCs w:val="16"/>
              </w:rPr>
              <w:br/>
              <w:t xml:space="preserve">средств   </w:t>
            </w:r>
            <w:r w:rsidRPr="009F526A">
              <w:rPr>
                <w:rFonts w:ascii="Times New Roman" w:hAnsi="Times New Roman" w:cs="Times New Roman"/>
                <w:sz w:val="16"/>
                <w:szCs w:val="16"/>
              </w:rPr>
              <w:br/>
              <w:t>бюджета сельского поселения</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раздела</w:t>
            </w:r>
          </w:p>
        </w:tc>
        <w:tc>
          <w:tcPr>
            <w:tcW w:w="1026"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br/>
              <w:t>подраздела</w:t>
            </w:r>
          </w:p>
        </w:tc>
        <w:tc>
          <w:tcPr>
            <w:tcW w:w="912"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целевой</w:t>
            </w:r>
            <w:r w:rsidRPr="009F526A">
              <w:rPr>
                <w:rFonts w:ascii="Times New Roman" w:hAnsi="Times New Roman" w:cs="Times New Roman"/>
                <w:sz w:val="16"/>
                <w:szCs w:val="16"/>
              </w:rPr>
              <w:br/>
              <w:t>статьи</w:t>
            </w:r>
          </w:p>
        </w:tc>
        <w:tc>
          <w:tcPr>
            <w:tcW w:w="1197" w:type="dxa"/>
            <w:vAlign w:val="center"/>
          </w:tcPr>
          <w:p w:rsidR="009F526A" w:rsidRPr="009F526A" w:rsidRDefault="009F526A" w:rsidP="009F526A">
            <w:pPr>
              <w:pStyle w:val="ConsPlusNonformat"/>
              <w:widowControl/>
              <w:ind w:firstLine="6"/>
              <w:jc w:val="center"/>
              <w:rPr>
                <w:rFonts w:ascii="Times New Roman" w:hAnsi="Times New Roman" w:cs="Times New Roman"/>
                <w:bCs/>
                <w:sz w:val="16"/>
                <w:szCs w:val="16"/>
              </w:rPr>
            </w:pPr>
            <w:r w:rsidRPr="009F526A">
              <w:rPr>
                <w:rFonts w:ascii="Times New Roman" w:hAnsi="Times New Roman" w:cs="Times New Roman"/>
                <w:sz w:val="16"/>
                <w:szCs w:val="16"/>
              </w:rPr>
              <w:t xml:space="preserve">вида  </w:t>
            </w:r>
            <w:r w:rsidRPr="009F526A">
              <w:rPr>
                <w:rFonts w:ascii="Times New Roman" w:hAnsi="Times New Roman" w:cs="Times New Roman"/>
                <w:sz w:val="16"/>
                <w:szCs w:val="16"/>
              </w:rPr>
              <w:br/>
              <w:t>расходов</w:t>
            </w: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 20__ год</w:t>
            </w:r>
          </w:p>
        </w:tc>
        <w:tc>
          <w:tcPr>
            <w:tcW w:w="102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 20__ год</w:t>
            </w:r>
          </w:p>
        </w:tc>
        <w:tc>
          <w:tcPr>
            <w:tcW w:w="1140"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на 20__ год</w:t>
            </w: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25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2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2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25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2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2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trHeight w:val="241"/>
        </w:trPr>
        <w:tc>
          <w:tcPr>
            <w:tcW w:w="1248"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1254"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1026" w:type="dxa"/>
          </w:tcPr>
          <w:p w:rsidR="009F526A" w:rsidRPr="009F526A" w:rsidRDefault="009F526A" w:rsidP="009F526A">
            <w:pPr>
              <w:pStyle w:val="ConsPlusNormal0"/>
              <w:widowControl/>
              <w:rPr>
                <w:rFonts w:ascii="Times New Roman" w:hAnsi="Times New Roman" w:cs="Times New Roman"/>
                <w:sz w:val="16"/>
                <w:szCs w:val="16"/>
              </w:rPr>
            </w:pPr>
          </w:p>
        </w:tc>
        <w:tc>
          <w:tcPr>
            <w:tcW w:w="912" w:type="dxa"/>
          </w:tcPr>
          <w:p w:rsidR="009F526A" w:rsidRPr="009F526A" w:rsidRDefault="009F526A" w:rsidP="009F526A">
            <w:pPr>
              <w:pStyle w:val="ConsPlusNormal0"/>
              <w:widowControl/>
              <w:rPr>
                <w:rFonts w:ascii="Times New Roman" w:hAnsi="Times New Roman" w:cs="Times New Roman"/>
                <w:sz w:val="16"/>
                <w:szCs w:val="16"/>
              </w:rPr>
            </w:pPr>
          </w:p>
        </w:tc>
        <w:tc>
          <w:tcPr>
            <w:tcW w:w="1197" w:type="dxa"/>
          </w:tcPr>
          <w:p w:rsidR="009F526A" w:rsidRPr="009F526A" w:rsidRDefault="009F526A" w:rsidP="009F526A">
            <w:pPr>
              <w:pStyle w:val="ConsPlusNonformat"/>
              <w:widowControl/>
              <w:rPr>
                <w:rFonts w:ascii="Times New Roman" w:hAnsi="Times New Roman" w:cs="Times New Roman"/>
                <w:sz w:val="16"/>
                <w:szCs w:val="16"/>
              </w:rPr>
            </w:pPr>
          </w:p>
        </w:tc>
        <w:tc>
          <w:tcPr>
            <w:tcW w:w="1140" w:type="dxa"/>
          </w:tcPr>
          <w:p w:rsidR="009F526A" w:rsidRPr="009F526A" w:rsidRDefault="009F526A" w:rsidP="009F526A">
            <w:pPr>
              <w:pStyle w:val="ConsPlusNormal0"/>
              <w:widowControl/>
              <w:rPr>
                <w:rFonts w:ascii="Times New Roman" w:hAnsi="Times New Roman" w:cs="Times New Roman"/>
                <w:sz w:val="16"/>
                <w:szCs w:val="16"/>
              </w:rPr>
            </w:pPr>
          </w:p>
        </w:tc>
        <w:tc>
          <w:tcPr>
            <w:tcW w:w="1026" w:type="dxa"/>
          </w:tcPr>
          <w:p w:rsidR="009F526A" w:rsidRPr="009F526A" w:rsidRDefault="009F526A" w:rsidP="009F526A">
            <w:pPr>
              <w:pStyle w:val="ConsPlusNormal0"/>
              <w:widowControl/>
              <w:rPr>
                <w:rFonts w:ascii="Times New Roman" w:hAnsi="Times New Roman" w:cs="Times New Roman"/>
                <w:sz w:val="16"/>
                <w:szCs w:val="16"/>
              </w:rPr>
            </w:pPr>
          </w:p>
        </w:tc>
        <w:tc>
          <w:tcPr>
            <w:tcW w:w="1140" w:type="dxa"/>
          </w:tcPr>
          <w:p w:rsidR="009F526A" w:rsidRPr="009F526A" w:rsidRDefault="009F526A" w:rsidP="009F526A">
            <w:pPr>
              <w:pStyle w:val="ConsPlusNormal0"/>
              <w:widowControl/>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sz w:val="16"/>
          <w:szCs w:val="16"/>
          <w:lang w:val="en-US"/>
        </w:rPr>
      </w:pP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Раздел </w:t>
      </w:r>
      <w:r w:rsidRPr="009F526A">
        <w:rPr>
          <w:rFonts w:ascii="Times New Roman" w:hAnsi="Times New Roman" w:cs="Times New Roman"/>
          <w:sz w:val="16"/>
          <w:szCs w:val="16"/>
          <w:lang w:val="en-US"/>
        </w:rPr>
        <w:t>II</w:t>
      </w:r>
      <w:r w:rsidRPr="009F526A">
        <w:rPr>
          <w:rFonts w:ascii="Times New Roman" w:hAnsi="Times New Roman" w:cs="Times New Roman"/>
          <w:sz w:val="16"/>
          <w:szCs w:val="16"/>
        </w:rPr>
        <w:t>. Лимиты бюджетных обязательств</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54"/>
        <w:gridCol w:w="741"/>
        <w:gridCol w:w="1026"/>
        <w:gridCol w:w="798"/>
        <w:gridCol w:w="855"/>
        <w:gridCol w:w="684"/>
        <w:gridCol w:w="1140"/>
        <w:gridCol w:w="969"/>
        <w:gridCol w:w="969"/>
      </w:tblGrid>
      <w:tr w:rsidR="009F526A" w:rsidRPr="009F526A" w:rsidTr="006B208C">
        <w:trPr>
          <w:cantSplit/>
          <w:trHeight w:val="202"/>
        </w:trPr>
        <w:tc>
          <w:tcPr>
            <w:tcW w:w="1248" w:type="dxa"/>
            <w:vMerge w:val="restart"/>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Наименование организации</w:t>
            </w:r>
          </w:p>
        </w:tc>
        <w:tc>
          <w:tcPr>
            <w:tcW w:w="5358" w:type="dxa"/>
            <w:gridSpan w:val="6"/>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Код по бюджетной классификации</w:t>
            </w:r>
          </w:p>
        </w:tc>
        <w:tc>
          <w:tcPr>
            <w:tcW w:w="3078" w:type="dxa"/>
            <w:gridSpan w:val="3"/>
            <w:vAlign w:val="center"/>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Сумма изменений</w:t>
            </w:r>
            <w:proofErr w:type="gramStart"/>
            <w:r w:rsidRPr="009F526A">
              <w:rPr>
                <w:rFonts w:ascii="Times New Roman" w:hAnsi="Times New Roman" w:cs="Times New Roman"/>
                <w:sz w:val="16"/>
                <w:szCs w:val="16"/>
              </w:rPr>
              <w:t xml:space="preserve"> (+,-)</w:t>
            </w:r>
            <w:proofErr w:type="gramEnd"/>
          </w:p>
        </w:tc>
      </w:tr>
      <w:tr w:rsidR="009F526A" w:rsidRPr="009F526A" w:rsidTr="006B208C">
        <w:trPr>
          <w:cantSplit/>
          <w:trHeight w:val="984"/>
        </w:trPr>
        <w:tc>
          <w:tcPr>
            <w:tcW w:w="1248" w:type="dxa"/>
            <w:vMerge/>
            <w:vAlign w:val="center"/>
          </w:tcPr>
          <w:p w:rsidR="009F526A" w:rsidRPr="009F526A" w:rsidRDefault="009F526A" w:rsidP="009F526A">
            <w:pPr>
              <w:pStyle w:val="ConsPlusNonformat"/>
              <w:widowControl/>
              <w:jc w:val="center"/>
              <w:rPr>
                <w:rFonts w:ascii="Times New Roman" w:hAnsi="Times New Roman" w:cs="Times New Roman"/>
                <w:bCs/>
                <w:sz w:val="16"/>
                <w:szCs w:val="16"/>
              </w:rPr>
            </w:pPr>
          </w:p>
        </w:tc>
        <w:tc>
          <w:tcPr>
            <w:tcW w:w="125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главного   </w:t>
            </w:r>
            <w:r w:rsidRPr="009F526A">
              <w:rPr>
                <w:rFonts w:ascii="Times New Roman" w:hAnsi="Times New Roman" w:cs="Times New Roman"/>
                <w:sz w:val="16"/>
                <w:szCs w:val="16"/>
              </w:rPr>
              <w:br/>
              <w:t>распорядителя</w:t>
            </w:r>
            <w:r w:rsidRPr="009F526A">
              <w:rPr>
                <w:rFonts w:ascii="Times New Roman" w:hAnsi="Times New Roman" w:cs="Times New Roman"/>
                <w:sz w:val="16"/>
                <w:szCs w:val="16"/>
              </w:rPr>
              <w:br/>
              <w:t xml:space="preserve">средств   </w:t>
            </w:r>
            <w:r w:rsidRPr="009F526A">
              <w:rPr>
                <w:rFonts w:ascii="Times New Roman" w:hAnsi="Times New Roman" w:cs="Times New Roman"/>
                <w:sz w:val="16"/>
                <w:szCs w:val="16"/>
              </w:rPr>
              <w:br/>
              <w:t xml:space="preserve">областного  </w:t>
            </w:r>
            <w:r w:rsidRPr="009F526A">
              <w:rPr>
                <w:rFonts w:ascii="Times New Roman" w:hAnsi="Times New Roman" w:cs="Times New Roman"/>
                <w:sz w:val="16"/>
                <w:szCs w:val="16"/>
              </w:rPr>
              <w:br/>
              <w:t>бюджета</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раздела</w:t>
            </w:r>
          </w:p>
        </w:tc>
        <w:tc>
          <w:tcPr>
            <w:tcW w:w="1026"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br/>
              <w:t>подраздела</w:t>
            </w:r>
          </w:p>
        </w:tc>
        <w:tc>
          <w:tcPr>
            <w:tcW w:w="798"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целевой</w:t>
            </w:r>
            <w:r w:rsidRPr="009F526A">
              <w:rPr>
                <w:rFonts w:ascii="Times New Roman" w:hAnsi="Times New Roman" w:cs="Times New Roman"/>
                <w:sz w:val="16"/>
                <w:szCs w:val="16"/>
              </w:rPr>
              <w:br/>
              <w:t>статьи</w:t>
            </w:r>
          </w:p>
        </w:tc>
        <w:tc>
          <w:tcPr>
            <w:tcW w:w="855"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вида  </w:t>
            </w:r>
            <w:r w:rsidRPr="009F526A">
              <w:rPr>
                <w:rFonts w:ascii="Times New Roman" w:hAnsi="Times New Roman" w:cs="Times New Roman"/>
                <w:sz w:val="16"/>
                <w:szCs w:val="16"/>
              </w:rPr>
              <w:br/>
              <w:t>расходов</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ОСГУ</w:t>
            </w: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 20__ год</w:t>
            </w: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 20__ год</w:t>
            </w:r>
          </w:p>
        </w:tc>
        <w:tc>
          <w:tcPr>
            <w:tcW w:w="969"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на 20__ год</w:t>
            </w: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25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2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25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2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25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2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trHeight w:val="241"/>
        </w:trPr>
        <w:tc>
          <w:tcPr>
            <w:tcW w:w="1248"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1254"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1026"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855" w:type="dxa"/>
          </w:tcPr>
          <w:p w:rsidR="009F526A" w:rsidRPr="009F526A" w:rsidRDefault="009F526A" w:rsidP="009F526A">
            <w:pPr>
              <w:pStyle w:val="ConsPlusNormal0"/>
              <w:widowControl/>
              <w:rPr>
                <w:rFonts w:ascii="Times New Roman" w:hAnsi="Times New Roman" w:cs="Times New Roman"/>
                <w:sz w:val="16"/>
                <w:szCs w:val="16"/>
              </w:rPr>
            </w:pPr>
          </w:p>
        </w:tc>
        <w:tc>
          <w:tcPr>
            <w:tcW w:w="684" w:type="dxa"/>
          </w:tcPr>
          <w:p w:rsidR="009F526A" w:rsidRPr="009F526A" w:rsidRDefault="009F526A" w:rsidP="009F526A">
            <w:pPr>
              <w:pStyle w:val="ConsPlusNonformat"/>
              <w:widowControl/>
              <w:rPr>
                <w:rFonts w:ascii="Times New Roman" w:hAnsi="Times New Roman" w:cs="Times New Roman"/>
                <w:sz w:val="16"/>
                <w:szCs w:val="16"/>
              </w:rPr>
            </w:pPr>
          </w:p>
        </w:tc>
        <w:tc>
          <w:tcPr>
            <w:tcW w:w="1140" w:type="dxa"/>
          </w:tcPr>
          <w:p w:rsidR="009F526A" w:rsidRPr="009F526A" w:rsidRDefault="009F526A" w:rsidP="009F526A">
            <w:pPr>
              <w:pStyle w:val="ConsPlusNormal0"/>
              <w:widowControl/>
              <w:rPr>
                <w:rFonts w:ascii="Times New Roman" w:hAnsi="Times New Roman" w:cs="Times New Roman"/>
                <w:sz w:val="16"/>
                <w:szCs w:val="16"/>
              </w:rPr>
            </w:pPr>
          </w:p>
        </w:tc>
        <w:tc>
          <w:tcPr>
            <w:tcW w:w="969" w:type="dxa"/>
          </w:tcPr>
          <w:p w:rsidR="009F526A" w:rsidRPr="009F526A" w:rsidRDefault="009F526A" w:rsidP="009F526A">
            <w:pPr>
              <w:pStyle w:val="ConsPlusNormal0"/>
              <w:widowControl/>
              <w:rPr>
                <w:rFonts w:ascii="Times New Roman" w:hAnsi="Times New Roman" w:cs="Times New Roman"/>
                <w:sz w:val="16"/>
                <w:szCs w:val="16"/>
              </w:rPr>
            </w:pPr>
          </w:p>
        </w:tc>
        <w:tc>
          <w:tcPr>
            <w:tcW w:w="969" w:type="dxa"/>
          </w:tcPr>
          <w:p w:rsidR="009F526A" w:rsidRPr="009F526A" w:rsidRDefault="009F526A" w:rsidP="009F526A">
            <w:pPr>
              <w:pStyle w:val="ConsPlusNormal0"/>
              <w:widowControl/>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Начальник отдела                                                                                       _________  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Исполнитель                                                                                                _________  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 ___________ 20__г.</w:t>
      </w: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9</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утвержденному постановлением администрации сельского поселения</w:t>
      </w:r>
    </w:p>
    <w:p w:rsidR="009F526A" w:rsidRPr="009F526A" w:rsidRDefault="009F526A" w:rsidP="009F526A">
      <w:pPr>
        <w:pStyle w:val="ConsPlusNormal0"/>
        <w:widowControl/>
        <w:outlineLvl w:val="1"/>
        <w:rPr>
          <w:rFonts w:ascii="Times New Roman" w:hAnsi="Times New Roman" w:cs="Times New Roman"/>
          <w:sz w:val="16"/>
          <w:szCs w:val="16"/>
        </w:rPr>
      </w:pPr>
      <w:r w:rsidRPr="009F526A">
        <w:rPr>
          <w:rFonts w:ascii="Times New Roman" w:hAnsi="Times New Roman" w:cs="Times New Roman"/>
          <w:sz w:val="16"/>
          <w:szCs w:val="16"/>
        </w:rPr>
        <w:t xml:space="preserve">                                                                                                                  от 24.03.2023 № 23</w:t>
      </w:r>
    </w:p>
    <w:tbl>
      <w:tblPr>
        <w:tblW w:w="15328" w:type="dxa"/>
        <w:tblInd w:w="-120" w:type="dxa"/>
        <w:tblLayout w:type="fixed"/>
        <w:tblLook w:val="0000" w:firstRow="0" w:lastRow="0" w:firstColumn="0" w:lastColumn="0" w:noHBand="0" w:noVBand="0"/>
      </w:tblPr>
      <w:tblGrid>
        <w:gridCol w:w="535"/>
        <w:gridCol w:w="236"/>
        <w:gridCol w:w="236"/>
        <w:gridCol w:w="360"/>
        <w:gridCol w:w="236"/>
        <w:gridCol w:w="236"/>
        <w:gridCol w:w="236"/>
        <w:gridCol w:w="206"/>
        <w:gridCol w:w="178"/>
        <w:gridCol w:w="236"/>
        <w:gridCol w:w="213"/>
        <w:gridCol w:w="117"/>
        <w:gridCol w:w="293"/>
        <w:gridCol w:w="236"/>
        <w:gridCol w:w="321"/>
        <w:gridCol w:w="236"/>
        <w:gridCol w:w="236"/>
        <w:gridCol w:w="175"/>
        <w:gridCol w:w="61"/>
        <w:gridCol w:w="236"/>
        <w:gridCol w:w="238"/>
        <w:gridCol w:w="236"/>
        <w:gridCol w:w="236"/>
        <w:gridCol w:w="22"/>
        <w:gridCol w:w="358"/>
        <w:gridCol w:w="236"/>
        <w:gridCol w:w="86"/>
        <w:gridCol w:w="299"/>
        <w:gridCol w:w="481"/>
        <w:gridCol w:w="236"/>
        <w:gridCol w:w="123"/>
        <w:gridCol w:w="118"/>
        <w:gridCol w:w="364"/>
        <w:gridCol w:w="241"/>
        <w:gridCol w:w="236"/>
        <w:gridCol w:w="236"/>
        <w:gridCol w:w="117"/>
        <w:gridCol w:w="539"/>
        <w:gridCol w:w="236"/>
        <w:gridCol w:w="266"/>
        <w:gridCol w:w="65"/>
        <w:gridCol w:w="186"/>
        <w:gridCol w:w="50"/>
        <w:gridCol w:w="87"/>
        <w:gridCol w:w="172"/>
        <w:gridCol w:w="5045"/>
      </w:tblGrid>
      <w:tr w:rsidR="009F526A" w:rsidRPr="009F526A" w:rsidTr="005C58F6">
        <w:trPr>
          <w:gridAfter w:val="2"/>
          <w:wAfter w:w="5217" w:type="dxa"/>
          <w:trHeight w:val="300"/>
        </w:trPr>
        <w:tc>
          <w:tcPr>
            <w:tcW w:w="10111" w:type="dxa"/>
            <w:gridSpan w:val="44"/>
            <w:tcBorders>
              <w:top w:val="nil"/>
              <w:left w:val="nil"/>
              <w:bottom w:val="nil"/>
              <w:right w:val="nil"/>
            </w:tcBorders>
            <w:noWrap/>
            <w:vAlign w:val="bottom"/>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Справка-обоснование</w:t>
            </w:r>
          </w:p>
        </w:tc>
      </w:tr>
      <w:tr w:rsidR="009F526A" w:rsidRPr="009F526A" w:rsidTr="005C58F6">
        <w:trPr>
          <w:gridAfter w:val="2"/>
          <w:wAfter w:w="5217" w:type="dxa"/>
          <w:trHeight w:val="255"/>
        </w:trPr>
        <w:tc>
          <w:tcPr>
            <w:tcW w:w="10111" w:type="dxa"/>
            <w:gridSpan w:val="44"/>
            <w:tcBorders>
              <w:top w:val="nil"/>
              <w:left w:val="nil"/>
              <w:bottom w:val="nil"/>
              <w:right w:val="nil"/>
            </w:tcBorders>
            <w:noWrap/>
            <w:vAlign w:val="bottom"/>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xml:space="preserve">увеличения бюджетных ассигнований за счет экономии по использованию </w:t>
            </w:r>
            <w:proofErr w:type="gramStart"/>
            <w:r w:rsidRPr="009F526A">
              <w:rPr>
                <w:rFonts w:ascii="Times New Roman" w:hAnsi="Times New Roman"/>
                <w:sz w:val="16"/>
                <w:szCs w:val="16"/>
              </w:rPr>
              <w:t>в</w:t>
            </w:r>
            <w:proofErr w:type="gramEnd"/>
          </w:p>
        </w:tc>
      </w:tr>
      <w:tr w:rsidR="009F526A" w:rsidRPr="009F526A" w:rsidTr="005C58F6">
        <w:trPr>
          <w:gridAfter w:val="2"/>
          <w:wAfter w:w="5217" w:type="dxa"/>
          <w:trHeight w:val="255"/>
        </w:trPr>
        <w:tc>
          <w:tcPr>
            <w:tcW w:w="10111" w:type="dxa"/>
            <w:gridSpan w:val="44"/>
            <w:tcBorders>
              <w:top w:val="nil"/>
              <w:left w:val="nil"/>
              <w:bottom w:val="nil"/>
              <w:right w:val="nil"/>
            </w:tcBorders>
            <w:noWrap/>
            <w:vAlign w:val="bottom"/>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20__ году бюджетных ассигнований на оказание</w:t>
            </w:r>
          </w:p>
        </w:tc>
      </w:tr>
      <w:tr w:rsidR="009F526A" w:rsidRPr="009F526A" w:rsidTr="005C58F6">
        <w:trPr>
          <w:gridAfter w:val="2"/>
          <w:wAfter w:w="5217" w:type="dxa"/>
          <w:trHeight w:val="255"/>
        </w:trPr>
        <w:tc>
          <w:tcPr>
            <w:tcW w:w="9723" w:type="dxa"/>
            <w:gridSpan w:val="40"/>
            <w:tcBorders>
              <w:top w:val="nil"/>
              <w:left w:val="nil"/>
              <w:bottom w:val="nil"/>
              <w:right w:val="nil"/>
            </w:tcBorders>
            <w:noWrap/>
            <w:vAlign w:val="bottom"/>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муниципальных услуг</w:t>
            </w:r>
          </w:p>
        </w:tc>
        <w:tc>
          <w:tcPr>
            <w:tcW w:w="388" w:type="dxa"/>
            <w:gridSpan w:val="4"/>
            <w:tcBorders>
              <w:top w:val="nil"/>
              <w:left w:val="nil"/>
              <w:bottom w:val="nil"/>
              <w:right w:val="nil"/>
            </w:tcBorders>
            <w:noWrap/>
            <w:vAlign w:val="bottom"/>
          </w:tcPr>
          <w:p w:rsidR="009F526A" w:rsidRPr="009F526A" w:rsidRDefault="009F526A" w:rsidP="005C58F6">
            <w:pPr>
              <w:spacing w:after="0" w:line="240" w:lineRule="auto"/>
              <w:jc w:val="center"/>
              <w:rPr>
                <w:rFonts w:ascii="Times New Roman" w:hAnsi="Times New Roman"/>
                <w:b/>
                <w:bCs/>
                <w:sz w:val="16"/>
                <w:szCs w:val="16"/>
              </w:rPr>
            </w:pPr>
          </w:p>
        </w:tc>
      </w:tr>
      <w:tr w:rsidR="009F526A" w:rsidRPr="009F526A" w:rsidTr="005C58F6">
        <w:trPr>
          <w:trHeight w:val="315"/>
        </w:trPr>
        <w:tc>
          <w:tcPr>
            <w:tcW w:w="535" w:type="dxa"/>
            <w:tcBorders>
              <w:top w:val="nil"/>
              <w:left w:val="nil"/>
              <w:bottom w:val="nil"/>
              <w:right w:val="nil"/>
            </w:tcBorders>
            <w:noWrap/>
            <w:vAlign w:val="bottom"/>
          </w:tcPr>
          <w:p w:rsidR="009F526A" w:rsidRPr="009F526A" w:rsidRDefault="009F526A" w:rsidP="005C58F6">
            <w:pPr>
              <w:spacing w:after="0" w:line="240" w:lineRule="auto"/>
              <w:rPr>
                <w:rFonts w:ascii="Times New Roman" w:hAnsi="Times New Roman"/>
                <w:sz w:val="16"/>
                <w:szCs w:val="16"/>
              </w:rPr>
            </w:pPr>
          </w:p>
        </w:tc>
        <w:tc>
          <w:tcPr>
            <w:tcW w:w="14793" w:type="dxa"/>
            <w:gridSpan w:val="45"/>
            <w:tcBorders>
              <w:top w:val="nil"/>
              <w:left w:val="nil"/>
              <w:bottom w:val="single" w:sz="4" w:space="0" w:color="auto"/>
              <w:right w:val="nil"/>
            </w:tcBorders>
            <w:noWrap/>
            <w:vAlign w:val="bottom"/>
          </w:tcPr>
          <w:p w:rsidR="009F526A" w:rsidRPr="009F526A" w:rsidRDefault="009F526A" w:rsidP="005C58F6">
            <w:pPr>
              <w:spacing w:after="0" w:line="240" w:lineRule="auto"/>
              <w:rPr>
                <w:rFonts w:ascii="Times New Roman" w:hAnsi="Times New Roman"/>
                <w:sz w:val="16"/>
                <w:szCs w:val="16"/>
              </w:rPr>
            </w:pPr>
          </w:p>
        </w:tc>
      </w:tr>
      <w:tr w:rsidR="009F526A" w:rsidRPr="009F526A" w:rsidTr="005C58F6">
        <w:trPr>
          <w:trHeight w:val="255"/>
        </w:trPr>
        <w:tc>
          <w:tcPr>
            <w:tcW w:w="535" w:type="dxa"/>
            <w:tcBorders>
              <w:top w:val="nil"/>
              <w:left w:val="nil"/>
              <w:bottom w:val="nil"/>
              <w:right w:val="nil"/>
            </w:tcBorders>
            <w:noWrap/>
            <w:vAlign w:val="bottom"/>
          </w:tcPr>
          <w:p w:rsidR="009F526A" w:rsidRPr="009F526A" w:rsidRDefault="009F526A" w:rsidP="005C58F6">
            <w:pPr>
              <w:spacing w:after="0" w:line="240" w:lineRule="auto"/>
              <w:rPr>
                <w:rFonts w:ascii="Times New Roman" w:hAnsi="Times New Roman"/>
                <w:sz w:val="16"/>
                <w:szCs w:val="16"/>
              </w:rPr>
            </w:pPr>
          </w:p>
        </w:tc>
        <w:tc>
          <w:tcPr>
            <w:tcW w:w="14793" w:type="dxa"/>
            <w:gridSpan w:val="45"/>
            <w:tcBorders>
              <w:top w:val="single" w:sz="4" w:space="0" w:color="auto"/>
              <w:left w:val="nil"/>
              <w:bottom w:val="nil"/>
              <w:right w:val="nil"/>
            </w:tcBorders>
            <w:noWrap/>
            <w:vAlign w:val="bottom"/>
          </w:tcPr>
          <w:p w:rsidR="009F526A" w:rsidRPr="009F526A" w:rsidRDefault="009F526A" w:rsidP="005C58F6">
            <w:pPr>
              <w:spacing w:after="0" w:line="240" w:lineRule="auto"/>
              <w:rPr>
                <w:rFonts w:ascii="Times New Roman" w:hAnsi="Times New Roman"/>
                <w:sz w:val="16"/>
                <w:szCs w:val="16"/>
              </w:rPr>
            </w:pPr>
            <w:r w:rsidRPr="009F526A">
              <w:rPr>
                <w:rFonts w:ascii="Times New Roman" w:hAnsi="Times New Roman"/>
                <w:sz w:val="16"/>
                <w:szCs w:val="16"/>
              </w:rPr>
              <w:t xml:space="preserve">                                             (главный распорядитель средств бюджета сельского поселения)</w:t>
            </w:r>
          </w:p>
        </w:tc>
      </w:tr>
      <w:tr w:rsidR="005C58F6" w:rsidRPr="009F526A" w:rsidTr="005C58F6">
        <w:trPr>
          <w:gridAfter w:val="1"/>
          <w:wAfter w:w="5045" w:type="dxa"/>
          <w:trHeight w:val="255"/>
        </w:trPr>
        <w:tc>
          <w:tcPr>
            <w:tcW w:w="535"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360"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384" w:type="dxa"/>
            <w:gridSpan w:val="2"/>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330" w:type="dxa"/>
            <w:gridSpan w:val="2"/>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93"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321"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gridSpan w:val="2"/>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8"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380" w:type="dxa"/>
            <w:gridSpan w:val="2"/>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385" w:type="dxa"/>
            <w:gridSpan w:val="2"/>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481"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41" w:type="dxa"/>
            <w:gridSpan w:val="2"/>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364"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41"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656" w:type="dxa"/>
            <w:gridSpan w:val="2"/>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331" w:type="dxa"/>
            <w:gridSpan w:val="2"/>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36" w:type="dxa"/>
            <w:gridSpan w:val="2"/>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c>
          <w:tcPr>
            <w:tcW w:w="259" w:type="dxa"/>
            <w:gridSpan w:val="2"/>
            <w:tcBorders>
              <w:top w:val="nil"/>
              <w:left w:val="nil"/>
              <w:bottom w:val="nil"/>
              <w:right w:val="nil"/>
            </w:tcBorders>
            <w:noWrap/>
            <w:vAlign w:val="bottom"/>
          </w:tcPr>
          <w:p w:rsidR="005C58F6" w:rsidRPr="009F526A" w:rsidRDefault="005C58F6" w:rsidP="005C58F6">
            <w:pPr>
              <w:spacing w:after="0" w:line="240" w:lineRule="auto"/>
              <w:rPr>
                <w:rFonts w:ascii="Times New Roman" w:hAnsi="Times New Roman"/>
                <w:sz w:val="16"/>
                <w:szCs w:val="16"/>
              </w:rPr>
            </w:pPr>
          </w:p>
        </w:tc>
      </w:tr>
      <w:tr w:rsidR="009F526A" w:rsidRPr="009F526A" w:rsidTr="005C58F6">
        <w:trPr>
          <w:gridAfter w:val="4"/>
          <w:wAfter w:w="5354" w:type="dxa"/>
          <w:trHeight w:val="453"/>
        </w:trPr>
        <w:tc>
          <w:tcPr>
            <w:tcW w:w="1367" w:type="dxa"/>
            <w:gridSpan w:val="4"/>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Наименование</w:t>
            </w:r>
            <w:r w:rsidRPr="009F526A">
              <w:rPr>
                <w:rFonts w:ascii="Times New Roman" w:hAnsi="Times New Roman"/>
                <w:sz w:val="16"/>
                <w:szCs w:val="16"/>
              </w:rPr>
              <w:br/>
              <w:t>вида расходов</w:t>
            </w: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Код  вида расходов</w:t>
            </w:r>
          </w:p>
        </w:tc>
        <w:tc>
          <w:tcPr>
            <w:tcW w:w="1594" w:type="dxa"/>
            <w:gridSpan w:val="7"/>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Утверждено решением о бюджете</w:t>
            </w:r>
          </w:p>
        </w:tc>
        <w:tc>
          <w:tcPr>
            <w:tcW w:w="1676" w:type="dxa"/>
            <w:gridSpan w:val="9"/>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Ожидаемое исполнение за год</w:t>
            </w:r>
          </w:p>
        </w:tc>
        <w:tc>
          <w:tcPr>
            <w:tcW w:w="1819" w:type="dxa"/>
            <w:gridSpan w:val="7"/>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Ожидаемая экономия</w:t>
            </w:r>
          </w:p>
        </w:tc>
        <w:tc>
          <w:tcPr>
            <w:tcW w:w="1312" w:type="dxa"/>
            <w:gridSpan w:val="6"/>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Предложения по увеличению бюджетных ассигнований за счет экономии</w:t>
            </w:r>
          </w:p>
        </w:tc>
        <w:tc>
          <w:tcPr>
            <w:tcW w:w="1292" w:type="dxa"/>
            <w:gridSpan w:val="5"/>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xml:space="preserve">Темп роста (к показателям по решению о бюджете) - не более </w:t>
            </w:r>
          </w:p>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10 %</w:t>
            </w:r>
          </w:p>
        </w:tc>
      </w:tr>
      <w:tr w:rsidR="009F526A" w:rsidRPr="009F526A" w:rsidTr="005C58F6">
        <w:trPr>
          <w:gridAfter w:val="4"/>
          <w:wAfter w:w="5354" w:type="dxa"/>
          <w:trHeight w:val="453"/>
        </w:trPr>
        <w:tc>
          <w:tcPr>
            <w:tcW w:w="13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594" w:type="dxa"/>
            <w:gridSpan w:val="7"/>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676" w:type="dxa"/>
            <w:gridSpan w:val="9"/>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819" w:type="dxa"/>
            <w:gridSpan w:val="7"/>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r>
      <w:tr w:rsidR="009F526A" w:rsidRPr="009F526A" w:rsidTr="005C58F6">
        <w:trPr>
          <w:gridAfter w:val="4"/>
          <w:wAfter w:w="5354" w:type="dxa"/>
          <w:trHeight w:val="184"/>
        </w:trPr>
        <w:tc>
          <w:tcPr>
            <w:tcW w:w="13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594" w:type="dxa"/>
            <w:gridSpan w:val="7"/>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676" w:type="dxa"/>
            <w:gridSpan w:val="9"/>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819" w:type="dxa"/>
            <w:gridSpan w:val="7"/>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r>
      <w:tr w:rsidR="009F526A" w:rsidRPr="009F526A" w:rsidTr="005C58F6">
        <w:trPr>
          <w:gridAfter w:val="4"/>
          <w:wAfter w:w="5354" w:type="dxa"/>
          <w:trHeight w:val="453"/>
        </w:trPr>
        <w:tc>
          <w:tcPr>
            <w:tcW w:w="13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27" w:type="dxa"/>
            <w:gridSpan w:val="3"/>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всего</w:t>
            </w:r>
          </w:p>
        </w:tc>
        <w:tc>
          <w:tcPr>
            <w:tcW w:w="967" w:type="dxa"/>
            <w:gridSpan w:val="4"/>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в том числе на оказание муниципальных услуг</w:t>
            </w:r>
          </w:p>
        </w:tc>
        <w:tc>
          <w:tcPr>
            <w:tcW w:w="647" w:type="dxa"/>
            <w:gridSpan w:val="3"/>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всего</w:t>
            </w:r>
          </w:p>
        </w:tc>
        <w:tc>
          <w:tcPr>
            <w:tcW w:w="1029" w:type="dxa"/>
            <w:gridSpan w:val="6"/>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в том числе на оказание муниципальных услуг</w:t>
            </w:r>
          </w:p>
        </w:tc>
        <w:tc>
          <w:tcPr>
            <w:tcW w:w="680" w:type="dxa"/>
            <w:gridSpan w:val="3"/>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всего</w:t>
            </w:r>
          </w:p>
        </w:tc>
        <w:tc>
          <w:tcPr>
            <w:tcW w:w="1139" w:type="dxa"/>
            <w:gridSpan w:val="4"/>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в том числе на оказание муниципальных услуг</w:t>
            </w: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r>
      <w:tr w:rsidR="009F526A" w:rsidRPr="009F526A" w:rsidTr="005C58F6">
        <w:trPr>
          <w:gridAfter w:val="4"/>
          <w:wAfter w:w="5354" w:type="dxa"/>
          <w:trHeight w:val="453"/>
        </w:trPr>
        <w:tc>
          <w:tcPr>
            <w:tcW w:w="13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r>
      <w:tr w:rsidR="009F526A" w:rsidRPr="009F526A" w:rsidTr="005C58F6">
        <w:trPr>
          <w:gridAfter w:val="4"/>
          <w:wAfter w:w="5354" w:type="dxa"/>
          <w:trHeight w:val="453"/>
        </w:trPr>
        <w:tc>
          <w:tcPr>
            <w:tcW w:w="13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r>
      <w:tr w:rsidR="009F526A" w:rsidRPr="009F526A" w:rsidTr="005C58F6">
        <w:trPr>
          <w:gridAfter w:val="4"/>
          <w:wAfter w:w="5354" w:type="dxa"/>
          <w:trHeight w:val="453"/>
        </w:trPr>
        <w:tc>
          <w:tcPr>
            <w:tcW w:w="13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r>
      <w:tr w:rsidR="009F526A" w:rsidRPr="009F526A" w:rsidTr="005C58F6">
        <w:trPr>
          <w:gridAfter w:val="4"/>
          <w:wAfter w:w="5354" w:type="dxa"/>
          <w:trHeight w:val="453"/>
        </w:trPr>
        <w:tc>
          <w:tcPr>
            <w:tcW w:w="13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r>
      <w:tr w:rsidR="009F526A" w:rsidRPr="009F526A" w:rsidTr="005C58F6">
        <w:trPr>
          <w:gridAfter w:val="4"/>
          <w:wAfter w:w="5354" w:type="dxa"/>
          <w:trHeight w:val="184"/>
        </w:trPr>
        <w:tc>
          <w:tcPr>
            <w:tcW w:w="13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r>
      <w:tr w:rsidR="009F526A" w:rsidRPr="009F526A" w:rsidTr="005C58F6">
        <w:trPr>
          <w:gridAfter w:val="4"/>
          <w:wAfter w:w="5354" w:type="dxa"/>
          <w:trHeight w:val="453"/>
        </w:trPr>
        <w:tc>
          <w:tcPr>
            <w:tcW w:w="1367" w:type="dxa"/>
            <w:gridSpan w:val="4"/>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p>
        </w:tc>
        <w:tc>
          <w:tcPr>
            <w:tcW w:w="627" w:type="dxa"/>
            <w:gridSpan w:val="3"/>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p>
        </w:tc>
        <w:tc>
          <w:tcPr>
            <w:tcW w:w="967" w:type="dxa"/>
            <w:gridSpan w:val="4"/>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p>
        </w:tc>
        <w:tc>
          <w:tcPr>
            <w:tcW w:w="647" w:type="dxa"/>
            <w:gridSpan w:val="3"/>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p>
        </w:tc>
        <w:tc>
          <w:tcPr>
            <w:tcW w:w="1029" w:type="dxa"/>
            <w:gridSpan w:val="6"/>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p>
        </w:tc>
        <w:tc>
          <w:tcPr>
            <w:tcW w:w="680" w:type="dxa"/>
            <w:gridSpan w:val="3"/>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p>
        </w:tc>
        <w:tc>
          <w:tcPr>
            <w:tcW w:w="1139" w:type="dxa"/>
            <w:gridSpan w:val="4"/>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p>
        </w:tc>
        <w:tc>
          <w:tcPr>
            <w:tcW w:w="1312" w:type="dxa"/>
            <w:gridSpan w:val="6"/>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p>
        </w:tc>
        <w:tc>
          <w:tcPr>
            <w:tcW w:w="1292" w:type="dxa"/>
            <w:gridSpan w:val="5"/>
            <w:vMerge w:val="restart"/>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p>
        </w:tc>
      </w:tr>
      <w:tr w:rsidR="009F526A" w:rsidRPr="009F526A" w:rsidTr="005C58F6">
        <w:trPr>
          <w:gridAfter w:val="4"/>
          <w:wAfter w:w="5354" w:type="dxa"/>
          <w:trHeight w:val="184"/>
        </w:trPr>
        <w:tc>
          <w:tcPr>
            <w:tcW w:w="13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14"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2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967"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47"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029"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680" w:type="dxa"/>
            <w:gridSpan w:val="3"/>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139" w:type="dxa"/>
            <w:gridSpan w:val="4"/>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312" w:type="dxa"/>
            <w:gridSpan w:val="6"/>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c>
          <w:tcPr>
            <w:tcW w:w="1292" w:type="dxa"/>
            <w:gridSpan w:val="5"/>
            <w:vMerge/>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p>
        </w:tc>
      </w:tr>
      <w:tr w:rsidR="009F526A" w:rsidRPr="009F526A" w:rsidTr="005C58F6">
        <w:trPr>
          <w:gridAfter w:val="4"/>
          <w:wAfter w:w="5354" w:type="dxa"/>
          <w:trHeight w:val="255"/>
        </w:trPr>
        <w:tc>
          <w:tcPr>
            <w:tcW w:w="1367" w:type="dxa"/>
            <w:gridSpan w:val="4"/>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r w:rsidRPr="009F526A">
              <w:rPr>
                <w:rFonts w:ascii="Times New Roman" w:hAnsi="Times New Roman"/>
                <w:sz w:val="16"/>
                <w:szCs w:val="16"/>
              </w:rPr>
              <w:t> </w:t>
            </w:r>
          </w:p>
        </w:tc>
        <w:tc>
          <w:tcPr>
            <w:tcW w:w="914"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27"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967"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47"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029" w:type="dxa"/>
            <w:gridSpan w:val="6"/>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80"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139"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312" w:type="dxa"/>
            <w:gridSpan w:val="6"/>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292" w:type="dxa"/>
            <w:gridSpan w:val="5"/>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r>
      <w:tr w:rsidR="009F526A" w:rsidRPr="009F526A" w:rsidTr="005C58F6">
        <w:trPr>
          <w:gridAfter w:val="4"/>
          <w:wAfter w:w="5354" w:type="dxa"/>
          <w:trHeight w:val="255"/>
        </w:trPr>
        <w:tc>
          <w:tcPr>
            <w:tcW w:w="1367" w:type="dxa"/>
            <w:gridSpan w:val="4"/>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r w:rsidRPr="009F526A">
              <w:rPr>
                <w:rFonts w:ascii="Times New Roman" w:hAnsi="Times New Roman"/>
                <w:sz w:val="16"/>
                <w:szCs w:val="16"/>
              </w:rPr>
              <w:t> </w:t>
            </w:r>
          </w:p>
        </w:tc>
        <w:tc>
          <w:tcPr>
            <w:tcW w:w="914"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27"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967"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47"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029" w:type="dxa"/>
            <w:gridSpan w:val="6"/>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80"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139"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312" w:type="dxa"/>
            <w:gridSpan w:val="6"/>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292" w:type="dxa"/>
            <w:gridSpan w:val="5"/>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r>
      <w:tr w:rsidR="009F526A" w:rsidRPr="009F526A" w:rsidTr="005C58F6">
        <w:trPr>
          <w:gridAfter w:val="4"/>
          <w:wAfter w:w="5354" w:type="dxa"/>
          <w:trHeight w:val="255"/>
        </w:trPr>
        <w:tc>
          <w:tcPr>
            <w:tcW w:w="1367" w:type="dxa"/>
            <w:gridSpan w:val="4"/>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r w:rsidRPr="009F526A">
              <w:rPr>
                <w:rFonts w:ascii="Times New Roman" w:hAnsi="Times New Roman"/>
                <w:sz w:val="16"/>
                <w:szCs w:val="16"/>
              </w:rPr>
              <w:t> </w:t>
            </w:r>
          </w:p>
        </w:tc>
        <w:tc>
          <w:tcPr>
            <w:tcW w:w="914"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27"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967"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47"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029" w:type="dxa"/>
            <w:gridSpan w:val="6"/>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80"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139"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312" w:type="dxa"/>
            <w:gridSpan w:val="6"/>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292" w:type="dxa"/>
            <w:gridSpan w:val="5"/>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r>
      <w:tr w:rsidR="009F526A" w:rsidRPr="009F526A" w:rsidTr="005C58F6">
        <w:trPr>
          <w:gridAfter w:val="4"/>
          <w:wAfter w:w="5354" w:type="dxa"/>
          <w:trHeight w:val="255"/>
        </w:trPr>
        <w:tc>
          <w:tcPr>
            <w:tcW w:w="1367" w:type="dxa"/>
            <w:gridSpan w:val="4"/>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r w:rsidRPr="009F526A">
              <w:rPr>
                <w:rFonts w:ascii="Times New Roman" w:hAnsi="Times New Roman"/>
                <w:sz w:val="16"/>
                <w:szCs w:val="16"/>
              </w:rPr>
              <w:t> </w:t>
            </w:r>
          </w:p>
        </w:tc>
        <w:tc>
          <w:tcPr>
            <w:tcW w:w="914"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27"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967"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47"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029" w:type="dxa"/>
            <w:gridSpan w:val="6"/>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80"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139"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312" w:type="dxa"/>
            <w:gridSpan w:val="6"/>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292" w:type="dxa"/>
            <w:gridSpan w:val="5"/>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r>
      <w:tr w:rsidR="009F526A" w:rsidRPr="009F526A" w:rsidTr="005C58F6">
        <w:trPr>
          <w:gridAfter w:val="4"/>
          <w:wAfter w:w="5354" w:type="dxa"/>
          <w:trHeight w:val="255"/>
        </w:trPr>
        <w:tc>
          <w:tcPr>
            <w:tcW w:w="1367" w:type="dxa"/>
            <w:gridSpan w:val="4"/>
            <w:tcBorders>
              <w:top w:val="single" w:sz="4" w:space="0" w:color="auto"/>
              <w:left w:val="single" w:sz="4" w:space="0" w:color="auto"/>
              <w:bottom w:val="single" w:sz="4" w:space="0" w:color="auto"/>
              <w:right w:val="single" w:sz="4" w:space="0" w:color="auto"/>
            </w:tcBorders>
            <w:vAlign w:val="center"/>
          </w:tcPr>
          <w:p w:rsidR="009F526A" w:rsidRPr="009F526A" w:rsidRDefault="009F526A" w:rsidP="005C58F6">
            <w:pPr>
              <w:spacing w:after="0" w:line="240" w:lineRule="auto"/>
              <w:rPr>
                <w:rFonts w:ascii="Times New Roman" w:hAnsi="Times New Roman"/>
                <w:sz w:val="16"/>
                <w:szCs w:val="16"/>
              </w:rPr>
            </w:pPr>
            <w:r w:rsidRPr="009F526A">
              <w:rPr>
                <w:rFonts w:ascii="Times New Roman" w:hAnsi="Times New Roman"/>
                <w:sz w:val="16"/>
                <w:szCs w:val="16"/>
              </w:rPr>
              <w:t>ИТОГО</w:t>
            </w:r>
          </w:p>
        </w:tc>
        <w:tc>
          <w:tcPr>
            <w:tcW w:w="914"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27"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967"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47"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029" w:type="dxa"/>
            <w:gridSpan w:val="6"/>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680" w:type="dxa"/>
            <w:gridSpan w:val="3"/>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139" w:type="dxa"/>
            <w:gridSpan w:val="4"/>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312" w:type="dxa"/>
            <w:gridSpan w:val="6"/>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c>
          <w:tcPr>
            <w:tcW w:w="1292" w:type="dxa"/>
            <w:gridSpan w:val="5"/>
            <w:tcBorders>
              <w:top w:val="single" w:sz="4" w:space="0" w:color="auto"/>
              <w:left w:val="nil"/>
              <w:bottom w:val="single" w:sz="4" w:space="0" w:color="auto"/>
              <w:right w:val="single" w:sz="4" w:space="0" w:color="auto"/>
            </w:tcBorders>
            <w:vAlign w:val="center"/>
          </w:tcPr>
          <w:p w:rsidR="009F526A" w:rsidRPr="009F526A" w:rsidRDefault="009F526A" w:rsidP="005C58F6">
            <w:pPr>
              <w:spacing w:after="0" w:line="240" w:lineRule="auto"/>
              <w:jc w:val="center"/>
              <w:rPr>
                <w:rFonts w:ascii="Times New Roman" w:hAnsi="Times New Roman"/>
                <w:sz w:val="16"/>
                <w:szCs w:val="16"/>
              </w:rPr>
            </w:pPr>
            <w:r w:rsidRPr="009F526A">
              <w:rPr>
                <w:rFonts w:ascii="Times New Roman" w:hAnsi="Times New Roman"/>
                <w:sz w:val="16"/>
                <w:szCs w:val="16"/>
              </w:rPr>
              <w:t> </w:t>
            </w:r>
          </w:p>
        </w:tc>
      </w:tr>
      <w:tr w:rsidR="009F526A" w:rsidRPr="009F526A" w:rsidTr="005C58F6">
        <w:trPr>
          <w:gridAfter w:val="4"/>
          <w:wAfter w:w="5354" w:type="dxa"/>
          <w:trHeight w:val="255"/>
        </w:trPr>
        <w:tc>
          <w:tcPr>
            <w:tcW w:w="9974" w:type="dxa"/>
            <w:gridSpan w:val="42"/>
            <w:tcBorders>
              <w:top w:val="nil"/>
              <w:left w:val="nil"/>
              <w:bottom w:val="nil"/>
              <w:right w:val="nil"/>
            </w:tcBorders>
            <w:noWrap/>
            <w:vAlign w:val="bottom"/>
          </w:tcPr>
          <w:p w:rsidR="009F526A" w:rsidRPr="009F526A" w:rsidRDefault="009F526A" w:rsidP="005C58F6">
            <w:pPr>
              <w:pStyle w:val="ConsPlusNonformat"/>
              <w:widowControl/>
              <w:rPr>
                <w:rFonts w:ascii="Times New Roman" w:hAnsi="Times New Roman" w:cs="Times New Roman"/>
                <w:sz w:val="16"/>
                <w:szCs w:val="16"/>
              </w:rPr>
            </w:pPr>
          </w:p>
          <w:p w:rsidR="009F526A" w:rsidRPr="009F526A" w:rsidRDefault="009F526A" w:rsidP="005C58F6">
            <w:pPr>
              <w:pStyle w:val="ConsPlusNonformat"/>
              <w:widowControl/>
              <w:rPr>
                <w:rFonts w:ascii="Times New Roman" w:hAnsi="Times New Roman" w:cs="Times New Roman"/>
                <w:sz w:val="16"/>
                <w:szCs w:val="16"/>
              </w:rPr>
            </w:pPr>
          </w:p>
          <w:p w:rsidR="009F526A" w:rsidRPr="009F526A" w:rsidRDefault="009F526A" w:rsidP="005C58F6">
            <w:pPr>
              <w:pStyle w:val="ConsPlusNonformat"/>
              <w:widowControl/>
              <w:rPr>
                <w:rFonts w:ascii="Times New Roman" w:hAnsi="Times New Roman" w:cs="Times New Roman"/>
                <w:sz w:val="16"/>
                <w:szCs w:val="16"/>
              </w:rPr>
            </w:pPr>
          </w:p>
          <w:p w:rsidR="009F526A" w:rsidRPr="009F526A" w:rsidRDefault="009F526A" w:rsidP="005C58F6">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Главный распорядитель средств бюджета сельского поселения                   _________  ______________________</w:t>
            </w:r>
          </w:p>
          <w:p w:rsidR="009F526A" w:rsidRPr="009F526A" w:rsidRDefault="009F526A" w:rsidP="005C58F6">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5C58F6">
            <w:pPr>
              <w:spacing w:after="0" w:line="240" w:lineRule="auto"/>
              <w:rPr>
                <w:rFonts w:ascii="Times New Roman" w:hAnsi="Times New Roman"/>
                <w:sz w:val="16"/>
                <w:szCs w:val="16"/>
              </w:rPr>
            </w:pPr>
            <w:r w:rsidRPr="009F526A">
              <w:rPr>
                <w:rFonts w:ascii="Times New Roman" w:hAnsi="Times New Roman"/>
                <w:sz w:val="16"/>
                <w:szCs w:val="16"/>
              </w:rPr>
              <w:t xml:space="preserve">    </w:t>
            </w:r>
          </w:p>
          <w:p w:rsidR="009F526A" w:rsidRPr="009F526A" w:rsidRDefault="009F526A" w:rsidP="005C58F6">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Исполнитель                                                                                                _________  ______________________</w:t>
            </w:r>
          </w:p>
          <w:p w:rsidR="009F526A" w:rsidRPr="009F526A" w:rsidRDefault="009F526A" w:rsidP="005C58F6">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5C58F6">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 ___________ 20__г.</w:t>
            </w:r>
          </w:p>
          <w:p w:rsidR="009F526A" w:rsidRPr="009F526A" w:rsidRDefault="009F526A" w:rsidP="005C58F6">
            <w:pPr>
              <w:spacing w:after="0" w:line="240" w:lineRule="auto"/>
              <w:rPr>
                <w:rFonts w:ascii="Times New Roman" w:hAnsi="Times New Roman"/>
                <w:sz w:val="16"/>
                <w:szCs w:val="16"/>
              </w:rPr>
            </w:pPr>
          </w:p>
        </w:tc>
      </w:tr>
    </w:tbl>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10</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                                                                   от 24.03.2023 № 23</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Бюджетная роспись</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год</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Раздел </w:t>
      </w:r>
      <w:r w:rsidRPr="009F526A">
        <w:rPr>
          <w:rFonts w:ascii="Times New Roman" w:hAnsi="Times New Roman" w:cs="Times New Roman"/>
          <w:bCs/>
          <w:sz w:val="16"/>
          <w:szCs w:val="16"/>
          <w:lang w:val="en-US"/>
        </w:rPr>
        <w:t>I</w:t>
      </w:r>
      <w:r w:rsidRPr="009F526A">
        <w:rPr>
          <w:rFonts w:ascii="Times New Roman" w:hAnsi="Times New Roman" w:cs="Times New Roman"/>
          <w:bCs/>
          <w:sz w:val="16"/>
          <w:szCs w:val="16"/>
        </w:rPr>
        <w:t xml:space="preserve">. Бюджетные ассигнования по расходам </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________________________________________________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 главного распорядителя средств бюджета сельского поселения)</w:t>
      </w:r>
    </w:p>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                                                                                                                           (рублей)</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912"/>
        <w:gridCol w:w="969"/>
        <w:gridCol w:w="798"/>
        <w:gridCol w:w="912"/>
        <w:gridCol w:w="855"/>
        <w:gridCol w:w="456"/>
        <w:gridCol w:w="627"/>
        <w:gridCol w:w="741"/>
        <w:gridCol w:w="627"/>
        <w:gridCol w:w="684"/>
        <w:gridCol w:w="741"/>
      </w:tblGrid>
      <w:tr w:rsidR="009F526A" w:rsidRPr="009F526A" w:rsidTr="006B208C">
        <w:trPr>
          <w:cantSplit/>
          <w:trHeight w:val="202"/>
        </w:trPr>
        <w:tc>
          <w:tcPr>
            <w:tcW w:w="1305" w:type="dxa"/>
            <w:vMerge w:val="restart"/>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Наименование организации</w:t>
            </w:r>
          </w:p>
        </w:tc>
        <w:tc>
          <w:tcPr>
            <w:tcW w:w="4902" w:type="dxa"/>
            <w:gridSpan w:val="6"/>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Код по бюджетной классификации</w:t>
            </w:r>
          </w:p>
        </w:tc>
        <w:tc>
          <w:tcPr>
            <w:tcW w:w="627" w:type="dxa"/>
            <w:tcBorders>
              <w:bottom w:val="nil"/>
            </w:tcBorders>
            <w:vAlign w:val="center"/>
          </w:tcPr>
          <w:p w:rsidR="009F526A" w:rsidRPr="009F526A" w:rsidRDefault="009F526A" w:rsidP="009F526A">
            <w:pPr>
              <w:pStyle w:val="ConsPlusNormal0"/>
              <w:jc w:val="center"/>
              <w:rPr>
                <w:rFonts w:ascii="Times New Roman" w:hAnsi="Times New Roman" w:cs="Times New Roman"/>
                <w:sz w:val="16"/>
                <w:szCs w:val="16"/>
              </w:rPr>
            </w:pPr>
          </w:p>
        </w:tc>
        <w:tc>
          <w:tcPr>
            <w:tcW w:w="2793" w:type="dxa"/>
            <w:gridSpan w:val="4"/>
            <w:vAlign w:val="center"/>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В т. ч. по кварталам</w:t>
            </w:r>
          </w:p>
        </w:tc>
      </w:tr>
      <w:tr w:rsidR="009F526A" w:rsidRPr="009F526A" w:rsidTr="006B208C">
        <w:trPr>
          <w:cantSplit/>
          <w:trHeight w:val="984"/>
        </w:trPr>
        <w:tc>
          <w:tcPr>
            <w:tcW w:w="1305" w:type="dxa"/>
            <w:vMerge/>
            <w:vAlign w:val="center"/>
          </w:tcPr>
          <w:p w:rsidR="009F526A" w:rsidRPr="009F526A" w:rsidRDefault="009F526A" w:rsidP="009F526A">
            <w:pPr>
              <w:pStyle w:val="ConsPlusNonformat"/>
              <w:widowControl/>
              <w:jc w:val="center"/>
              <w:rPr>
                <w:rFonts w:ascii="Times New Roman" w:hAnsi="Times New Roman" w:cs="Times New Roman"/>
                <w:bCs/>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главного   </w:t>
            </w:r>
            <w:r w:rsidRPr="009F526A">
              <w:rPr>
                <w:rFonts w:ascii="Times New Roman" w:hAnsi="Times New Roman" w:cs="Times New Roman"/>
                <w:sz w:val="16"/>
                <w:szCs w:val="16"/>
              </w:rPr>
              <w:br/>
              <w:t>распорядителя</w:t>
            </w:r>
            <w:r w:rsidRPr="009F526A">
              <w:rPr>
                <w:rFonts w:ascii="Times New Roman" w:hAnsi="Times New Roman" w:cs="Times New Roman"/>
                <w:sz w:val="16"/>
                <w:szCs w:val="16"/>
              </w:rPr>
              <w:br/>
              <w:t xml:space="preserve">средств   </w:t>
            </w:r>
            <w:r w:rsidRPr="009F526A">
              <w:rPr>
                <w:rFonts w:ascii="Times New Roman" w:hAnsi="Times New Roman" w:cs="Times New Roman"/>
                <w:sz w:val="16"/>
                <w:szCs w:val="16"/>
              </w:rPr>
              <w:br/>
              <w:t>бюджета сельского поселения</w:t>
            </w:r>
          </w:p>
        </w:tc>
        <w:tc>
          <w:tcPr>
            <w:tcW w:w="969"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раздела</w:t>
            </w:r>
          </w:p>
        </w:tc>
        <w:tc>
          <w:tcPr>
            <w:tcW w:w="798"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br/>
              <w:t>подраздела</w:t>
            </w:r>
          </w:p>
        </w:tc>
        <w:tc>
          <w:tcPr>
            <w:tcW w:w="912"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целевой</w:t>
            </w:r>
            <w:r w:rsidRPr="009F526A">
              <w:rPr>
                <w:rFonts w:ascii="Times New Roman" w:hAnsi="Times New Roman" w:cs="Times New Roman"/>
                <w:sz w:val="16"/>
                <w:szCs w:val="16"/>
              </w:rPr>
              <w:br/>
              <w:t>статьи</w:t>
            </w:r>
          </w:p>
        </w:tc>
        <w:tc>
          <w:tcPr>
            <w:tcW w:w="855"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вида  </w:t>
            </w:r>
            <w:r w:rsidRPr="009F526A">
              <w:rPr>
                <w:rFonts w:ascii="Times New Roman" w:hAnsi="Times New Roman" w:cs="Times New Roman"/>
                <w:sz w:val="16"/>
                <w:szCs w:val="16"/>
              </w:rPr>
              <w:br/>
              <w:t>расходов</w:t>
            </w:r>
          </w:p>
        </w:tc>
        <w:tc>
          <w:tcPr>
            <w:tcW w:w="456"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ОСГУ</w:t>
            </w:r>
          </w:p>
        </w:tc>
        <w:tc>
          <w:tcPr>
            <w:tcW w:w="627"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w:t>
            </w: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3</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4</w:t>
            </w:r>
          </w:p>
        </w:tc>
      </w:tr>
      <w:tr w:rsidR="009F526A" w:rsidRPr="009F526A" w:rsidTr="006B208C">
        <w:trPr>
          <w:cantSplit/>
          <w:trHeight w:val="156"/>
        </w:trPr>
        <w:tc>
          <w:tcPr>
            <w:tcW w:w="130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45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Height w:val="156"/>
        </w:trPr>
        <w:tc>
          <w:tcPr>
            <w:tcW w:w="130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9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456"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trHeight w:val="241"/>
        </w:trPr>
        <w:tc>
          <w:tcPr>
            <w:tcW w:w="1305"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912" w:type="dxa"/>
          </w:tcPr>
          <w:p w:rsidR="009F526A" w:rsidRPr="009F526A" w:rsidRDefault="009F526A" w:rsidP="009F526A">
            <w:pPr>
              <w:pStyle w:val="ConsPlusNonformat"/>
              <w:widowControl/>
              <w:rPr>
                <w:rFonts w:ascii="Times New Roman" w:hAnsi="Times New Roman" w:cs="Times New Roman"/>
                <w:sz w:val="16"/>
                <w:szCs w:val="16"/>
              </w:rPr>
            </w:pPr>
          </w:p>
        </w:tc>
        <w:tc>
          <w:tcPr>
            <w:tcW w:w="969" w:type="dxa"/>
          </w:tcPr>
          <w:p w:rsidR="009F526A" w:rsidRPr="009F526A" w:rsidRDefault="009F526A" w:rsidP="009F526A">
            <w:pPr>
              <w:pStyle w:val="ConsPlusNonformat"/>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912" w:type="dxa"/>
          </w:tcPr>
          <w:p w:rsidR="009F526A" w:rsidRPr="009F526A" w:rsidRDefault="009F526A" w:rsidP="009F526A">
            <w:pPr>
              <w:pStyle w:val="ConsPlusNormal0"/>
              <w:widowControl/>
              <w:rPr>
                <w:rFonts w:ascii="Times New Roman" w:hAnsi="Times New Roman" w:cs="Times New Roman"/>
                <w:sz w:val="16"/>
                <w:szCs w:val="16"/>
              </w:rPr>
            </w:pPr>
          </w:p>
        </w:tc>
        <w:tc>
          <w:tcPr>
            <w:tcW w:w="855" w:type="dxa"/>
          </w:tcPr>
          <w:p w:rsidR="009F526A" w:rsidRPr="009F526A" w:rsidRDefault="009F526A" w:rsidP="009F526A">
            <w:pPr>
              <w:pStyle w:val="ConsPlusNormal0"/>
              <w:widowControl/>
              <w:rPr>
                <w:rFonts w:ascii="Times New Roman" w:hAnsi="Times New Roman" w:cs="Times New Roman"/>
                <w:sz w:val="16"/>
                <w:szCs w:val="16"/>
              </w:rPr>
            </w:pPr>
          </w:p>
        </w:tc>
        <w:tc>
          <w:tcPr>
            <w:tcW w:w="456" w:type="dxa"/>
          </w:tcPr>
          <w:p w:rsidR="009F526A" w:rsidRPr="009F526A" w:rsidRDefault="009F526A" w:rsidP="009F526A">
            <w:pPr>
              <w:pStyle w:val="ConsPlusNonformat"/>
              <w:widowControl/>
              <w:rPr>
                <w:rFonts w:ascii="Times New Roman" w:hAnsi="Times New Roman" w:cs="Times New Roman"/>
                <w:sz w:val="16"/>
                <w:szCs w:val="16"/>
              </w:rPr>
            </w:pPr>
          </w:p>
        </w:tc>
        <w:tc>
          <w:tcPr>
            <w:tcW w:w="627"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627" w:type="dxa"/>
          </w:tcPr>
          <w:p w:rsidR="009F526A" w:rsidRPr="009F526A" w:rsidRDefault="009F526A" w:rsidP="009F526A">
            <w:pPr>
              <w:pStyle w:val="ConsPlusNormal0"/>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r>
    </w:tbl>
    <w:p w:rsidR="009F526A" w:rsidRPr="009F526A" w:rsidRDefault="009F526A" w:rsidP="009F526A">
      <w:pPr>
        <w:pStyle w:val="ConsPlusNormal0"/>
        <w:widowControl/>
        <w:jc w:val="center"/>
        <w:rPr>
          <w:rFonts w:ascii="Times New Roman" w:hAnsi="Times New Roman" w:cs="Times New Roman"/>
          <w:bCs/>
          <w:sz w:val="16"/>
          <w:szCs w:val="16"/>
        </w:rPr>
      </w:pPr>
    </w:p>
    <w:p w:rsidR="009F526A" w:rsidRPr="009F526A" w:rsidRDefault="009F526A" w:rsidP="009F526A">
      <w:pPr>
        <w:pStyle w:val="ConsPlusNormal0"/>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Раздел II. Бюджетные ассигнования по источникам внутреннего финансирования дефицита </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________________________________________________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(наименование главного </w:t>
      </w:r>
      <w:proofErr w:type="gramStart"/>
      <w:r w:rsidRPr="009F526A">
        <w:rPr>
          <w:rFonts w:ascii="Times New Roman" w:hAnsi="Times New Roman" w:cs="Times New Roman"/>
          <w:sz w:val="16"/>
          <w:szCs w:val="16"/>
        </w:rPr>
        <w:t>администратора источников финансирования дефицита бюджета сельского поселения</w:t>
      </w:r>
      <w:proofErr w:type="gramEnd"/>
      <w:r w:rsidRPr="009F526A">
        <w:rPr>
          <w:rFonts w:ascii="Times New Roman" w:hAnsi="Times New Roman" w:cs="Times New Roman"/>
          <w:sz w:val="16"/>
          <w:szCs w:val="16"/>
        </w:rPr>
        <w:t>)</w:t>
      </w:r>
    </w:p>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bCs/>
          <w:sz w:val="16"/>
          <w:szCs w:val="16"/>
        </w:rPr>
        <w:t xml:space="preserve">                                                                                                                           </w:t>
      </w:r>
      <w:r w:rsidRPr="009F526A">
        <w:rPr>
          <w:rFonts w:ascii="Times New Roman" w:hAnsi="Times New Roman" w:cs="Times New Roman"/>
          <w:sz w:val="16"/>
          <w:szCs w:val="16"/>
        </w:rPr>
        <w:t>(рублей)</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2337"/>
        <w:gridCol w:w="1938"/>
        <w:gridCol w:w="969"/>
        <w:gridCol w:w="918"/>
        <w:gridCol w:w="621"/>
        <w:gridCol w:w="585"/>
        <w:gridCol w:w="897"/>
      </w:tblGrid>
      <w:tr w:rsidR="009F526A" w:rsidRPr="009F526A" w:rsidTr="006B208C">
        <w:trPr>
          <w:cantSplit/>
          <w:trHeight w:val="317"/>
        </w:trPr>
        <w:tc>
          <w:tcPr>
            <w:tcW w:w="3984" w:type="dxa"/>
            <w:gridSpan w:val="2"/>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Код источников финансирования дефицита областного бюджета</w:t>
            </w:r>
          </w:p>
        </w:tc>
        <w:tc>
          <w:tcPr>
            <w:tcW w:w="1938" w:type="dxa"/>
            <w:vMerge w:val="restart"/>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Наименование кода группы, подгруппы, статьи 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969" w:type="dxa"/>
            <w:tcBorders>
              <w:bottom w:val="nil"/>
            </w:tcBorders>
          </w:tcPr>
          <w:p w:rsidR="009F526A" w:rsidRPr="009F526A" w:rsidRDefault="009F526A" w:rsidP="009F526A">
            <w:pPr>
              <w:pStyle w:val="ConsPlusNormal0"/>
              <w:jc w:val="center"/>
              <w:rPr>
                <w:rFonts w:ascii="Times New Roman" w:hAnsi="Times New Roman" w:cs="Times New Roman"/>
                <w:sz w:val="16"/>
                <w:szCs w:val="16"/>
              </w:rPr>
            </w:pPr>
          </w:p>
        </w:tc>
        <w:tc>
          <w:tcPr>
            <w:tcW w:w="3021" w:type="dxa"/>
            <w:gridSpan w:val="4"/>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В т. ч. по кварталам</w:t>
            </w:r>
          </w:p>
        </w:tc>
      </w:tr>
      <w:tr w:rsidR="009F526A" w:rsidRPr="009F526A" w:rsidTr="006B208C">
        <w:trPr>
          <w:cantSplit/>
        </w:trPr>
        <w:tc>
          <w:tcPr>
            <w:tcW w:w="1647"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код главного   </w:t>
            </w:r>
            <w:r w:rsidRPr="009F526A">
              <w:rPr>
                <w:rFonts w:ascii="Times New Roman" w:hAnsi="Times New Roman" w:cs="Times New Roman"/>
                <w:sz w:val="16"/>
                <w:szCs w:val="16"/>
              </w:rPr>
              <w:br/>
            </w:r>
            <w:proofErr w:type="gramStart"/>
            <w:r w:rsidRPr="009F526A">
              <w:rPr>
                <w:rFonts w:ascii="Times New Roman" w:hAnsi="Times New Roman" w:cs="Times New Roman"/>
                <w:sz w:val="16"/>
                <w:szCs w:val="16"/>
              </w:rPr>
              <w:t>администратора</w:t>
            </w:r>
            <w:r w:rsidRPr="009F526A">
              <w:rPr>
                <w:rFonts w:ascii="Times New Roman" w:hAnsi="Times New Roman" w:cs="Times New Roman"/>
                <w:sz w:val="16"/>
                <w:szCs w:val="16"/>
              </w:rPr>
              <w:br/>
              <w:t xml:space="preserve">источников  </w:t>
            </w:r>
            <w:r w:rsidRPr="009F526A">
              <w:rPr>
                <w:rFonts w:ascii="Times New Roman" w:hAnsi="Times New Roman" w:cs="Times New Roman"/>
                <w:sz w:val="16"/>
                <w:szCs w:val="16"/>
              </w:rPr>
              <w:br/>
              <w:t>финансирования</w:t>
            </w:r>
            <w:r w:rsidRPr="009F526A">
              <w:rPr>
                <w:rFonts w:ascii="Times New Roman" w:hAnsi="Times New Roman" w:cs="Times New Roman"/>
                <w:sz w:val="16"/>
                <w:szCs w:val="16"/>
              </w:rPr>
              <w:br/>
              <w:t xml:space="preserve">дефицита   </w:t>
            </w:r>
            <w:r w:rsidRPr="009F526A">
              <w:rPr>
                <w:rFonts w:ascii="Times New Roman" w:hAnsi="Times New Roman" w:cs="Times New Roman"/>
                <w:sz w:val="16"/>
                <w:szCs w:val="16"/>
              </w:rPr>
              <w:br/>
              <w:t>бюджета сельского поселения</w:t>
            </w:r>
            <w:proofErr w:type="gramEnd"/>
          </w:p>
        </w:tc>
        <w:tc>
          <w:tcPr>
            <w:tcW w:w="2337" w:type="dxa"/>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код группы, подгруппы, статьи и вида источника финансирования дефицита бюджета сельского поселения, код классификации операций сектора государственного управления, относящийся к источникам финансирования дефицита бюджета сельского поселения</w:t>
            </w:r>
          </w:p>
        </w:tc>
        <w:tc>
          <w:tcPr>
            <w:tcW w:w="1938" w:type="dxa"/>
            <w:vMerge/>
          </w:tcPr>
          <w:p w:rsidR="009F526A" w:rsidRPr="009F526A" w:rsidRDefault="009F526A" w:rsidP="009F526A">
            <w:pPr>
              <w:pStyle w:val="ConsPlusNormal0"/>
              <w:widowControl/>
              <w:rPr>
                <w:rFonts w:ascii="Times New Roman" w:hAnsi="Times New Roman" w:cs="Times New Roman"/>
                <w:sz w:val="16"/>
                <w:szCs w:val="16"/>
              </w:rPr>
            </w:pPr>
          </w:p>
        </w:tc>
        <w:tc>
          <w:tcPr>
            <w:tcW w:w="969"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91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w:t>
            </w:r>
          </w:p>
        </w:tc>
        <w:tc>
          <w:tcPr>
            <w:tcW w:w="62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w:t>
            </w:r>
          </w:p>
        </w:tc>
        <w:tc>
          <w:tcPr>
            <w:tcW w:w="58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3</w:t>
            </w:r>
          </w:p>
        </w:tc>
        <w:tc>
          <w:tcPr>
            <w:tcW w:w="897"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4</w:t>
            </w:r>
          </w:p>
        </w:tc>
      </w:tr>
      <w:tr w:rsidR="009F526A" w:rsidRPr="009F526A" w:rsidTr="006B208C">
        <w:trPr>
          <w:cantSplit/>
        </w:trPr>
        <w:tc>
          <w:tcPr>
            <w:tcW w:w="16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33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938"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969" w:type="dxa"/>
          </w:tcPr>
          <w:p w:rsidR="009F526A" w:rsidRPr="009F526A" w:rsidRDefault="009F526A" w:rsidP="009F526A">
            <w:pPr>
              <w:pStyle w:val="ConsPlusNormal0"/>
              <w:jc w:val="center"/>
              <w:rPr>
                <w:rFonts w:ascii="Times New Roman" w:hAnsi="Times New Roman" w:cs="Times New Roman"/>
                <w:sz w:val="16"/>
                <w:szCs w:val="16"/>
              </w:rPr>
            </w:pPr>
          </w:p>
        </w:tc>
        <w:tc>
          <w:tcPr>
            <w:tcW w:w="918" w:type="dxa"/>
          </w:tcPr>
          <w:p w:rsidR="009F526A" w:rsidRPr="009F526A" w:rsidRDefault="009F526A" w:rsidP="009F526A">
            <w:pPr>
              <w:pStyle w:val="ConsPlusNormal0"/>
              <w:jc w:val="center"/>
              <w:rPr>
                <w:rFonts w:ascii="Times New Roman" w:hAnsi="Times New Roman" w:cs="Times New Roman"/>
                <w:sz w:val="16"/>
                <w:szCs w:val="16"/>
              </w:rPr>
            </w:pPr>
          </w:p>
        </w:tc>
        <w:tc>
          <w:tcPr>
            <w:tcW w:w="621" w:type="dxa"/>
          </w:tcPr>
          <w:p w:rsidR="009F526A" w:rsidRPr="009F526A" w:rsidRDefault="009F526A" w:rsidP="009F526A">
            <w:pPr>
              <w:pStyle w:val="ConsPlusNormal0"/>
              <w:jc w:val="center"/>
              <w:rPr>
                <w:rFonts w:ascii="Times New Roman" w:hAnsi="Times New Roman" w:cs="Times New Roman"/>
                <w:sz w:val="16"/>
                <w:szCs w:val="16"/>
              </w:rPr>
            </w:pPr>
          </w:p>
        </w:tc>
        <w:tc>
          <w:tcPr>
            <w:tcW w:w="585" w:type="dxa"/>
          </w:tcPr>
          <w:p w:rsidR="009F526A" w:rsidRPr="009F526A" w:rsidRDefault="009F526A" w:rsidP="009F526A">
            <w:pPr>
              <w:pStyle w:val="ConsPlusNormal0"/>
              <w:jc w:val="center"/>
              <w:rPr>
                <w:rFonts w:ascii="Times New Roman" w:hAnsi="Times New Roman" w:cs="Times New Roman"/>
                <w:sz w:val="16"/>
                <w:szCs w:val="16"/>
              </w:rPr>
            </w:pPr>
          </w:p>
        </w:tc>
        <w:tc>
          <w:tcPr>
            <w:tcW w:w="897" w:type="dxa"/>
          </w:tcPr>
          <w:p w:rsidR="009F526A" w:rsidRPr="009F526A" w:rsidRDefault="009F526A" w:rsidP="009F526A">
            <w:pPr>
              <w:pStyle w:val="ConsPlusNormal0"/>
              <w:jc w:val="center"/>
              <w:rPr>
                <w:rFonts w:ascii="Times New Roman" w:hAnsi="Times New Roman" w:cs="Times New Roman"/>
                <w:sz w:val="16"/>
                <w:szCs w:val="16"/>
              </w:rPr>
            </w:pPr>
          </w:p>
        </w:tc>
      </w:tr>
      <w:tr w:rsidR="009F526A" w:rsidRPr="009F526A" w:rsidTr="006B208C">
        <w:trPr>
          <w:cantSplit/>
        </w:trPr>
        <w:tc>
          <w:tcPr>
            <w:tcW w:w="164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233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938" w:type="dxa"/>
          </w:tcPr>
          <w:p w:rsidR="009F526A" w:rsidRPr="009F526A" w:rsidRDefault="009F526A" w:rsidP="009F526A">
            <w:pPr>
              <w:pStyle w:val="ConsPlusNormal0"/>
              <w:widowControl/>
              <w:rPr>
                <w:rFonts w:ascii="Times New Roman" w:hAnsi="Times New Roman" w:cs="Times New Roman"/>
                <w:sz w:val="16"/>
                <w:szCs w:val="16"/>
              </w:rPr>
            </w:pPr>
          </w:p>
        </w:tc>
        <w:tc>
          <w:tcPr>
            <w:tcW w:w="969" w:type="dxa"/>
          </w:tcPr>
          <w:p w:rsidR="009F526A" w:rsidRPr="009F526A" w:rsidRDefault="009F526A" w:rsidP="009F526A">
            <w:pPr>
              <w:pStyle w:val="ConsPlusNormal0"/>
              <w:jc w:val="center"/>
              <w:rPr>
                <w:rFonts w:ascii="Times New Roman" w:hAnsi="Times New Roman" w:cs="Times New Roman"/>
                <w:sz w:val="16"/>
                <w:szCs w:val="16"/>
              </w:rPr>
            </w:pPr>
          </w:p>
        </w:tc>
        <w:tc>
          <w:tcPr>
            <w:tcW w:w="918" w:type="dxa"/>
          </w:tcPr>
          <w:p w:rsidR="009F526A" w:rsidRPr="009F526A" w:rsidRDefault="009F526A" w:rsidP="009F526A">
            <w:pPr>
              <w:pStyle w:val="ConsPlusNormal0"/>
              <w:jc w:val="center"/>
              <w:rPr>
                <w:rFonts w:ascii="Times New Roman" w:hAnsi="Times New Roman" w:cs="Times New Roman"/>
                <w:sz w:val="16"/>
                <w:szCs w:val="16"/>
              </w:rPr>
            </w:pPr>
          </w:p>
        </w:tc>
        <w:tc>
          <w:tcPr>
            <w:tcW w:w="621" w:type="dxa"/>
          </w:tcPr>
          <w:p w:rsidR="009F526A" w:rsidRPr="009F526A" w:rsidRDefault="009F526A" w:rsidP="009F526A">
            <w:pPr>
              <w:pStyle w:val="ConsPlusNormal0"/>
              <w:jc w:val="center"/>
              <w:rPr>
                <w:rFonts w:ascii="Times New Roman" w:hAnsi="Times New Roman" w:cs="Times New Roman"/>
                <w:sz w:val="16"/>
                <w:szCs w:val="16"/>
              </w:rPr>
            </w:pPr>
          </w:p>
        </w:tc>
        <w:tc>
          <w:tcPr>
            <w:tcW w:w="585" w:type="dxa"/>
          </w:tcPr>
          <w:p w:rsidR="009F526A" w:rsidRPr="009F526A" w:rsidRDefault="009F526A" w:rsidP="009F526A">
            <w:pPr>
              <w:pStyle w:val="ConsPlusNormal0"/>
              <w:jc w:val="center"/>
              <w:rPr>
                <w:rFonts w:ascii="Times New Roman" w:hAnsi="Times New Roman" w:cs="Times New Roman"/>
                <w:sz w:val="16"/>
                <w:szCs w:val="16"/>
              </w:rPr>
            </w:pPr>
          </w:p>
        </w:tc>
        <w:tc>
          <w:tcPr>
            <w:tcW w:w="897" w:type="dxa"/>
          </w:tcPr>
          <w:p w:rsidR="009F526A" w:rsidRPr="009F526A" w:rsidRDefault="009F526A" w:rsidP="009F526A">
            <w:pPr>
              <w:pStyle w:val="ConsPlusNormal0"/>
              <w:jc w:val="center"/>
              <w:rPr>
                <w:rFonts w:ascii="Times New Roman" w:hAnsi="Times New Roman" w:cs="Times New Roman"/>
                <w:sz w:val="16"/>
                <w:szCs w:val="16"/>
              </w:rPr>
            </w:pPr>
          </w:p>
        </w:tc>
      </w:tr>
      <w:tr w:rsidR="009F526A" w:rsidRPr="009F526A" w:rsidTr="006B208C">
        <w:trPr>
          <w:cantSplit/>
        </w:trPr>
        <w:tc>
          <w:tcPr>
            <w:tcW w:w="1647" w:type="dxa"/>
          </w:tcPr>
          <w:p w:rsidR="009F526A" w:rsidRPr="009F526A" w:rsidRDefault="009F526A" w:rsidP="009F526A">
            <w:pPr>
              <w:pStyle w:val="ConsPlusNormal0"/>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2337" w:type="dxa"/>
          </w:tcPr>
          <w:p w:rsidR="009F526A" w:rsidRPr="009F526A" w:rsidRDefault="009F526A" w:rsidP="009F526A">
            <w:pPr>
              <w:pStyle w:val="ConsPlusNormal0"/>
              <w:widowControl/>
              <w:jc w:val="center"/>
              <w:rPr>
                <w:rFonts w:ascii="Times New Roman" w:hAnsi="Times New Roman" w:cs="Times New Roman"/>
                <w:sz w:val="16"/>
                <w:szCs w:val="16"/>
              </w:rPr>
            </w:pPr>
          </w:p>
        </w:tc>
        <w:tc>
          <w:tcPr>
            <w:tcW w:w="1938" w:type="dxa"/>
          </w:tcPr>
          <w:p w:rsidR="009F526A" w:rsidRPr="009F526A" w:rsidRDefault="009F526A" w:rsidP="009F526A">
            <w:pPr>
              <w:pStyle w:val="ConsPlusNormal0"/>
              <w:widowControl/>
              <w:rPr>
                <w:rFonts w:ascii="Times New Roman" w:hAnsi="Times New Roman" w:cs="Times New Roman"/>
                <w:sz w:val="16"/>
                <w:szCs w:val="16"/>
              </w:rPr>
            </w:pPr>
          </w:p>
        </w:tc>
        <w:tc>
          <w:tcPr>
            <w:tcW w:w="969" w:type="dxa"/>
          </w:tcPr>
          <w:p w:rsidR="009F526A" w:rsidRPr="009F526A" w:rsidRDefault="009F526A" w:rsidP="009F526A">
            <w:pPr>
              <w:pStyle w:val="ConsPlusNormal0"/>
              <w:jc w:val="center"/>
              <w:rPr>
                <w:rFonts w:ascii="Times New Roman" w:hAnsi="Times New Roman" w:cs="Times New Roman"/>
                <w:sz w:val="16"/>
                <w:szCs w:val="16"/>
              </w:rPr>
            </w:pPr>
          </w:p>
        </w:tc>
        <w:tc>
          <w:tcPr>
            <w:tcW w:w="918" w:type="dxa"/>
          </w:tcPr>
          <w:p w:rsidR="009F526A" w:rsidRPr="009F526A" w:rsidRDefault="009F526A" w:rsidP="009F526A">
            <w:pPr>
              <w:pStyle w:val="ConsPlusNormal0"/>
              <w:jc w:val="center"/>
              <w:rPr>
                <w:rFonts w:ascii="Times New Roman" w:hAnsi="Times New Roman" w:cs="Times New Roman"/>
                <w:sz w:val="16"/>
                <w:szCs w:val="16"/>
              </w:rPr>
            </w:pPr>
          </w:p>
        </w:tc>
        <w:tc>
          <w:tcPr>
            <w:tcW w:w="621" w:type="dxa"/>
          </w:tcPr>
          <w:p w:rsidR="009F526A" w:rsidRPr="009F526A" w:rsidRDefault="009F526A" w:rsidP="009F526A">
            <w:pPr>
              <w:pStyle w:val="ConsPlusNormal0"/>
              <w:jc w:val="center"/>
              <w:rPr>
                <w:rFonts w:ascii="Times New Roman" w:hAnsi="Times New Roman" w:cs="Times New Roman"/>
                <w:sz w:val="16"/>
                <w:szCs w:val="16"/>
              </w:rPr>
            </w:pPr>
          </w:p>
        </w:tc>
        <w:tc>
          <w:tcPr>
            <w:tcW w:w="585" w:type="dxa"/>
          </w:tcPr>
          <w:p w:rsidR="009F526A" w:rsidRPr="009F526A" w:rsidRDefault="009F526A" w:rsidP="009F526A">
            <w:pPr>
              <w:pStyle w:val="ConsPlusNormal0"/>
              <w:jc w:val="center"/>
              <w:rPr>
                <w:rFonts w:ascii="Times New Roman" w:hAnsi="Times New Roman" w:cs="Times New Roman"/>
                <w:sz w:val="16"/>
                <w:szCs w:val="16"/>
              </w:rPr>
            </w:pPr>
          </w:p>
        </w:tc>
        <w:tc>
          <w:tcPr>
            <w:tcW w:w="897" w:type="dxa"/>
          </w:tcPr>
          <w:p w:rsidR="009F526A" w:rsidRPr="009F526A" w:rsidRDefault="009F526A" w:rsidP="009F526A">
            <w:pPr>
              <w:pStyle w:val="ConsPlusNormal0"/>
              <w:jc w:val="center"/>
              <w:rPr>
                <w:rFonts w:ascii="Times New Roman" w:hAnsi="Times New Roman" w:cs="Times New Roman"/>
                <w:sz w:val="16"/>
                <w:szCs w:val="16"/>
              </w:rPr>
            </w:pPr>
          </w:p>
        </w:tc>
      </w:tr>
    </w:tbl>
    <w:p w:rsidR="009F526A" w:rsidRPr="009F526A" w:rsidRDefault="009F526A" w:rsidP="009F526A">
      <w:pPr>
        <w:pStyle w:val="ConsPlusNormal0"/>
        <w:widowControl/>
        <w:jc w:val="center"/>
        <w:rPr>
          <w:rFonts w:ascii="Times New Roman" w:hAnsi="Times New Roman" w:cs="Times New Roman"/>
          <w:bCs/>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sectPr w:rsidR="009F526A" w:rsidRPr="009F526A" w:rsidSect="00C6608D">
          <w:headerReference w:type="default" r:id="rId15"/>
          <w:footerReference w:type="even" r:id="rId16"/>
          <w:footerReference w:type="default" r:id="rId17"/>
          <w:footerReference w:type="first" r:id="rId18"/>
          <w:pgSz w:w="11906" w:h="16838"/>
          <w:pgMar w:top="851" w:right="851" w:bottom="851" w:left="1418" w:header="720" w:footer="720" w:gutter="0"/>
          <w:pgNumType w:start="1"/>
          <w:cols w:space="720"/>
          <w:titlePg/>
        </w:sectPr>
      </w:pP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lastRenderedPageBreak/>
        <w:t>Приложение 10.1</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 xml:space="preserve">                                                                   от 24.03.2023 № 23</w:t>
      </w:r>
    </w:p>
    <w:p w:rsidR="009F526A" w:rsidRPr="009F526A" w:rsidRDefault="009F526A" w:rsidP="009F526A">
      <w:pPr>
        <w:pStyle w:val="ConsPlusNonformat"/>
        <w:widowControl/>
        <w:jc w:val="center"/>
        <w:rPr>
          <w:rFonts w:ascii="Times New Roman" w:hAnsi="Times New Roman" w:cs="Times New Roman"/>
          <w:bCs/>
          <w:sz w:val="16"/>
          <w:szCs w:val="16"/>
        </w:rPr>
      </w:pPr>
    </w:p>
    <w:p w:rsidR="009F526A" w:rsidRPr="009F526A" w:rsidRDefault="009F526A" w:rsidP="009F526A">
      <w:pPr>
        <w:pStyle w:val="ConsPlusNonformat"/>
        <w:widowControl/>
        <w:jc w:val="center"/>
        <w:rPr>
          <w:rFonts w:ascii="Times New Roman" w:hAnsi="Times New Roman" w:cs="Times New Roman"/>
          <w:bCs/>
          <w:sz w:val="16"/>
          <w:szCs w:val="16"/>
        </w:rPr>
      </w:pP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Лимиты бюджетных обязательств </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финансовый год и на плановый период</w:t>
      </w:r>
    </w:p>
    <w:p w:rsidR="009F526A" w:rsidRPr="009F526A" w:rsidRDefault="009F526A" w:rsidP="009F526A">
      <w:pPr>
        <w:tabs>
          <w:tab w:val="center" w:pos="4818"/>
          <w:tab w:val="left" w:pos="6600"/>
        </w:tabs>
        <w:autoSpaceDE w:val="0"/>
        <w:autoSpaceDN w:val="0"/>
        <w:adjustRightInd w:val="0"/>
        <w:spacing w:after="0" w:line="240" w:lineRule="auto"/>
        <w:rPr>
          <w:rFonts w:ascii="Times New Roman" w:hAnsi="Times New Roman"/>
          <w:sz w:val="16"/>
          <w:szCs w:val="16"/>
        </w:rPr>
      </w:pPr>
      <w:r w:rsidRPr="009F526A">
        <w:rPr>
          <w:rFonts w:ascii="Times New Roman" w:hAnsi="Times New Roman"/>
          <w:sz w:val="16"/>
          <w:szCs w:val="16"/>
        </w:rPr>
        <w:tab/>
        <w:t xml:space="preserve"> 20__ и 20__ годов</w:t>
      </w:r>
      <w:r w:rsidRPr="009F526A">
        <w:rPr>
          <w:rFonts w:ascii="Times New Roman" w:hAnsi="Times New Roman"/>
          <w:sz w:val="16"/>
          <w:szCs w:val="16"/>
        </w:rPr>
        <w:tab/>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________________________________________________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 главного распорядителя средств бюджета сельского поселения)</w:t>
      </w:r>
    </w:p>
    <w:p w:rsidR="009F526A" w:rsidRPr="009F526A" w:rsidRDefault="009F526A" w:rsidP="009F526A">
      <w:pPr>
        <w:pStyle w:val="ConsPlusNonformat"/>
        <w:widowControl/>
        <w:jc w:val="center"/>
        <w:rPr>
          <w:rFonts w:ascii="Times New Roman" w:hAnsi="Times New Roman" w:cs="Times New Roman"/>
          <w:bCs/>
          <w:sz w:val="16"/>
          <w:szCs w:val="16"/>
        </w:rPr>
      </w:pPr>
    </w:p>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                                                                                                                           (рублей)</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798"/>
        <w:gridCol w:w="855"/>
        <w:gridCol w:w="798"/>
        <w:gridCol w:w="627"/>
        <w:gridCol w:w="627"/>
        <w:gridCol w:w="627"/>
        <w:gridCol w:w="855"/>
        <w:gridCol w:w="627"/>
        <w:gridCol w:w="855"/>
        <w:gridCol w:w="570"/>
        <w:gridCol w:w="684"/>
      </w:tblGrid>
      <w:tr w:rsidR="009F526A" w:rsidRPr="009F526A" w:rsidTr="006B208C">
        <w:trPr>
          <w:cantSplit/>
          <w:trHeight w:val="202"/>
        </w:trPr>
        <w:tc>
          <w:tcPr>
            <w:tcW w:w="1533" w:type="dxa"/>
            <w:vMerge w:val="restart"/>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Наименование организации</w:t>
            </w:r>
          </w:p>
        </w:tc>
        <w:tc>
          <w:tcPr>
            <w:tcW w:w="4332" w:type="dxa"/>
            <w:gridSpan w:val="6"/>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Код по бюджетной классификации</w:t>
            </w:r>
          </w:p>
        </w:tc>
        <w:tc>
          <w:tcPr>
            <w:tcW w:w="855" w:type="dxa"/>
            <w:tcBorders>
              <w:bottom w:val="nil"/>
            </w:tcBorders>
            <w:vAlign w:val="center"/>
          </w:tcPr>
          <w:p w:rsidR="009F526A" w:rsidRPr="009F526A" w:rsidRDefault="009F526A" w:rsidP="009F526A">
            <w:pPr>
              <w:pStyle w:val="ConsPlusNormal0"/>
              <w:jc w:val="center"/>
              <w:rPr>
                <w:rFonts w:ascii="Times New Roman" w:hAnsi="Times New Roman" w:cs="Times New Roman"/>
                <w:sz w:val="16"/>
                <w:szCs w:val="16"/>
              </w:rPr>
            </w:pPr>
          </w:p>
        </w:tc>
        <w:tc>
          <w:tcPr>
            <w:tcW w:w="2736" w:type="dxa"/>
            <w:gridSpan w:val="4"/>
            <w:vAlign w:val="center"/>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 xml:space="preserve">В </w:t>
            </w:r>
            <w:proofErr w:type="spellStart"/>
            <w:r w:rsidRPr="009F526A">
              <w:rPr>
                <w:rFonts w:ascii="Times New Roman" w:hAnsi="Times New Roman" w:cs="Times New Roman"/>
                <w:sz w:val="16"/>
                <w:szCs w:val="16"/>
              </w:rPr>
              <w:t>т.ч</w:t>
            </w:r>
            <w:proofErr w:type="spellEnd"/>
            <w:r w:rsidRPr="009F526A">
              <w:rPr>
                <w:rFonts w:ascii="Times New Roman" w:hAnsi="Times New Roman" w:cs="Times New Roman"/>
                <w:sz w:val="16"/>
                <w:szCs w:val="16"/>
              </w:rPr>
              <w:t>. по кварталам</w:t>
            </w:r>
          </w:p>
        </w:tc>
      </w:tr>
      <w:tr w:rsidR="009F526A" w:rsidRPr="009F526A" w:rsidTr="006B208C">
        <w:trPr>
          <w:cantSplit/>
          <w:trHeight w:val="984"/>
        </w:trPr>
        <w:tc>
          <w:tcPr>
            <w:tcW w:w="1533" w:type="dxa"/>
            <w:vMerge/>
            <w:vAlign w:val="center"/>
          </w:tcPr>
          <w:p w:rsidR="009F526A" w:rsidRPr="009F526A" w:rsidRDefault="009F526A" w:rsidP="009F526A">
            <w:pPr>
              <w:pStyle w:val="ConsPlusNonformat"/>
              <w:widowControl/>
              <w:jc w:val="center"/>
              <w:rPr>
                <w:rFonts w:ascii="Times New Roman" w:hAnsi="Times New Roman" w:cs="Times New Roman"/>
                <w:bCs/>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главного   </w:t>
            </w:r>
            <w:r w:rsidRPr="009F526A">
              <w:rPr>
                <w:rFonts w:ascii="Times New Roman" w:hAnsi="Times New Roman" w:cs="Times New Roman"/>
                <w:sz w:val="16"/>
                <w:szCs w:val="16"/>
              </w:rPr>
              <w:br/>
              <w:t>распорядителя</w:t>
            </w:r>
            <w:r w:rsidRPr="009F526A">
              <w:rPr>
                <w:rFonts w:ascii="Times New Roman" w:hAnsi="Times New Roman" w:cs="Times New Roman"/>
                <w:sz w:val="16"/>
                <w:szCs w:val="16"/>
              </w:rPr>
              <w:br/>
              <w:t xml:space="preserve">средств   </w:t>
            </w:r>
            <w:r w:rsidRPr="009F526A">
              <w:rPr>
                <w:rFonts w:ascii="Times New Roman" w:hAnsi="Times New Roman" w:cs="Times New Roman"/>
                <w:sz w:val="16"/>
                <w:szCs w:val="16"/>
              </w:rPr>
              <w:br/>
              <w:t>бюджета</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раздела</w:t>
            </w:r>
          </w:p>
        </w:tc>
        <w:tc>
          <w:tcPr>
            <w:tcW w:w="798"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br/>
              <w:t>подраздела</w:t>
            </w:r>
          </w:p>
        </w:tc>
        <w:tc>
          <w:tcPr>
            <w:tcW w:w="627"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целевой</w:t>
            </w:r>
            <w:r w:rsidRPr="009F526A">
              <w:rPr>
                <w:rFonts w:ascii="Times New Roman" w:hAnsi="Times New Roman" w:cs="Times New Roman"/>
                <w:sz w:val="16"/>
                <w:szCs w:val="16"/>
              </w:rPr>
              <w:br/>
              <w:t>статьи</w:t>
            </w:r>
          </w:p>
        </w:tc>
        <w:tc>
          <w:tcPr>
            <w:tcW w:w="627"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вида  </w:t>
            </w:r>
            <w:r w:rsidRPr="009F526A">
              <w:rPr>
                <w:rFonts w:ascii="Times New Roman" w:hAnsi="Times New Roman" w:cs="Times New Roman"/>
                <w:sz w:val="16"/>
                <w:szCs w:val="16"/>
              </w:rPr>
              <w:br/>
              <w:t>расходов</w:t>
            </w:r>
          </w:p>
        </w:tc>
        <w:tc>
          <w:tcPr>
            <w:tcW w:w="627"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ОСГУ</w:t>
            </w:r>
          </w:p>
        </w:tc>
        <w:tc>
          <w:tcPr>
            <w:tcW w:w="855"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w:t>
            </w:r>
          </w:p>
        </w:tc>
        <w:tc>
          <w:tcPr>
            <w:tcW w:w="570"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3</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4</w:t>
            </w:r>
          </w:p>
        </w:tc>
      </w:tr>
      <w:tr w:rsidR="009F526A" w:rsidRPr="009F526A" w:rsidTr="006B208C">
        <w:trPr>
          <w:cantSplit/>
          <w:trHeight w:val="156"/>
        </w:trPr>
        <w:tc>
          <w:tcPr>
            <w:tcW w:w="153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Height w:val="156"/>
        </w:trPr>
        <w:tc>
          <w:tcPr>
            <w:tcW w:w="153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7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trHeight w:val="241"/>
        </w:trPr>
        <w:tc>
          <w:tcPr>
            <w:tcW w:w="1533"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798" w:type="dxa"/>
          </w:tcPr>
          <w:p w:rsidR="009F526A" w:rsidRPr="009F526A" w:rsidRDefault="009F526A" w:rsidP="009F526A">
            <w:pPr>
              <w:pStyle w:val="ConsPlusNonformat"/>
              <w:widowControl/>
              <w:rPr>
                <w:rFonts w:ascii="Times New Roman" w:hAnsi="Times New Roman" w:cs="Times New Roman"/>
                <w:sz w:val="16"/>
                <w:szCs w:val="16"/>
              </w:rPr>
            </w:pPr>
          </w:p>
        </w:tc>
        <w:tc>
          <w:tcPr>
            <w:tcW w:w="855" w:type="dxa"/>
          </w:tcPr>
          <w:p w:rsidR="009F526A" w:rsidRPr="009F526A" w:rsidRDefault="009F526A" w:rsidP="009F526A">
            <w:pPr>
              <w:pStyle w:val="ConsPlusNonformat"/>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627" w:type="dxa"/>
          </w:tcPr>
          <w:p w:rsidR="009F526A" w:rsidRPr="009F526A" w:rsidRDefault="009F526A" w:rsidP="009F526A">
            <w:pPr>
              <w:pStyle w:val="ConsPlusNormal0"/>
              <w:widowControl/>
              <w:rPr>
                <w:rFonts w:ascii="Times New Roman" w:hAnsi="Times New Roman" w:cs="Times New Roman"/>
                <w:sz w:val="16"/>
                <w:szCs w:val="16"/>
              </w:rPr>
            </w:pPr>
          </w:p>
        </w:tc>
        <w:tc>
          <w:tcPr>
            <w:tcW w:w="627" w:type="dxa"/>
          </w:tcPr>
          <w:p w:rsidR="009F526A" w:rsidRPr="009F526A" w:rsidRDefault="009F526A" w:rsidP="009F526A">
            <w:pPr>
              <w:pStyle w:val="ConsPlusNormal0"/>
              <w:widowControl/>
              <w:rPr>
                <w:rFonts w:ascii="Times New Roman" w:hAnsi="Times New Roman" w:cs="Times New Roman"/>
                <w:sz w:val="16"/>
                <w:szCs w:val="16"/>
              </w:rPr>
            </w:pPr>
          </w:p>
        </w:tc>
        <w:tc>
          <w:tcPr>
            <w:tcW w:w="627" w:type="dxa"/>
          </w:tcPr>
          <w:p w:rsidR="009F526A" w:rsidRPr="009F526A" w:rsidRDefault="009F526A" w:rsidP="009F526A">
            <w:pPr>
              <w:pStyle w:val="ConsPlusNonformat"/>
              <w:widowControl/>
              <w:rPr>
                <w:rFonts w:ascii="Times New Roman" w:hAnsi="Times New Roman" w:cs="Times New Roman"/>
                <w:sz w:val="16"/>
                <w:szCs w:val="16"/>
              </w:rPr>
            </w:pPr>
          </w:p>
        </w:tc>
        <w:tc>
          <w:tcPr>
            <w:tcW w:w="855" w:type="dxa"/>
          </w:tcPr>
          <w:p w:rsidR="009F526A" w:rsidRPr="009F526A" w:rsidRDefault="009F526A" w:rsidP="009F526A">
            <w:pPr>
              <w:pStyle w:val="ConsPlusNormal0"/>
              <w:widowControl/>
              <w:rPr>
                <w:rFonts w:ascii="Times New Roman" w:hAnsi="Times New Roman" w:cs="Times New Roman"/>
                <w:sz w:val="16"/>
                <w:szCs w:val="16"/>
              </w:rPr>
            </w:pPr>
          </w:p>
        </w:tc>
        <w:tc>
          <w:tcPr>
            <w:tcW w:w="627" w:type="dxa"/>
          </w:tcPr>
          <w:p w:rsidR="009F526A" w:rsidRPr="009F526A" w:rsidRDefault="009F526A" w:rsidP="009F526A">
            <w:pPr>
              <w:pStyle w:val="ConsPlusNormal0"/>
              <w:widowControl/>
              <w:rPr>
                <w:rFonts w:ascii="Times New Roman" w:hAnsi="Times New Roman" w:cs="Times New Roman"/>
                <w:sz w:val="16"/>
                <w:szCs w:val="16"/>
              </w:rPr>
            </w:pPr>
          </w:p>
        </w:tc>
        <w:tc>
          <w:tcPr>
            <w:tcW w:w="855" w:type="dxa"/>
          </w:tcPr>
          <w:p w:rsidR="009F526A" w:rsidRPr="009F526A" w:rsidRDefault="009F526A" w:rsidP="009F526A">
            <w:pPr>
              <w:pStyle w:val="ConsPlusNormal0"/>
              <w:widowControl/>
              <w:rPr>
                <w:rFonts w:ascii="Times New Roman" w:hAnsi="Times New Roman" w:cs="Times New Roman"/>
                <w:sz w:val="16"/>
                <w:szCs w:val="16"/>
              </w:rPr>
            </w:pPr>
          </w:p>
        </w:tc>
        <w:tc>
          <w:tcPr>
            <w:tcW w:w="570" w:type="dxa"/>
          </w:tcPr>
          <w:p w:rsidR="009F526A" w:rsidRPr="009F526A" w:rsidRDefault="009F526A" w:rsidP="009F526A">
            <w:pPr>
              <w:pStyle w:val="ConsPlusNormal0"/>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r>
    </w:tbl>
    <w:p w:rsidR="009F526A" w:rsidRPr="009F526A" w:rsidRDefault="009F526A" w:rsidP="009F526A">
      <w:pPr>
        <w:pStyle w:val="ConsPlusNormal0"/>
        <w:widowControl/>
        <w:jc w:val="center"/>
        <w:rPr>
          <w:rFonts w:ascii="Times New Roman" w:hAnsi="Times New Roman" w:cs="Times New Roman"/>
          <w:bCs/>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11</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pStyle w:val="ConsPlusNormal0"/>
        <w:widowControl/>
        <w:ind w:firstLine="540"/>
        <w:jc w:val="both"/>
        <w:rPr>
          <w:rFonts w:ascii="Times New Roman" w:hAnsi="Times New Roman" w:cs="Times New Roman"/>
          <w:sz w:val="16"/>
          <w:szCs w:val="16"/>
        </w:rPr>
      </w:pPr>
      <w:r w:rsidRPr="009F526A">
        <w:rPr>
          <w:rFonts w:ascii="Times New Roman" w:hAnsi="Times New Roman" w:cs="Times New Roman"/>
          <w:sz w:val="16"/>
          <w:szCs w:val="16"/>
        </w:rPr>
        <w:t xml:space="preserve">                                                                                                       от 24.03.2023 № 23</w:t>
      </w:r>
    </w:p>
    <w:p w:rsidR="009F526A" w:rsidRPr="009F526A" w:rsidRDefault="009F526A" w:rsidP="009F526A">
      <w:pPr>
        <w:pStyle w:val="ConsPlusTitle"/>
        <w:widowControl/>
        <w:jc w:val="center"/>
        <w:rPr>
          <w:rFonts w:ascii="Times New Roman" w:hAnsi="Times New Roman" w:cs="Times New Roman"/>
          <w:b w:val="0"/>
          <w:sz w:val="16"/>
          <w:szCs w:val="16"/>
        </w:rPr>
      </w:pPr>
    </w:p>
    <w:p w:rsidR="009F526A" w:rsidRPr="009F526A" w:rsidRDefault="009F526A" w:rsidP="009F526A">
      <w:pPr>
        <w:pStyle w:val="ConsPlusTitle"/>
        <w:widowControl/>
        <w:jc w:val="center"/>
        <w:rPr>
          <w:rFonts w:ascii="Times New Roman" w:hAnsi="Times New Roman" w:cs="Times New Roman"/>
          <w:b w:val="0"/>
          <w:sz w:val="16"/>
          <w:szCs w:val="16"/>
        </w:rPr>
      </w:pPr>
    </w:p>
    <w:p w:rsidR="009F526A" w:rsidRPr="009F526A" w:rsidRDefault="009F526A" w:rsidP="009F526A">
      <w:pPr>
        <w:pStyle w:val="ConsPlusTitle"/>
        <w:widowControl/>
        <w:jc w:val="center"/>
        <w:rPr>
          <w:rFonts w:ascii="Times New Roman" w:hAnsi="Times New Roman" w:cs="Times New Roman"/>
          <w:b w:val="0"/>
          <w:sz w:val="16"/>
          <w:szCs w:val="16"/>
        </w:rPr>
      </w:pPr>
      <w:r w:rsidRPr="009F526A">
        <w:rPr>
          <w:rFonts w:ascii="Times New Roman" w:hAnsi="Times New Roman" w:cs="Times New Roman"/>
          <w:b w:val="0"/>
          <w:sz w:val="16"/>
          <w:szCs w:val="16"/>
        </w:rPr>
        <w:t xml:space="preserve">УВЕДОМЛЕНИЕ </w:t>
      </w:r>
    </w:p>
    <w:p w:rsidR="009F526A" w:rsidRPr="009F526A" w:rsidRDefault="009F526A" w:rsidP="009F526A">
      <w:pPr>
        <w:pStyle w:val="ConsPlusTitle"/>
        <w:widowControl/>
        <w:jc w:val="center"/>
        <w:rPr>
          <w:rFonts w:ascii="Times New Roman" w:hAnsi="Times New Roman" w:cs="Times New Roman"/>
          <w:b w:val="0"/>
          <w:sz w:val="16"/>
          <w:szCs w:val="16"/>
        </w:rPr>
      </w:pPr>
      <w:r w:rsidRPr="009F526A">
        <w:rPr>
          <w:rFonts w:ascii="Times New Roman" w:hAnsi="Times New Roman" w:cs="Times New Roman"/>
          <w:b w:val="0"/>
          <w:sz w:val="16"/>
          <w:szCs w:val="16"/>
        </w:rPr>
        <w:t>О БЮДЖЕТНЫХ АССИГНОВАНИЯХ</w:t>
      </w:r>
    </w:p>
    <w:p w:rsidR="009F526A" w:rsidRPr="009F526A" w:rsidRDefault="009F526A" w:rsidP="009F526A">
      <w:pPr>
        <w:pStyle w:val="ConsPlusTitle"/>
        <w:widowControl/>
        <w:jc w:val="center"/>
        <w:rPr>
          <w:rFonts w:ascii="Times New Roman" w:hAnsi="Times New Roman" w:cs="Times New Roman"/>
          <w:b w:val="0"/>
          <w:sz w:val="16"/>
          <w:szCs w:val="16"/>
        </w:rPr>
      </w:pPr>
      <w:r w:rsidRPr="009F526A">
        <w:rPr>
          <w:rFonts w:ascii="Times New Roman" w:hAnsi="Times New Roman" w:cs="Times New Roman"/>
          <w:b w:val="0"/>
          <w:sz w:val="16"/>
          <w:szCs w:val="16"/>
        </w:rPr>
        <w:t xml:space="preserve"> ОБЛАСТНОГО БЮДЖЕТА</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ГОД</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________________________________________________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 получателя средств бюджета сельского поселения)</w:t>
      </w:r>
    </w:p>
    <w:p w:rsidR="009F526A" w:rsidRPr="009F526A" w:rsidRDefault="009F526A" w:rsidP="009F526A">
      <w:pPr>
        <w:pStyle w:val="ConsPlusNormal0"/>
        <w:widowControl/>
        <w:jc w:val="center"/>
        <w:rPr>
          <w:rFonts w:ascii="Times New Roman" w:hAnsi="Times New Roman" w:cs="Times New Roman"/>
          <w:sz w:val="16"/>
          <w:szCs w:val="16"/>
        </w:rPr>
      </w:pP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
        <w:gridCol w:w="872"/>
        <w:gridCol w:w="831"/>
        <w:gridCol w:w="902"/>
        <w:gridCol w:w="865"/>
        <w:gridCol w:w="812"/>
        <w:gridCol w:w="784"/>
        <w:gridCol w:w="694"/>
        <w:gridCol w:w="814"/>
        <w:gridCol w:w="798"/>
        <w:gridCol w:w="855"/>
      </w:tblGrid>
      <w:tr w:rsidR="009F526A" w:rsidRPr="009F526A" w:rsidTr="006B208C">
        <w:trPr>
          <w:cantSplit/>
          <w:trHeight w:val="257"/>
        </w:trPr>
        <w:tc>
          <w:tcPr>
            <w:tcW w:w="5822" w:type="dxa"/>
            <w:gridSpan w:val="6"/>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Код по бюджетной классификации</w:t>
            </w:r>
          </w:p>
        </w:tc>
        <w:tc>
          <w:tcPr>
            <w:tcW w:w="784" w:type="dxa"/>
            <w:tcBorders>
              <w:bottom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3161" w:type="dxa"/>
            <w:gridSpan w:val="4"/>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 xml:space="preserve">В </w:t>
            </w:r>
            <w:proofErr w:type="spellStart"/>
            <w:r w:rsidRPr="009F526A">
              <w:rPr>
                <w:rFonts w:ascii="Times New Roman" w:hAnsi="Times New Roman" w:cs="Times New Roman"/>
                <w:sz w:val="16"/>
                <w:szCs w:val="16"/>
              </w:rPr>
              <w:t>т.ч</w:t>
            </w:r>
            <w:proofErr w:type="spellEnd"/>
            <w:r w:rsidRPr="009F526A">
              <w:rPr>
                <w:rFonts w:ascii="Times New Roman" w:hAnsi="Times New Roman" w:cs="Times New Roman"/>
                <w:sz w:val="16"/>
                <w:szCs w:val="16"/>
              </w:rPr>
              <w:t>. по кварталам</w:t>
            </w:r>
          </w:p>
        </w:tc>
      </w:tr>
      <w:tr w:rsidR="009F526A" w:rsidRPr="009F526A" w:rsidTr="006B208C">
        <w:trPr>
          <w:cantSplit/>
        </w:trPr>
        <w:tc>
          <w:tcPr>
            <w:tcW w:w="15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главного   </w:t>
            </w:r>
            <w:r w:rsidRPr="009F526A">
              <w:rPr>
                <w:rFonts w:ascii="Times New Roman" w:hAnsi="Times New Roman" w:cs="Times New Roman"/>
                <w:sz w:val="16"/>
                <w:szCs w:val="16"/>
              </w:rPr>
              <w:br/>
              <w:t>распорядителя</w:t>
            </w:r>
            <w:r w:rsidRPr="009F526A">
              <w:rPr>
                <w:rFonts w:ascii="Times New Roman" w:hAnsi="Times New Roman" w:cs="Times New Roman"/>
                <w:sz w:val="16"/>
                <w:szCs w:val="16"/>
              </w:rPr>
              <w:br/>
              <w:t>средств бюджета сельского поселения</w:t>
            </w:r>
          </w:p>
        </w:tc>
        <w:tc>
          <w:tcPr>
            <w:tcW w:w="87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раздела</w:t>
            </w:r>
          </w:p>
        </w:tc>
        <w:tc>
          <w:tcPr>
            <w:tcW w:w="831"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подраздела</w:t>
            </w:r>
          </w:p>
        </w:tc>
        <w:tc>
          <w:tcPr>
            <w:tcW w:w="902" w:type="dxa"/>
            <w:vAlign w:val="center"/>
          </w:tcPr>
          <w:p w:rsidR="009F526A" w:rsidRPr="009F526A" w:rsidRDefault="009F526A" w:rsidP="009F526A">
            <w:pPr>
              <w:pStyle w:val="ConsPlusTitle"/>
              <w:widowControl/>
              <w:jc w:val="center"/>
              <w:rPr>
                <w:rFonts w:ascii="Times New Roman" w:hAnsi="Times New Roman" w:cs="Times New Roman"/>
                <w:b w:val="0"/>
                <w:bCs w:val="0"/>
                <w:sz w:val="16"/>
                <w:szCs w:val="16"/>
              </w:rPr>
            </w:pPr>
            <w:r w:rsidRPr="009F526A">
              <w:rPr>
                <w:rFonts w:ascii="Times New Roman" w:hAnsi="Times New Roman" w:cs="Times New Roman"/>
                <w:b w:val="0"/>
                <w:bCs w:val="0"/>
                <w:sz w:val="16"/>
                <w:szCs w:val="16"/>
              </w:rPr>
              <w:t>целевой статьи</w:t>
            </w:r>
          </w:p>
        </w:tc>
        <w:tc>
          <w:tcPr>
            <w:tcW w:w="86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вида расходов</w:t>
            </w:r>
          </w:p>
        </w:tc>
        <w:tc>
          <w:tcPr>
            <w:tcW w:w="8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ОСГУ</w:t>
            </w:r>
          </w:p>
        </w:tc>
        <w:tc>
          <w:tcPr>
            <w:tcW w:w="784"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69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w:t>
            </w:r>
          </w:p>
        </w:tc>
        <w:tc>
          <w:tcPr>
            <w:tcW w:w="81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w:t>
            </w:r>
          </w:p>
        </w:tc>
        <w:tc>
          <w:tcPr>
            <w:tcW w:w="798"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3</w:t>
            </w:r>
          </w:p>
        </w:tc>
        <w:tc>
          <w:tcPr>
            <w:tcW w:w="855"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4</w:t>
            </w:r>
          </w:p>
        </w:tc>
      </w:tr>
      <w:tr w:rsidR="009F526A" w:rsidRPr="009F526A" w:rsidTr="006B208C">
        <w:trPr>
          <w:cantSplit/>
        </w:trPr>
        <w:tc>
          <w:tcPr>
            <w:tcW w:w="1540"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7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31"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902"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86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1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9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1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55"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Pr>
        <w:tc>
          <w:tcPr>
            <w:tcW w:w="1540" w:type="dxa"/>
          </w:tcPr>
          <w:p w:rsidR="009F526A" w:rsidRPr="009F526A" w:rsidRDefault="009F526A" w:rsidP="009F526A">
            <w:pPr>
              <w:pStyle w:val="ConsPlusNonformat"/>
              <w:widowControl/>
              <w:rPr>
                <w:rFonts w:ascii="Times New Roman" w:hAnsi="Times New Roman" w:cs="Times New Roman"/>
                <w:sz w:val="16"/>
                <w:szCs w:val="16"/>
              </w:rPr>
            </w:pPr>
          </w:p>
        </w:tc>
        <w:tc>
          <w:tcPr>
            <w:tcW w:w="872" w:type="dxa"/>
          </w:tcPr>
          <w:p w:rsidR="009F526A" w:rsidRPr="009F526A" w:rsidRDefault="009F526A" w:rsidP="009F526A">
            <w:pPr>
              <w:pStyle w:val="ConsPlusNonformat"/>
              <w:widowControl/>
              <w:rPr>
                <w:rFonts w:ascii="Times New Roman" w:hAnsi="Times New Roman" w:cs="Times New Roman"/>
                <w:sz w:val="16"/>
                <w:szCs w:val="16"/>
              </w:rPr>
            </w:pPr>
          </w:p>
        </w:tc>
        <w:tc>
          <w:tcPr>
            <w:tcW w:w="831" w:type="dxa"/>
          </w:tcPr>
          <w:p w:rsidR="009F526A" w:rsidRPr="009F526A" w:rsidRDefault="009F526A" w:rsidP="009F526A">
            <w:pPr>
              <w:pStyle w:val="ConsPlusNormal0"/>
              <w:widowControl/>
              <w:rPr>
                <w:rFonts w:ascii="Times New Roman" w:hAnsi="Times New Roman" w:cs="Times New Roman"/>
                <w:sz w:val="16"/>
                <w:szCs w:val="16"/>
              </w:rPr>
            </w:pPr>
          </w:p>
        </w:tc>
        <w:tc>
          <w:tcPr>
            <w:tcW w:w="902" w:type="dxa"/>
          </w:tcPr>
          <w:p w:rsidR="009F526A" w:rsidRPr="009F526A" w:rsidRDefault="009F526A" w:rsidP="009F526A">
            <w:pPr>
              <w:pStyle w:val="ConsPlusNormal0"/>
              <w:widowControl/>
              <w:rPr>
                <w:rFonts w:ascii="Times New Roman" w:hAnsi="Times New Roman" w:cs="Times New Roman"/>
                <w:sz w:val="16"/>
                <w:szCs w:val="16"/>
              </w:rPr>
            </w:pPr>
          </w:p>
        </w:tc>
        <w:tc>
          <w:tcPr>
            <w:tcW w:w="865" w:type="dxa"/>
          </w:tcPr>
          <w:p w:rsidR="009F526A" w:rsidRPr="009F526A" w:rsidRDefault="009F526A" w:rsidP="009F526A">
            <w:pPr>
              <w:pStyle w:val="ConsPlusNormal0"/>
              <w:widowControl/>
              <w:rPr>
                <w:rFonts w:ascii="Times New Roman" w:hAnsi="Times New Roman" w:cs="Times New Roman"/>
                <w:sz w:val="16"/>
                <w:szCs w:val="16"/>
              </w:rPr>
            </w:pPr>
          </w:p>
        </w:tc>
        <w:tc>
          <w:tcPr>
            <w:tcW w:w="812"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784" w:type="dxa"/>
          </w:tcPr>
          <w:p w:rsidR="009F526A" w:rsidRPr="009F526A" w:rsidRDefault="009F526A" w:rsidP="009F526A">
            <w:pPr>
              <w:pStyle w:val="ConsPlusNonformat"/>
              <w:widowControl/>
              <w:rPr>
                <w:rFonts w:ascii="Times New Roman" w:hAnsi="Times New Roman" w:cs="Times New Roman"/>
                <w:sz w:val="16"/>
                <w:szCs w:val="16"/>
              </w:rPr>
            </w:pPr>
          </w:p>
        </w:tc>
        <w:tc>
          <w:tcPr>
            <w:tcW w:w="694" w:type="dxa"/>
          </w:tcPr>
          <w:p w:rsidR="009F526A" w:rsidRPr="009F526A" w:rsidRDefault="009F526A" w:rsidP="009F526A">
            <w:pPr>
              <w:pStyle w:val="ConsPlusNonformat"/>
              <w:widowControl/>
              <w:rPr>
                <w:rFonts w:ascii="Times New Roman" w:hAnsi="Times New Roman" w:cs="Times New Roman"/>
                <w:sz w:val="16"/>
                <w:szCs w:val="16"/>
              </w:rPr>
            </w:pPr>
          </w:p>
        </w:tc>
        <w:tc>
          <w:tcPr>
            <w:tcW w:w="814"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855"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540" w:type="dxa"/>
          </w:tcPr>
          <w:p w:rsidR="009F526A" w:rsidRPr="009F526A" w:rsidRDefault="009F526A" w:rsidP="009F526A">
            <w:pPr>
              <w:pStyle w:val="ConsPlusNonformat"/>
              <w:widowControl/>
              <w:rPr>
                <w:rFonts w:ascii="Times New Roman" w:hAnsi="Times New Roman" w:cs="Times New Roman"/>
                <w:sz w:val="16"/>
                <w:szCs w:val="16"/>
              </w:rPr>
            </w:pPr>
          </w:p>
        </w:tc>
        <w:tc>
          <w:tcPr>
            <w:tcW w:w="872" w:type="dxa"/>
          </w:tcPr>
          <w:p w:rsidR="009F526A" w:rsidRPr="009F526A" w:rsidRDefault="009F526A" w:rsidP="009F526A">
            <w:pPr>
              <w:pStyle w:val="ConsPlusNonformat"/>
              <w:widowControl/>
              <w:rPr>
                <w:rFonts w:ascii="Times New Roman" w:hAnsi="Times New Roman" w:cs="Times New Roman"/>
                <w:sz w:val="16"/>
                <w:szCs w:val="16"/>
              </w:rPr>
            </w:pPr>
          </w:p>
        </w:tc>
        <w:tc>
          <w:tcPr>
            <w:tcW w:w="831" w:type="dxa"/>
          </w:tcPr>
          <w:p w:rsidR="009F526A" w:rsidRPr="009F526A" w:rsidRDefault="009F526A" w:rsidP="009F526A">
            <w:pPr>
              <w:pStyle w:val="ConsPlusNormal0"/>
              <w:widowControl/>
              <w:rPr>
                <w:rFonts w:ascii="Times New Roman" w:hAnsi="Times New Roman" w:cs="Times New Roman"/>
                <w:sz w:val="16"/>
                <w:szCs w:val="16"/>
              </w:rPr>
            </w:pPr>
          </w:p>
        </w:tc>
        <w:tc>
          <w:tcPr>
            <w:tcW w:w="902" w:type="dxa"/>
          </w:tcPr>
          <w:p w:rsidR="009F526A" w:rsidRPr="009F526A" w:rsidRDefault="009F526A" w:rsidP="009F526A">
            <w:pPr>
              <w:pStyle w:val="ConsPlusNormal0"/>
              <w:widowControl/>
              <w:rPr>
                <w:rFonts w:ascii="Times New Roman" w:hAnsi="Times New Roman" w:cs="Times New Roman"/>
                <w:sz w:val="16"/>
                <w:szCs w:val="16"/>
              </w:rPr>
            </w:pPr>
          </w:p>
        </w:tc>
        <w:tc>
          <w:tcPr>
            <w:tcW w:w="865" w:type="dxa"/>
          </w:tcPr>
          <w:p w:rsidR="009F526A" w:rsidRPr="009F526A" w:rsidRDefault="009F526A" w:rsidP="009F526A">
            <w:pPr>
              <w:pStyle w:val="ConsPlusNormal0"/>
              <w:widowControl/>
              <w:rPr>
                <w:rFonts w:ascii="Times New Roman" w:hAnsi="Times New Roman" w:cs="Times New Roman"/>
                <w:sz w:val="16"/>
                <w:szCs w:val="16"/>
              </w:rPr>
            </w:pPr>
          </w:p>
        </w:tc>
        <w:tc>
          <w:tcPr>
            <w:tcW w:w="812"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784" w:type="dxa"/>
          </w:tcPr>
          <w:p w:rsidR="009F526A" w:rsidRPr="009F526A" w:rsidRDefault="009F526A" w:rsidP="009F526A">
            <w:pPr>
              <w:pStyle w:val="ConsPlusNonformat"/>
              <w:widowControl/>
              <w:rPr>
                <w:rFonts w:ascii="Times New Roman" w:hAnsi="Times New Roman" w:cs="Times New Roman"/>
                <w:sz w:val="16"/>
                <w:szCs w:val="16"/>
              </w:rPr>
            </w:pPr>
          </w:p>
        </w:tc>
        <w:tc>
          <w:tcPr>
            <w:tcW w:w="694" w:type="dxa"/>
          </w:tcPr>
          <w:p w:rsidR="009F526A" w:rsidRPr="009F526A" w:rsidRDefault="009F526A" w:rsidP="009F526A">
            <w:pPr>
              <w:pStyle w:val="ConsPlusNonformat"/>
              <w:widowControl/>
              <w:rPr>
                <w:rFonts w:ascii="Times New Roman" w:hAnsi="Times New Roman" w:cs="Times New Roman"/>
                <w:sz w:val="16"/>
                <w:szCs w:val="16"/>
              </w:rPr>
            </w:pPr>
          </w:p>
        </w:tc>
        <w:tc>
          <w:tcPr>
            <w:tcW w:w="814"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855"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540"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872" w:type="dxa"/>
          </w:tcPr>
          <w:p w:rsidR="009F526A" w:rsidRPr="009F526A" w:rsidRDefault="009F526A" w:rsidP="009F526A">
            <w:pPr>
              <w:pStyle w:val="ConsPlusNonformat"/>
              <w:widowControl/>
              <w:rPr>
                <w:rFonts w:ascii="Times New Roman" w:hAnsi="Times New Roman" w:cs="Times New Roman"/>
                <w:sz w:val="16"/>
                <w:szCs w:val="16"/>
              </w:rPr>
            </w:pPr>
          </w:p>
        </w:tc>
        <w:tc>
          <w:tcPr>
            <w:tcW w:w="831" w:type="dxa"/>
          </w:tcPr>
          <w:p w:rsidR="009F526A" w:rsidRPr="009F526A" w:rsidRDefault="009F526A" w:rsidP="009F526A">
            <w:pPr>
              <w:pStyle w:val="ConsPlusNormal0"/>
              <w:widowControl/>
              <w:rPr>
                <w:rFonts w:ascii="Times New Roman" w:hAnsi="Times New Roman" w:cs="Times New Roman"/>
                <w:sz w:val="16"/>
                <w:szCs w:val="16"/>
              </w:rPr>
            </w:pPr>
          </w:p>
        </w:tc>
        <w:tc>
          <w:tcPr>
            <w:tcW w:w="902" w:type="dxa"/>
          </w:tcPr>
          <w:p w:rsidR="009F526A" w:rsidRPr="009F526A" w:rsidRDefault="009F526A" w:rsidP="009F526A">
            <w:pPr>
              <w:pStyle w:val="ConsPlusNormal0"/>
              <w:widowControl/>
              <w:rPr>
                <w:rFonts w:ascii="Times New Roman" w:hAnsi="Times New Roman" w:cs="Times New Roman"/>
                <w:sz w:val="16"/>
                <w:szCs w:val="16"/>
              </w:rPr>
            </w:pPr>
          </w:p>
        </w:tc>
        <w:tc>
          <w:tcPr>
            <w:tcW w:w="865" w:type="dxa"/>
          </w:tcPr>
          <w:p w:rsidR="009F526A" w:rsidRPr="009F526A" w:rsidRDefault="009F526A" w:rsidP="009F526A">
            <w:pPr>
              <w:pStyle w:val="ConsPlusNormal0"/>
              <w:widowControl/>
              <w:rPr>
                <w:rFonts w:ascii="Times New Roman" w:hAnsi="Times New Roman" w:cs="Times New Roman"/>
                <w:sz w:val="16"/>
                <w:szCs w:val="16"/>
              </w:rPr>
            </w:pPr>
          </w:p>
        </w:tc>
        <w:tc>
          <w:tcPr>
            <w:tcW w:w="812"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784" w:type="dxa"/>
          </w:tcPr>
          <w:p w:rsidR="009F526A" w:rsidRPr="009F526A" w:rsidRDefault="009F526A" w:rsidP="009F526A">
            <w:pPr>
              <w:pStyle w:val="ConsPlusNonformat"/>
              <w:widowControl/>
              <w:rPr>
                <w:rFonts w:ascii="Times New Roman" w:hAnsi="Times New Roman" w:cs="Times New Roman"/>
                <w:sz w:val="16"/>
                <w:szCs w:val="16"/>
              </w:rPr>
            </w:pPr>
          </w:p>
        </w:tc>
        <w:tc>
          <w:tcPr>
            <w:tcW w:w="694" w:type="dxa"/>
          </w:tcPr>
          <w:p w:rsidR="009F526A" w:rsidRPr="009F526A" w:rsidRDefault="009F526A" w:rsidP="009F526A">
            <w:pPr>
              <w:pStyle w:val="ConsPlusNonformat"/>
              <w:widowControl/>
              <w:rPr>
                <w:rFonts w:ascii="Times New Roman" w:hAnsi="Times New Roman" w:cs="Times New Roman"/>
                <w:sz w:val="16"/>
                <w:szCs w:val="16"/>
              </w:rPr>
            </w:pPr>
          </w:p>
        </w:tc>
        <w:tc>
          <w:tcPr>
            <w:tcW w:w="814"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855"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bl>
    <w:p w:rsidR="009F526A" w:rsidRPr="009F526A" w:rsidRDefault="009F526A" w:rsidP="009F526A">
      <w:pPr>
        <w:pStyle w:val="ConsPlusNonformat"/>
        <w:widowControl/>
        <w:jc w:val="center"/>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Глава администрации сельского поселения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_____________________________________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(дата,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М.П.</w:t>
      </w: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sectPr w:rsidR="009F526A" w:rsidRPr="009F526A" w:rsidSect="00C6608D">
          <w:pgSz w:w="11906" w:h="16838"/>
          <w:pgMar w:top="851" w:right="851" w:bottom="851" w:left="1418" w:header="720" w:footer="720" w:gutter="0"/>
          <w:pgNumType w:start="1"/>
          <w:cols w:space="720"/>
          <w:titlePg/>
        </w:sectPr>
      </w:pP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lastRenderedPageBreak/>
        <w:t>Приложение 12</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5C58F6">
      <w:pPr>
        <w:pStyle w:val="ConsPlusNormal0"/>
        <w:widowControl/>
        <w:jc w:val="right"/>
        <w:rPr>
          <w:rFonts w:ascii="Times New Roman" w:hAnsi="Times New Roman" w:cs="Times New Roman"/>
          <w:sz w:val="16"/>
          <w:szCs w:val="16"/>
        </w:rPr>
      </w:pPr>
      <w:r w:rsidRPr="009F526A">
        <w:rPr>
          <w:rFonts w:ascii="Times New Roman" w:hAnsi="Times New Roman" w:cs="Times New Roman"/>
          <w:sz w:val="16"/>
          <w:szCs w:val="16"/>
        </w:rPr>
        <w:t xml:space="preserve">                                                                                                   от 24.03.2023 № 23</w:t>
      </w:r>
    </w:p>
    <w:p w:rsidR="009F526A" w:rsidRPr="009F526A" w:rsidRDefault="009F526A" w:rsidP="009F526A">
      <w:pPr>
        <w:pStyle w:val="ConsPlusNormal0"/>
        <w:widowControl/>
        <w:jc w:val="center"/>
        <w:rPr>
          <w:rFonts w:ascii="Times New Roman" w:hAnsi="Times New Roman" w:cs="Times New Roman"/>
          <w:sz w:val="16"/>
          <w:szCs w:val="16"/>
        </w:rPr>
      </w:pPr>
    </w:p>
    <w:tbl>
      <w:tblPr>
        <w:tblW w:w="0" w:type="auto"/>
        <w:tblLook w:val="0000" w:firstRow="0" w:lastRow="0" w:firstColumn="0" w:lastColumn="0" w:noHBand="0" w:noVBand="0"/>
      </w:tblPr>
      <w:tblGrid>
        <w:gridCol w:w="5778"/>
        <w:gridCol w:w="3307"/>
      </w:tblGrid>
      <w:tr w:rsidR="009F526A" w:rsidRPr="009F526A" w:rsidTr="006B208C">
        <w:tc>
          <w:tcPr>
            <w:tcW w:w="5778" w:type="dxa"/>
          </w:tcPr>
          <w:p w:rsidR="009F526A" w:rsidRPr="009F526A" w:rsidRDefault="009F526A" w:rsidP="009F526A">
            <w:pPr>
              <w:pStyle w:val="ConsPlusNonformat"/>
              <w:widowControl/>
              <w:jc w:val="right"/>
              <w:rPr>
                <w:rFonts w:ascii="Times New Roman" w:hAnsi="Times New Roman" w:cs="Times New Roman"/>
                <w:sz w:val="16"/>
                <w:szCs w:val="16"/>
              </w:rPr>
            </w:pPr>
          </w:p>
        </w:tc>
        <w:tc>
          <w:tcPr>
            <w:tcW w:w="3307"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УТВЕРЖДЕНО</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Глава администрации сельского поселения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____________________________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"__" ____________ 20__ г.</w:t>
            </w:r>
          </w:p>
          <w:p w:rsidR="009F526A" w:rsidRPr="009F526A" w:rsidRDefault="009F526A" w:rsidP="009F526A">
            <w:pPr>
              <w:pStyle w:val="ConsPlusNonformat"/>
              <w:widowControl/>
              <w:jc w:val="right"/>
              <w:rPr>
                <w:rFonts w:ascii="Times New Roman" w:hAnsi="Times New Roman" w:cs="Times New Roman"/>
                <w:sz w:val="16"/>
                <w:szCs w:val="16"/>
              </w:rPr>
            </w:pPr>
            <w:r w:rsidRPr="009F526A">
              <w:rPr>
                <w:rFonts w:ascii="Times New Roman" w:hAnsi="Times New Roman" w:cs="Times New Roman"/>
                <w:sz w:val="16"/>
                <w:szCs w:val="16"/>
              </w:rPr>
              <w:t>М.П.</w:t>
            </w:r>
          </w:p>
        </w:tc>
      </w:tr>
    </w:tbl>
    <w:p w:rsidR="009F526A" w:rsidRPr="009F526A" w:rsidRDefault="009F526A" w:rsidP="009F526A">
      <w:pPr>
        <w:pStyle w:val="ConsPlusNonformat"/>
        <w:widowControl/>
        <w:jc w:val="right"/>
        <w:rPr>
          <w:rFonts w:ascii="Times New Roman" w:hAnsi="Times New Roman" w:cs="Times New Roman"/>
          <w:sz w:val="16"/>
          <w:szCs w:val="16"/>
        </w:rPr>
      </w:pPr>
    </w:p>
    <w:p w:rsidR="009F526A" w:rsidRPr="009F526A" w:rsidRDefault="009F526A" w:rsidP="009F526A">
      <w:pPr>
        <w:pStyle w:val="ConsPlusNonformat"/>
        <w:widowControl/>
        <w:jc w:val="center"/>
        <w:rPr>
          <w:rFonts w:ascii="Times New Roman" w:hAnsi="Times New Roman" w:cs="Times New Roman"/>
          <w:bCs/>
          <w:sz w:val="16"/>
          <w:szCs w:val="16"/>
        </w:rPr>
      </w:pP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УВЕДОМЛЕНИЕ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 xml:space="preserve"> </w:t>
      </w:r>
      <w:r w:rsidRPr="009F526A">
        <w:rPr>
          <w:rFonts w:ascii="Times New Roman" w:hAnsi="Times New Roman" w:cs="Times New Roman"/>
          <w:bCs/>
          <w:sz w:val="16"/>
          <w:szCs w:val="16"/>
        </w:rPr>
        <w:t xml:space="preserve">О ЛИМИТАХ БЮДЖЕТНЫХ ОБЯЗАТЕЛЬСТВ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 xml:space="preserve">ОБЛАСТНОГО БЮДЖЕТА </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ФИНАНСОВЫЙ ГОД И НА ПЛАНОВЫЙ ПЕРИОД</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 xml:space="preserve"> 20</w:t>
      </w:r>
      <w:proofErr w:type="gramStart"/>
      <w:r w:rsidRPr="009F526A">
        <w:rPr>
          <w:rFonts w:ascii="Times New Roman" w:hAnsi="Times New Roman"/>
          <w:sz w:val="16"/>
          <w:szCs w:val="16"/>
        </w:rPr>
        <w:t>__ И</w:t>
      </w:r>
      <w:proofErr w:type="gramEnd"/>
      <w:r w:rsidRPr="009F526A">
        <w:rPr>
          <w:rFonts w:ascii="Times New Roman" w:hAnsi="Times New Roman"/>
          <w:sz w:val="16"/>
          <w:szCs w:val="16"/>
        </w:rPr>
        <w:t xml:space="preserve"> 20__ ГОДОВ</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________________________________________________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(наименование получателя средств бюджета сельского поселения)</w:t>
      </w:r>
    </w:p>
    <w:p w:rsidR="009F526A" w:rsidRPr="009F526A" w:rsidRDefault="009F526A" w:rsidP="009F526A">
      <w:pPr>
        <w:pStyle w:val="ConsPlusNonformat"/>
        <w:widowControl/>
        <w:jc w:val="right"/>
        <w:rPr>
          <w:rFonts w:ascii="Times New Roman" w:hAnsi="Times New Roman" w:cs="Times New Roman"/>
          <w:sz w:val="16"/>
          <w:szCs w:val="16"/>
        </w:rPr>
      </w:pPr>
    </w:p>
    <w:p w:rsidR="009F526A" w:rsidRPr="009F526A" w:rsidRDefault="009F526A" w:rsidP="009F526A">
      <w:pPr>
        <w:pStyle w:val="ConsPlusNonformat"/>
        <w:widowControl/>
        <w:jc w:val="right"/>
        <w:rPr>
          <w:rFonts w:ascii="Times New Roman" w:hAnsi="Times New Roman" w:cs="Times New Roman"/>
          <w:sz w:val="16"/>
          <w:szCs w:val="16"/>
        </w:rPr>
      </w:pPr>
      <w:r w:rsidRPr="009F526A">
        <w:rPr>
          <w:rFonts w:ascii="Times New Roman" w:hAnsi="Times New Roman" w:cs="Times New Roman"/>
          <w:sz w:val="16"/>
          <w:szCs w:val="16"/>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857"/>
        <w:gridCol w:w="1153"/>
        <w:gridCol w:w="888"/>
        <w:gridCol w:w="1030"/>
        <w:gridCol w:w="787"/>
        <w:gridCol w:w="781"/>
        <w:gridCol w:w="649"/>
        <w:gridCol w:w="942"/>
        <w:gridCol w:w="362"/>
        <w:gridCol w:w="622"/>
      </w:tblGrid>
      <w:tr w:rsidR="009F526A" w:rsidRPr="009F526A" w:rsidTr="006B208C">
        <w:trPr>
          <w:cantSplit/>
          <w:trHeight w:val="257"/>
        </w:trPr>
        <w:tc>
          <w:tcPr>
            <w:tcW w:w="6332" w:type="dxa"/>
            <w:gridSpan w:val="6"/>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Код по бюджетной классификации</w:t>
            </w:r>
          </w:p>
        </w:tc>
        <w:tc>
          <w:tcPr>
            <w:tcW w:w="792" w:type="dxa"/>
            <w:tcBorders>
              <w:bottom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2729" w:type="dxa"/>
            <w:gridSpan w:val="4"/>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В т. ч. по кварталам</w:t>
            </w:r>
          </w:p>
        </w:tc>
      </w:tr>
      <w:tr w:rsidR="009F526A" w:rsidRPr="009F526A" w:rsidTr="006B208C">
        <w:trPr>
          <w:cantSplit/>
        </w:trPr>
        <w:tc>
          <w:tcPr>
            <w:tcW w:w="153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главного   </w:t>
            </w:r>
            <w:r w:rsidRPr="009F526A">
              <w:rPr>
                <w:rFonts w:ascii="Times New Roman" w:hAnsi="Times New Roman" w:cs="Times New Roman"/>
                <w:sz w:val="16"/>
                <w:szCs w:val="16"/>
              </w:rPr>
              <w:br/>
              <w:t>распорядителя</w:t>
            </w:r>
            <w:r w:rsidRPr="009F526A">
              <w:rPr>
                <w:rFonts w:ascii="Times New Roman" w:hAnsi="Times New Roman" w:cs="Times New Roman"/>
                <w:sz w:val="16"/>
                <w:szCs w:val="16"/>
              </w:rPr>
              <w:br/>
              <w:t>средств бюджета сельского поселения</w:t>
            </w:r>
          </w:p>
        </w:tc>
        <w:tc>
          <w:tcPr>
            <w:tcW w:w="87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раздела</w:t>
            </w:r>
          </w:p>
        </w:tc>
        <w:tc>
          <w:tcPr>
            <w:tcW w:w="1172"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подраздела</w:t>
            </w:r>
          </w:p>
        </w:tc>
        <w:tc>
          <w:tcPr>
            <w:tcW w:w="902" w:type="dxa"/>
            <w:vAlign w:val="center"/>
          </w:tcPr>
          <w:p w:rsidR="009F526A" w:rsidRPr="009F526A" w:rsidRDefault="009F526A" w:rsidP="009F526A">
            <w:pPr>
              <w:pStyle w:val="ConsPlusTitle"/>
              <w:widowControl/>
              <w:jc w:val="center"/>
              <w:rPr>
                <w:rFonts w:ascii="Times New Roman" w:hAnsi="Times New Roman" w:cs="Times New Roman"/>
                <w:b w:val="0"/>
                <w:bCs w:val="0"/>
                <w:sz w:val="16"/>
                <w:szCs w:val="16"/>
              </w:rPr>
            </w:pPr>
            <w:r w:rsidRPr="009F526A">
              <w:rPr>
                <w:rFonts w:ascii="Times New Roman" w:hAnsi="Times New Roman" w:cs="Times New Roman"/>
                <w:b w:val="0"/>
                <w:bCs w:val="0"/>
                <w:sz w:val="16"/>
                <w:szCs w:val="16"/>
              </w:rPr>
              <w:t>целевой статьи</w:t>
            </w:r>
          </w:p>
        </w:tc>
        <w:tc>
          <w:tcPr>
            <w:tcW w:w="105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вида расходов</w:t>
            </w:r>
          </w:p>
        </w:tc>
        <w:tc>
          <w:tcPr>
            <w:tcW w:w="80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ОСГУ</w:t>
            </w:r>
          </w:p>
        </w:tc>
        <w:tc>
          <w:tcPr>
            <w:tcW w:w="792"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68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w:t>
            </w:r>
          </w:p>
        </w:tc>
        <w:tc>
          <w:tcPr>
            <w:tcW w:w="101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w:t>
            </w:r>
          </w:p>
        </w:tc>
        <w:tc>
          <w:tcPr>
            <w:tcW w:w="369"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3</w:t>
            </w:r>
          </w:p>
        </w:tc>
        <w:tc>
          <w:tcPr>
            <w:tcW w:w="658"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4</w:t>
            </w:r>
          </w:p>
        </w:tc>
      </w:tr>
      <w:tr w:rsidR="009F526A" w:rsidRPr="009F526A" w:rsidTr="006B208C">
        <w:trPr>
          <w:cantSplit/>
        </w:trPr>
        <w:tc>
          <w:tcPr>
            <w:tcW w:w="153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7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72"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902"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105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80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2"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01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369"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5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Pr>
        <w:tc>
          <w:tcPr>
            <w:tcW w:w="1532" w:type="dxa"/>
          </w:tcPr>
          <w:p w:rsidR="009F526A" w:rsidRPr="009F526A" w:rsidRDefault="009F526A" w:rsidP="009F526A">
            <w:pPr>
              <w:pStyle w:val="ConsPlusNonformat"/>
              <w:widowControl/>
              <w:rPr>
                <w:rFonts w:ascii="Times New Roman" w:hAnsi="Times New Roman" w:cs="Times New Roman"/>
                <w:sz w:val="16"/>
                <w:szCs w:val="16"/>
              </w:rPr>
            </w:pPr>
          </w:p>
        </w:tc>
        <w:tc>
          <w:tcPr>
            <w:tcW w:w="871" w:type="dxa"/>
          </w:tcPr>
          <w:p w:rsidR="009F526A" w:rsidRPr="009F526A" w:rsidRDefault="009F526A" w:rsidP="009F526A">
            <w:pPr>
              <w:pStyle w:val="ConsPlusNonformat"/>
              <w:widowControl/>
              <w:rPr>
                <w:rFonts w:ascii="Times New Roman" w:hAnsi="Times New Roman" w:cs="Times New Roman"/>
                <w:sz w:val="16"/>
                <w:szCs w:val="16"/>
              </w:rPr>
            </w:pPr>
          </w:p>
        </w:tc>
        <w:tc>
          <w:tcPr>
            <w:tcW w:w="1172" w:type="dxa"/>
          </w:tcPr>
          <w:p w:rsidR="009F526A" w:rsidRPr="009F526A" w:rsidRDefault="009F526A" w:rsidP="009F526A">
            <w:pPr>
              <w:pStyle w:val="ConsPlusNormal0"/>
              <w:widowControl/>
              <w:rPr>
                <w:rFonts w:ascii="Times New Roman" w:hAnsi="Times New Roman" w:cs="Times New Roman"/>
                <w:sz w:val="16"/>
                <w:szCs w:val="16"/>
              </w:rPr>
            </w:pPr>
          </w:p>
        </w:tc>
        <w:tc>
          <w:tcPr>
            <w:tcW w:w="902" w:type="dxa"/>
          </w:tcPr>
          <w:p w:rsidR="009F526A" w:rsidRPr="009F526A" w:rsidRDefault="009F526A" w:rsidP="009F526A">
            <w:pPr>
              <w:pStyle w:val="ConsPlusNormal0"/>
              <w:widowControl/>
              <w:rPr>
                <w:rFonts w:ascii="Times New Roman" w:hAnsi="Times New Roman" w:cs="Times New Roman"/>
                <w:sz w:val="16"/>
                <w:szCs w:val="16"/>
              </w:rPr>
            </w:pPr>
          </w:p>
        </w:tc>
        <w:tc>
          <w:tcPr>
            <w:tcW w:w="1052" w:type="dxa"/>
          </w:tcPr>
          <w:p w:rsidR="009F526A" w:rsidRPr="009F526A" w:rsidRDefault="009F526A" w:rsidP="009F526A">
            <w:pPr>
              <w:pStyle w:val="ConsPlusNormal0"/>
              <w:widowControl/>
              <w:rPr>
                <w:rFonts w:ascii="Times New Roman" w:hAnsi="Times New Roman" w:cs="Times New Roman"/>
                <w:sz w:val="16"/>
                <w:szCs w:val="16"/>
              </w:rPr>
            </w:pPr>
          </w:p>
        </w:tc>
        <w:tc>
          <w:tcPr>
            <w:tcW w:w="803"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792" w:type="dxa"/>
          </w:tcPr>
          <w:p w:rsidR="009F526A" w:rsidRPr="009F526A" w:rsidRDefault="009F526A" w:rsidP="009F526A">
            <w:pPr>
              <w:pStyle w:val="ConsPlusNonformat"/>
              <w:widowControl/>
              <w:rPr>
                <w:rFonts w:ascii="Times New Roman" w:hAnsi="Times New Roman" w:cs="Times New Roman"/>
                <w:sz w:val="16"/>
                <w:szCs w:val="16"/>
              </w:rPr>
            </w:pPr>
          </w:p>
        </w:tc>
        <w:tc>
          <w:tcPr>
            <w:tcW w:w="688" w:type="dxa"/>
          </w:tcPr>
          <w:p w:rsidR="009F526A" w:rsidRPr="009F526A" w:rsidRDefault="009F526A" w:rsidP="009F526A">
            <w:pPr>
              <w:pStyle w:val="ConsPlusNonformat"/>
              <w:widowControl/>
              <w:rPr>
                <w:rFonts w:ascii="Times New Roman" w:hAnsi="Times New Roman" w:cs="Times New Roman"/>
                <w:sz w:val="16"/>
                <w:szCs w:val="16"/>
              </w:rPr>
            </w:pPr>
          </w:p>
        </w:tc>
        <w:tc>
          <w:tcPr>
            <w:tcW w:w="1014"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369"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658"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r w:rsidR="009F526A" w:rsidRPr="009F526A" w:rsidTr="006B208C">
        <w:trPr>
          <w:cantSplit/>
        </w:trPr>
        <w:tc>
          <w:tcPr>
            <w:tcW w:w="1532"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871" w:type="dxa"/>
          </w:tcPr>
          <w:p w:rsidR="009F526A" w:rsidRPr="009F526A" w:rsidRDefault="009F526A" w:rsidP="009F526A">
            <w:pPr>
              <w:pStyle w:val="ConsPlusNonformat"/>
              <w:widowControl/>
              <w:rPr>
                <w:rFonts w:ascii="Times New Roman" w:hAnsi="Times New Roman" w:cs="Times New Roman"/>
                <w:sz w:val="16"/>
                <w:szCs w:val="16"/>
              </w:rPr>
            </w:pPr>
          </w:p>
        </w:tc>
        <w:tc>
          <w:tcPr>
            <w:tcW w:w="1172" w:type="dxa"/>
          </w:tcPr>
          <w:p w:rsidR="009F526A" w:rsidRPr="009F526A" w:rsidRDefault="009F526A" w:rsidP="009F526A">
            <w:pPr>
              <w:pStyle w:val="ConsPlusNormal0"/>
              <w:widowControl/>
              <w:rPr>
                <w:rFonts w:ascii="Times New Roman" w:hAnsi="Times New Roman" w:cs="Times New Roman"/>
                <w:sz w:val="16"/>
                <w:szCs w:val="16"/>
              </w:rPr>
            </w:pPr>
          </w:p>
        </w:tc>
        <w:tc>
          <w:tcPr>
            <w:tcW w:w="902" w:type="dxa"/>
          </w:tcPr>
          <w:p w:rsidR="009F526A" w:rsidRPr="009F526A" w:rsidRDefault="009F526A" w:rsidP="009F526A">
            <w:pPr>
              <w:pStyle w:val="ConsPlusNormal0"/>
              <w:widowControl/>
              <w:rPr>
                <w:rFonts w:ascii="Times New Roman" w:hAnsi="Times New Roman" w:cs="Times New Roman"/>
                <w:sz w:val="16"/>
                <w:szCs w:val="16"/>
              </w:rPr>
            </w:pPr>
          </w:p>
        </w:tc>
        <w:tc>
          <w:tcPr>
            <w:tcW w:w="1052" w:type="dxa"/>
          </w:tcPr>
          <w:p w:rsidR="009F526A" w:rsidRPr="009F526A" w:rsidRDefault="009F526A" w:rsidP="009F526A">
            <w:pPr>
              <w:pStyle w:val="ConsPlusNormal0"/>
              <w:widowControl/>
              <w:rPr>
                <w:rFonts w:ascii="Times New Roman" w:hAnsi="Times New Roman" w:cs="Times New Roman"/>
                <w:sz w:val="16"/>
                <w:szCs w:val="16"/>
              </w:rPr>
            </w:pPr>
          </w:p>
        </w:tc>
        <w:tc>
          <w:tcPr>
            <w:tcW w:w="803" w:type="dxa"/>
          </w:tcPr>
          <w:p w:rsidR="009F526A" w:rsidRPr="009F526A" w:rsidRDefault="009F526A" w:rsidP="009F526A">
            <w:pPr>
              <w:pStyle w:val="ConsPlusTitle"/>
              <w:widowControl/>
              <w:rPr>
                <w:rFonts w:ascii="Times New Roman" w:hAnsi="Times New Roman" w:cs="Times New Roman"/>
                <w:b w:val="0"/>
                <w:bCs w:val="0"/>
                <w:sz w:val="16"/>
                <w:szCs w:val="16"/>
              </w:rPr>
            </w:pPr>
          </w:p>
        </w:tc>
        <w:tc>
          <w:tcPr>
            <w:tcW w:w="792" w:type="dxa"/>
          </w:tcPr>
          <w:p w:rsidR="009F526A" w:rsidRPr="009F526A" w:rsidRDefault="009F526A" w:rsidP="009F526A">
            <w:pPr>
              <w:pStyle w:val="ConsPlusNonformat"/>
              <w:widowControl/>
              <w:rPr>
                <w:rFonts w:ascii="Times New Roman" w:hAnsi="Times New Roman" w:cs="Times New Roman"/>
                <w:sz w:val="16"/>
                <w:szCs w:val="16"/>
              </w:rPr>
            </w:pPr>
          </w:p>
        </w:tc>
        <w:tc>
          <w:tcPr>
            <w:tcW w:w="688" w:type="dxa"/>
          </w:tcPr>
          <w:p w:rsidR="009F526A" w:rsidRPr="009F526A" w:rsidRDefault="009F526A" w:rsidP="009F526A">
            <w:pPr>
              <w:pStyle w:val="ConsPlusNonformat"/>
              <w:widowControl/>
              <w:rPr>
                <w:rFonts w:ascii="Times New Roman" w:hAnsi="Times New Roman" w:cs="Times New Roman"/>
                <w:sz w:val="16"/>
                <w:szCs w:val="16"/>
              </w:rPr>
            </w:pPr>
          </w:p>
        </w:tc>
        <w:tc>
          <w:tcPr>
            <w:tcW w:w="1014" w:type="dxa"/>
          </w:tcPr>
          <w:p w:rsidR="009F526A" w:rsidRPr="009F526A" w:rsidRDefault="009F526A" w:rsidP="009F526A">
            <w:pPr>
              <w:pStyle w:val="ConsPlusNonformat"/>
              <w:widowControl/>
              <w:jc w:val="center"/>
              <w:rPr>
                <w:rFonts w:ascii="Times New Roman" w:hAnsi="Times New Roman" w:cs="Times New Roman"/>
                <w:sz w:val="16"/>
                <w:szCs w:val="16"/>
              </w:rPr>
            </w:pPr>
          </w:p>
        </w:tc>
        <w:tc>
          <w:tcPr>
            <w:tcW w:w="369" w:type="dxa"/>
          </w:tcPr>
          <w:p w:rsidR="009F526A" w:rsidRPr="009F526A" w:rsidRDefault="009F526A" w:rsidP="009F526A">
            <w:pPr>
              <w:pStyle w:val="ConsPlusNonformat"/>
              <w:widowControl/>
              <w:jc w:val="center"/>
              <w:rPr>
                <w:rFonts w:ascii="Times New Roman" w:hAnsi="Times New Roman" w:cs="Times New Roman"/>
                <w:b/>
                <w:bCs/>
                <w:sz w:val="16"/>
                <w:szCs w:val="16"/>
              </w:rPr>
            </w:pPr>
          </w:p>
        </w:tc>
        <w:tc>
          <w:tcPr>
            <w:tcW w:w="658" w:type="dxa"/>
          </w:tcPr>
          <w:p w:rsidR="009F526A" w:rsidRPr="009F526A" w:rsidRDefault="009F526A" w:rsidP="009F526A">
            <w:pPr>
              <w:pStyle w:val="ConsPlusNonformat"/>
              <w:widowControl/>
              <w:jc w:val="center"/>
              <w:rPr>
                <w:rFonts w:ascii="Times New Roman" w:hAnsi="Times New Roman" w:cs="Times New Roman"/>
                <w:b/>
                <w:bCs/>
                <w:sz w:val="16"/>
                <w:szCs w:val="16"/>
              </w:rPr>
            </w:pPr>
          </w:p>
        </w:tc>
      </w:tr>
    </w:tbl>
    <w:p w:rsidR="009F526A" w:rsidRPr="009F526A" w:rsidRDefault="009F526A" w:rsidP="009F526A">
      <w:pPr>
        <w:pStyle w:val="ConsPlusNonformat"/>
        <w:widowControl/>
        <w:jc w:val="right"/>
        <w:rPr>
          <w:rFonts w:ascii="Times New Roman" w:hAnsi="Times New Roman" w:cs="Times New Roman"/>
          <w:sz w:val="16"/>
          <w:szCs w:val="16"/>
        </w:rPr>
      </w:pPr>
    </w:p>
    <w:p w:rsidR="009F526A" w:rsidRPr="009F526A" w:rsidRDefault="009F526A" w:rsidP="009F526A">
      <w:pPr>
        <w:pStyle w:val="ConsPlusNonformat"/>
        <w:widowControl/>
        <w:jc w:val="right"/>
        <w:rPr>
          <w:rFonts w:ascii="Times New Roman" w:hAnsi="Times New Roman" w:cs="Times New Roman"/>
          <w:bCs/>
          <w:sz w:val="16"/>
          <w:szCs w:val="16"/>
        </w:rPr>
      </w:pPr>
    </w:p>
    <w:p w:rsidR="009F526A" w:rsidRPr="009F526A" w:rsidRDefault="009F526A" w:rsidP="009F526A">
      <w:pPr>
        <w:pStyle w:val="ConsPlusNormal0"/>
        <w:widowControl/>
        <w:ind w:left="5664"/>
        <w:outlineLvl w:val="1"/>
        <w:rPr>
          <w:rFonts w:ascii="Times New Roman" w:hAnsi="Times New Roman" w:cs="Times New Roman"/>
          <w:sz w:val="16"/>
          <w:szCs w:val="16"/>
        </w:rPr>
      </w:pPr>
      <w:r w:rsidRPr="009F526A">
        <w:rPr>
          <w:rFonts w:ascii="Times New Roman" w:hAnsi="Times New Roman" w:cs="Times New Roman"/>
          <w:sz w:val="16"/>
          <w:szCs w:val="16"/>
        </w:rPr>
        <w:t>Приложение 13</w:t>
      </w:r>
    </w:p>
    <w:p w:rsidR="009F526A" w:rsidRPr="009F526A" w:rsidRDefault="009F526A" w:rsidP="009F526A">
      <w:pPr>
        <w:pStyle w:val="ConsPlusNormal0"/>
        <w:widowControl/>
        <w:ind w:left="5664"/>
        <w:rPr>
          <w:rFonts w:ascii="Times New Roman" w:hAnsi="Times New Roman" w:cs="Times New Roman"/>
          <w:sz w:val="16"/>
          <w:szCs w:val="16"/>
        </w:rPr>
      </w:pPr>
      <w:r w:rsidRPr="009F526A">
        <w:rPr>
          <w:rFonts w:ascii="Times New Roman" w:hAnsi="Times New Roman" w:cs="Times New Roman"/>
          <w:sz w:val="16"/>
          <w:szCs w:val="16"/>
        </w:rPr>
        <w:t xml:space="preserve">к Порядку составления и ведения сводной бюджетной росписи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и бюджетной росписи главного распорядителя средств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(главного администратора источников финансирования дефицита бюджета </w:t>
      </w:r>
      <w:proofErr w:type="spellStart"/>
      <w:r w:rsidRPr="009F526A">
        <w:rPr>
          <w:rFonts w:ascii="Times New Roman" w:hAnsi="Times New Roman" w:cs="Times New Roman"/>
          <w:sz w:val="16"/>
          <w:szCs w:val="16"/>
        </w:rPr>
        <w:t>Валдгеймского</w:t>
      </w:r>
      <w:proofErr w:type="spellEnd"/>
      <w:r w:rsidRPr="009F526A">
        <w:rPr>
          <w:rFonts w:ascii="Times New Roman" w:hAnsi="Times New Roman" w:cs="Times New Roman"/>
          <w:sz w:val="16"/>
          <w:szCs w:val="16"/>
        </w:rPr>
        <w:t xml:space="preserve"> сельского поселения), утвержденному постановлением администрации сельского поселения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от 24.03.2023 № 23</w:t>
      </w:r>
    </w:p>
    <w:tbl>
      <w:tblPr>
        <w:tblW w:w="0" w:type="auto"/>
        <w:tblLook w:val="0000" w:firstRow="0" w:lastRow="0" w:firstColumn="0" w:lastColumn="0" w:noHBand="0" w:noVBand="0"/>
      </w:tblPr>
      <w:tblGrid>
        <w:gridCol w:w="6264"/>
        <w:gridCol w:w="3307"/>
      </w:tblGrid>
      <w:tr w:rsidR="009F526A" w:rsidRPr="009F526A" w:rsidTr="006B208C">
        <w:tc>
          <w:tcPr>
            <w:tcW w:w="6264" w:type="dxa"/>
          </w:tcPr>
          <w:p w:rsidR="009F526A" w:rsidRPr="009F526A" w:rsidRDefault="009F526A" w:rsidP="009F526A">
            <w:pPr>
              <w:pStyle w:val="ConsPlusNonformat"/>
              <w:widowControl/>
              <w:jc w:val="right"/>
              <w:rPr>
                <w:rFonts w:ascii="Times New Roman" w:hAnsi="Times New Roman" w:cs="Times New Roman"/>
                <w:sz w:val="16"/>
                <w:szCs w:val="16"/>
              </w:rPr>
            </w:pPr>
          </w:p>
        </w:tc>
        <w:tc>
          <w:tcPr>
            <w:tcW w:w="3307" w:type="dxa"/>
          </w:tcPr>
          <w:p w:rsidR="009F526A" w:rsidRPr="009F526A" w:rsidRDefault="009F526A" w:rsidP="009F526A">
            <w:pPr>
              <w:pStyle w:val="ConsPlusNonformat"/>
              <w:widowControl/>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Справка №</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об изменении бюджетной росписи и лимитов</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бюджетных обязательств</w:t>
      </w:r>
    </w:p>
    <w:p w:rsidR="009F526A" w:rsidRPr="009F526A" w:rsidRDefault="009F526A" w:rsidP="009F526A">
      <w:pPr>
        <w:autoSpaceDE w:val="0"/>
        <w:autoSpaceDN w:val="0"/>
        <w:adjustRightInd w:val="0"/>
        <w:spacing w:after="0" w:line="240" w:lineRule="auto"/>
        <w:jc w:val="center"/>
        <w:rPr>
          <w:rFonts w:ascii="Times New Roman" w:hAnsi="Times New Roman"/>
          <w:sz w:val="16"/>
          <w:szCs w:val="16"/>
        </w:rPr>
      </w:pPr>
      <w:r w:rsidRPr="009F526A">
        <w:rPr>
          <w:rFonts w:ascii="Times New Roman" w:hAnsi="Times New Roman"/>
          <w:sz w:val="16"/>
          <w:szCs w:val="16"/>
        </w:rPr>
        <w:t>на 20__ год</w:t>
      </w:r>
    </w:p>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от «__» _______________ 20__ г.</w:t>
      </w:r>
    </w:p>
    <w:p w:rsidR="009F526A" w:rsidRPr="009F526A" w:rsidRDefault="009F526A" w:rsidP="009F526A">
      <w:pPr>
        <w:pStyle w:val="ConsPlusNonformat"/>
        <w:widowControl/>
        <w:jc w:val="center"/>
        <w:rPr>
          <w:rFonts w:ascii="Times New Roman" w:hAnsi="Times New Roman" w:cs="Times New Roman"/>
          <w:bCs/>
          <w:sz w:val="16"/>
          <w:szCs w:val="16"/>
        </w:rPr>
      </w:pPr>
    </w:p>
    <w:p w:rsidR="009F526A" w:rsidRPr="009F526A" w:rsidRDefault="009F526A" w:rsidP="009F526A">
      <w:pPr>
        <w:pStyle w:val="ConsPlusNormal0"/>
        <w:widowControl/>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Получатель средств бюджета сельского поселения ______________________________________________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Единица измерения: руб.</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Основание для внесения изменений  </w:t>
      </w:r>
      <w:r w:rsidRPr="009F526A">
        <w:rPr>
          <w:rFonts w:ascii="Times New Roman" w:hAnsi="Times New Roman" w:cs="Times New Roman"/>
          <w:sz w:val="16"/>
          <w:szCs w:val="16"/>
          <w:u w:val="single"/>
        </w:rPr>
        <w:t xml:space="preserve">                                                                         </w:t>
      </w:r>
      <w:r w:rsidRPr="009F526A">
        <w:rPr>
          <w:rFonts w:ascii="Times New Roman" w:hAnsi="Times New Roman" w:cs="Times New Roman"/>
          <w:sz w:val="16"/>
          <w:szCs w:val="16"/>
        </w:rPr>
        <w:t>от «</w:t>
      </w:r>
      <w:r w:rsidRPr="009F526A">
        <w:rPr>
          <w:rFonts w:ascii="Times New Roman" w:hAnsi="Times New Roman" w:cs="Times New Roman"/>
          <w:sz w:val="16"/>
          <w:szCs w:val="16"/>
          <w:u w:val="single"/>
        </w:rPr>
        <w:t xml:space="preserve">   </w:t>
      </w:r>
      <w:r w:rsidRPr="009F526A">
        <w:rPr>
          <w:rFonts w:ascii="Times New Roman" w:hAnsi="Times New Roman" w:cs="Times New Roman"/>
          <w:sz w:val="16"/>
          <w:szCs w:val="16"/>
        </w:rPr>
        <w:t xml:space="preserve">»______ 20__ г.   №___            </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                                                      (закон, постановление, распоряжение, приказ, письмо, докладная)</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по вопросу ___________________________________________________________________________________</w:t>
      </w: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(текстовая часть)</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Вид изменения ________________________________________________________________________________</w:t>
      </w:r>
      <w:r w:rsidRPr="009F526A">
        <w:rPr>
          <w:rFonts w:ascii="Times New Roman" w:hAnsi="Times New Roman" w:cs="Times New Roman"/>
          <w:sz w:val="16"/>
          <w:szCs w:val="16"/>
          <w:u w:val="single"/>
        </w:rPr>
        <w:t xml:space="preserve">                                                                                                           </w:t>
      </w:r>
    </w:p>
    <w:p w:rsidR="009F526A" w:rsidRPr="009F526A" w:rsidRDefault="009F526A" w:rsidP="009F526A">
      <w:pPr>
        <w:pStyle w:val="ConsPlusNonformat"/>
        <w:widowControl/>
        <w:rPr>
          <w:rFonts w:ascii="Times New Roman" w:hAnsi="Times New Roman" w:cs="Times New Roman"/>
          <w:sz w:val="16"/>
          <w:szCs w:val="16"/>
        </w:rPr>
      </w:pP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Раздел </w:t>
      </w:r>
      <w:r w:rsidRPr="009F526A">
        <w:rPr>
          <w:rFonts w:ascii="Times New Roman" w:hAnsi="Times New Roman" w:cs="Times New Roman"/>
          <w:sz w:val="16"/>
          <w:szCs w:val="16"/>
          <w:lang w:val="en-US"/>
        </w:rPr>
        <w:t>I</w:t>
      </w:r>
      <w:r w:rsidRPr="009F526A">
        <w:rPr>
          <w:rFonts w:ascii="Times New Roman" w:hAnsi="Times New Roman" w:cs="Times New Roman"/>
          <w:sz w:val="16"/>
          <w:szCs w:val="16"/>
        </w:rPr>
        <w:t>. Бюджетные ассигнования по расходам бюджета сельского поселения</w:t>
      </w:r>
    </w:p>
    <w:p w:rsidR="009F526A" w:rsidRPr="009F526A" w:rsidRDefault="009F526A" w:rsidP="009F526A">
      <w:pPr>
        <w:pStyle w:val="ConsPlusNonformat"/>
        <w:widowControl/>
        <w:jc w:val="center"/>
        <w:rPr>
          <w:rFonts w:ascii="Times New Roman" w:hAnsi="Times New Roman" w:cs="Times New Roman"/>
          <w:sz w:val="16"/>
          <w:szCs w:val="16"/>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54"/>
        <w:gridCol w:w="741"/>
        <w:gridCol w:w="684"/>
        <w:gridCol w:w="798"/>
        <w:gridCol w:w="627"/>
        <w:gridCol w:w="627"/>
        <w:gridCol w:w="627"/>
        <w:gridCol w:w="741"/>
        <w:gridCol w:w="798"/>
        <w:gridCol w:w="684"/>
        <w:gridCol w:w="684"/>
      </w:tblGrid>
      <w:tr w:rsidR="009F526A" w:rsidRPr="009F526A" w:rsidTr="006B208C">
        <w:trPr>
          <w:cantSplit/>
          <w:trHeight w:val="202"/>
        </w:trPr>
        <w:tc>
          <w:tcPr>
            <w:tcW w:w="1248" w:type="dxa"/>
            <w:vMerge w:val="restart"/>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Наименование организации</w:t>
            </w:r>
          </w:p>
        </w:tc>
        <w:tc>
          <w:tcPr>
            <w:tcW w:w="4731" w:type="dxa"/>
            <w:gridSpan w:val="6"/>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Код по бюджетной классификации</w:t>
            </w:r>
          </w:p>
        </w:tc>
        <w:tc>
          <w:tcPr>
            <w:tcW w:w="627" w:type="dxa"/>
            <w:tcBorders>
              <w:bottom w:val="nil"/>
            </w:tcBorders>
            <w:vAlign w:val="center"/>
          </w:tcPr>
          <w:p w:rsidR="009F526A" w:rsidRPr="009F526A" w:rsidRDefault="009F526A" w:rsidP="009F526A">
            <w:pPr>
              <w:pStyle w:val="ConsPlusNormal0"/>
              <w:jc w:val="center"/>
              <w:rPr>
                <w:rFonts w:ascii="Times New Roman" w:hAnsi="Times New Roman" w:cs="Times New Roman"/>
                <w:sz w:val="16"/>
                <w:szCs w:val="16"/>
              </w:rPr>
            </w:pPr>
          </w:p>
        </w:tc>
        <w:tc>
          <w:tcPr>
            <w:tcW w:w="2907" w:type="dxa"/>
            <w:gridSpan w:val="4"/>
            <w:vAlign w:val="center"/>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Сумма изменений</w:t>
            </w:r>
            <w:proofErr w:type="gramStart"/>
            <w:r w:rsidRPr="009F526A">
              <w:rPr>
                <w:rFonts w:ascii="Times New Roman" w:hAnsi="Times New Roman" w:cs="Times New Roman"/>
                <w:sz w:val="16"/>
                <w:szCs w:val="16"/>
              </w:rPr>
              <w:t xml:space="preserve"> (+,-)</w:t>
            </w:r>
            <w:proofErr w:type="gramEnd"/>
          </w:p>
        </w:tc>
      </w:tr>
      <w:tr w:rsidR="009F526A" w:rsidRPr="009F526A" w:rsidTr="006B208C">
        <w:trPr>
          <w:cantSplit/>
          <w:trHeight w:val="984"/>
        </w:trPr>
        <w:tc>
          <w:tcPr>
            <w:tcW w:w="1248" w:type="dxa"/>
            <w:vMerge/>
            <w:vAlign w:val="center"/>
          </w:tcPr>
          <w:p w:rsidR="009F526A" w:rsidRPr="009F526A" w:rsidRDefault="009F526A" w:rsidP="009F526A">
            <w:pPr>
              <w:pStyle w:val="ConsPlusNonformat"/>
              <w:widowControl/>
              <w:jc w:val="center"/>
              <w:rPr>
                <w:rFonts w:ascii="Times New Roman" w:hAnsi="Times New Roman" w:cs="Times New Roman"/>
                <w:bCs/>
                <w:sz w:val="16"/>
                <w:szCs w:val="16"/>
              </w:rPr>
            </w:pPr>
          </w:p>
        </w:tc>
        <w:tc>
          <w:tcPr>
            <w:tcW w:w="125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главного   </w:t>
            </w:r>
            <w:r w:rsidRPr="009F526A">
              <w:rPr>
                <w:rFonts w:ascii="Times New Roman" w:hAnsi="Times New Roman" w:cs="Times New Roman"/>
                <w:sz w:val="16"/>
                <w:szCs w:val="16"/>
              </w:rPr>
              <w:br/>
              <w:t>распорядителя</w:t>
            </w:r>
            <w:r w:rsidRPr="009F526A">
              <w:rPr>
                <w:rFonts w:ascii="Times New Roman" w:hAnsi="Times New Roman" w:cs="Times New Roman"/>
                <w:sz w:val="16"/>
                <w:szCs w:val="16"/>
              </w:rPr>
              <w:br/>
              <w:t xml:space="preserve">средств   </w:t>
            </w:r>
            <w:r w:rsidRPr="009F526A">
              <w:rPr>
                <w:rFonts w:ascii="Times New Roman" w:hAnsi="Times New Roman" w:cs="Times New Roman"/>
                <w:sz w:val="16"/>
                <w:szCs w:val="16"/>
              </w:rPr>
              <w:br/>
              <w:t>бюджета сельского поселения</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раздела</w:t>
            </w:r>
          </w:p>
        </w:tc>
        <w:tc>
          <w:tcPr>
            <w:tcW w:w="684"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br/>
              <w:t>подраздела</w:t>
            </w:r>
          </w:p>
        </w:tc>
        <w:tc>
          <w:tcPr>
            <w:tcW w:w="798"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целевой</w:t>
            </w:r>
            <w:r w:rsidRPr="009F526A">
              <w:rPr>
                <w:rFonts w:ascii="Times New Roman" w:hAnsi="Times New Roman" w:cs="Times New Roman"/>
                <w:sz w:val="16"/>
                <w:szCs w:val="16"/>
              </w:rPr>
              <w:br/>
              <w:t>статьи</w:t>
            </w:r>
          </w:p>
        </w:tc>
        <w:tc>
          <w:tcPr>
            <w:tcW w:w="627"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вида  </w:t>
            </w:r>
            <w:r w:rsidRPr="009F526A">
              <w:rPr>
                <w:rFonts w:ascii="Times New Roman" w:hAnsi="Times New Roman" w:cs="Times New Roman"/>
                <w:sz w:val="16"/>
                <w:szCs w:val="16"/>
              </w:rPr>
              <w:br/>
              <w:t>расходов</w:t>
            </w:r>
          </w:p>
        </w:tc>
        <w:tc>
          <w:tcPr>
            <w:tcW w:w="627"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ОСГУ</w:t>
            </w:r>
          </w:p>
        </w:tc>
        <w:tc>
          <w:tcPr>
            <w:tcW w:w="627"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w:t>
            </w: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3</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4</w:t>
            </w: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25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25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trHeight w:val="241"/>
        </w:trPr>
        <w:tc>
          <w:tcPr>
            <w:tcW w:w="1248"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1254"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627" w:type="dxa"/>
          </w:tcPr>
          <w:p w:rsidR="009F526A" w:rsidRPr="009F526A" w:rsidRDefault="009F526A" w:rsidP="009F526A">
            <w:pPr>
              <w:pStyle w:val="ConsPlusNormal0"/>
              <w:widowControl/>
              <w:rPr>
                <w:rFonts w:ascii="Times New Roman" w:hAnsi="Times New Roman" w:cs="Times New Roman"/>
                <w:sz w:val="16"/>
                <w:szCs w:val="16"/>
              </w:rPr>
            </w:pPr>
          </w:p>
        </w:tc>
        <w:tc>
          <w:tcPr>
            <w:tcW w:w="627" w:type="dxa"/>
          </w:tcPr>
          <w:p w:rsidR="009F526A" w:rsidRPr="009F526A" w:rsidRDefault="009F526A" w:rsidP="009F526A">
            <w:pPr>
              <w:pStyle w:val="ConsPlusNonformat"/>
              <w:widowControl/>
              <w:rPr>
                <w:rFonts w:ascii="Times New Roman" w:hAnsi="Times New Roman" w:cs="Times New Roman"/>
                <w:sz w:val="16"/>
                <w:szCs w:val="16"/>
              </w:rPr>
            </w:pPr>
          </w:p>
        </w:tc>
        <w:tc>
          <w:tcPr>
            <w:tcW w:w="627"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r>
    </w:tbl>
    <w:p w:rsidR="009F526A" w:rsidRPr="009F526A" w:rsidRDefault="009F526A" w:rsidP="009F526A">
      <w:pPr>
        <w:pStyle w:val="ConsPlusNonformat"/>
        <w:widowControl/>
        <w:jc w:val="center"/>
        <w:rPr>
          <w:rFonts w:ascii="Times New Roman" w:hAnsi="Times New Roman" w:cs="Times New Roman"/>
          <w:sz w:val="16"/>
          <w:szCs w:val="16"/>
        </w:rPr>
      </w:pPr>
    </w:p>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Раздел </w:t>
      </w:r>
      <w:r w:rsidRPr="009F526A">
        <w:rPr>
          <w:rFonts w:ascii="Times New Roman" w:hAnsi="Times New Roman" w:cs="Times New Roman"/>
          <w:sz w:val="16"/>
          <w:szCs w:val="16"/>
          <w:lang w:val="en-US"/>
        </w:rPr>
        <w:t>II</w:t>
      </w:r>
      <w:r w:rsidRPr="009F526A">
        <w:rPr>
          <w:rFonts w:ascii="Times New Roman" w:hAnsi="Times New Roman" w:cs="Times New Roman"/>
          <w:sz w:val="16"/>
          <w:szCs w:val="16"/>
        </w:rPr>
        <w:t>. Лимиты бюджетных обязательств</w:t>
      </w:r>
    </w:p>
    <w:p w:rsidR="009F526A" w:rsidRPr="009F526A" w:rsidRDefault="009F526A" w:rsidP="009F526A">
      <w:pPr>
        <w:pStyle w:val="ConsPlusNonformat"/>
        <w:widowControl/>
        <w:jc w:val="center"/>
        <w:rPr>
          <w:rFonts w:ascii="Times New Roman" w:hAnsi="Times New Roman" w:cs="Times New Roman"/>
          <w:sz w:val="16"/>
          <w:szCs w:val="16"/>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97"/>
        <w:gridCol w:w="741"/>
        <w:gridCol w:w="798"/>
        <w:gridCol w:w="798"/>
        <w:gridCol w:w="627"/>
        <w:gridCol w:w="684"/>
        <w:gridCol w:w="513"/>
        <w:gridCol w:w="741"/>
        <w:gridCol w:w="798"/>
        <w:gridCol w:w="684"/>
        <w:gridCol w:w="684"/>
      </w:tblGrid>
      <w:tr w:rsidR="009F526A" w:rsidRPr="009F526A" w:rsidTr="006B208C">
        <w:trPr>
          <w:cantSplit/>
          <w:trHeight w:val="202"/>
        </w:trPr>
        <w:tc>
          <w:tcPr>
            <w:tcW w:w="1248" w:type="dxa"/>
            <w:vMerge w:val="restart"/>
            <w:vAlign w:val="center"/>
          </w:tcPr>
          <w:p w:rsidR="009F526A" w:rsidRPr="009F526A" w:rsidRDefault="009F526A" w:rsidP="009F526A">
            <w:pPr>
              <w:pStyle w:val="ConsPlusNonformat"/>
              <w:jc w:val="center"/>
              <w:rPr>
                <w:rFonts w:ascii="Times New Roman" w:hAnsi="Times New Roman" w:cs="Times New Roman"/>
                <w:sz w:val="16"/>
                <w:szCs w:val="16"/>
              </w:rPr>
            </w:pPr>
            <w:r w:rsidRPr="009F526A">
              <w:rPr>
                <w:rFonts w:ascii="Times New Roman" w:hAnsi="Times New Roman" w:cs="Times New Roman"/>
                <w:sz w:val="16"/>
                <w:szCs w:val="16"/>
              </w:rPr>
              <w:t>Наименование организации</w:t>
            </w:r>
          </w:p>
        </w:tc>
        <w:tc>
          <w:tcPr>
            <w:tcW w:w="4845" w:type="dxa"/>
            <w:gridSpan w:val="6"/>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Код по бюджетной классификации</w:t>
            </w:r>
          </w:p>
        </w:tc>
        <w:tc>
          <w:tcPr>
            <w:tcW w:w="513" w:type="dxa"/>
            <w:tcBorders>
              <w:bottom w:val="nil"/>
            </w:tcBorders>
            <w:vAlign w:val="center"/>
          </w:tcPr>
          <w:p w:rsidR="009F526A" w:rsidRPr="009F526A" w:rsidRDefault="009F526A" w:rsidP="009F526A">
            <w:pPr>
              <w:pStyle w:val="ConsPlusNormal0"/>
              <w:jc w:val="center"/>
              <w:rPr>
                <w:rFonts w:ascii="Times New Roman" w:hAnsi="Times New Roman" w:cs="Times New Roman"/>
                <w:sz w:val="16"/>
                <w:szCs w:val="16"/>
              </w:rPr>
            </w:pPr>
          </w:p>
        </w:tc>
        <w:tc>
          <w:tcPr>
            <w:tcW w:w="2907" w:type="dxa"/>
            <w:gridSpan w:val="4"/>
            <w:vAlign w:val="center"/>
          </w:tcPr>
          <w:p w:rsidR="009F526A" w:rsidRPr="009F526A" w:rsidRDefault="009F526A" w:rsidP="009F526A">
            <w:pPr>
              <w:pStyle w:val="ConsPlusNormal0"/>
              <w:jc w:val="center"/>
              <w:rPr>
                <w:rFonts w:ascii="Times New Roman" w:hAnsi="Times New Roman" w:cs="Times New Roman"/>
                <w:sz w:val="16"/>
                <w:szCs w:val="16"/>
              </w:rPr>
            </w:pPr>
            <w:r w:rsidRPr="009F526A">
              <w:rPr>
                <w:rFonts w:ascii="Times New Roman" w:hAnsi="Times New Roman" w:cs="Times New Roman"/>
                <w:sz w:val="16"/>
                <w:szCs w:val="16"/>
              </w:rPr>
              <w:t>Сумма изменений</w:t>
            </w:r>
            <w:proofErr w:type="gramStart"/>
            <w:r w:rsidRPr="009F526A">
              <w:rPr>
                <w:rFonts w:ascii="Times New Roman" w:hAnsi="Times New Roman" w:cs="Times New Roman"/>
                <w:sz w:val="16"/>
                <w:szCs w:val="16"/>
              </w:rPr>
              <w:t xml:space="preserve"> (+,-)</w:t>
            </w:r>
            <w:proofErr w:type="gramEnd"/>
          </w:p>
        </w:tc>
      </w:tr>
      <w:tr w:rsidR="009F526A" w:rsidRPr="009F526A" w:rsidTr="006B208C">
        <w:trPr>
          <w:cantSplit/>
          <w:trHeight w:val="984"/>
        </w:trPr>
        <w:tc>
          <w:tcPr>
            <w:tcW w:w="1248" w:type="dxa"/>
            <w:vMerge/>
            <w:vAlign w:val="center"/>
          </w:tcPr>
          <w:p w:rsidR="009F526A" w:rsidRPr="009F526A" w:rsidRDefault="009F526A" w:rsidP="009F526A">
            <w:pPr>
              <w:pStyle w:val="ConsPlusNonformat"/>
              <w:widowControl/>
              <w:jc w:val="center"/>
              <w:rPr>
                <w:rFonts w:ascii="Times New Roman" w:hAnsi="Times New Roman" w:cs="Times New Roman"/>
                <w:bCs/>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главного   </w:t>
            </w:r>
            <w:r w:rsidRPr="009F526A">
              <w:rPr>
                <w:rFonts w:ascii="Times New Roman" w:hAnsi="Times New Roman" w:cs="Times New Roman"/>
                <w:sz w:val="16"/>
                <w:szCs w:val="16"/>
              </w:rPr>
              <w:br/>
              <w:t>распорядителя</w:t>
            </w:r>
            <w:r w:rsidRPr="009F526A">
              <w:rPr>
                <w:rFonts w:ascii="Times New Roman" w:hAnsi="Times New Roman" w:cs="Times New Roman"/>
                <w:sz w:val="16"/>
                <w:szCs w:val="16"/>
              </w:rPr>
              <w:br/>
              <w:t xml:space="preserve">средств   </w:t>
            </w:r>
            <w:r w:rsidRPr="009F526A">
              <w:rPr>
                <w:rFonts w:ascii="Times New Roman" w:hAnsi="Times New Roman" w:cs="Times New Roman"/>
                <w:sz w:val="16"/>
                <w:szCs w:val="16"/>
              </w:rPr>
              <w:br/>
              <w:t>бюджета сельского поселения</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раздела</w:t>
            </w:r>
          </w:p>
        </w:tc>
        <w:tc>
          <w:tcPr>
            <w:tcW w:w="798"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br/>
              <w:t>подраздела</w:t>
            </w:r>
          </w:p>
        </w:tc>
        <w:tc>
          <w:tcPr>
            <w:tcW w:w="798"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целевой</w:t>
            </w:r>
            <w:r w:rsidRPr="009F526A">
              <w:rPr>
                <w:rFonts w:ascii="Times New Roman" w:hAnsi="Times New Roman" w:cs="Times New Roman"/>
                <w:sz w:val="16"/>
                <w:szCs w:val="16"/>
              </w:rPr>
              <w:br/>
              <w:t>статьи</w:t>
            </w:r>
          </w:p>
        </w:tc>
        <w:tc>
          <w:tcPr>
            <w:tcW w:w="627" w:type="dxa"/>
            <w:vAlign w:val="center"/>
          </w:tcPr>
          <w:p w:rsidR="009F526A" w:rsidRPr="009F526A" w:rsidRDefault="009F526A" w:rsidP="009F526A">
            <w:pPr>
              <w:pStyle w:val="ConsPlusNormal0"/>
              <w:widowControl/>
              <w:jc w:val="center"/>
              <w:rPr>
                <w:rFonts w:ascii="Times New Roman" w:hAnsi="Times New Roman" w:cs="Times New Roman"/>
                <w:sz w:val="16"/>
                <w:szCs w:val="16"/>
              </w:rPr>
            </w:pPr>
            <w:r w:rsidRPr="009F526A">
              <w:rPr>
                <w:rFonts w:ascii="Times New Roman" w:hAnsi="Times New Roman" w:cs="Times New Roman"/>
                <w:sz w:val="16"/>
                <w:szCs w:val="16"/>
              </w:rPr>
              <w:t xml:space="preserve">вида  </w:t>
            </w:r>
            <w:r w:rsidRPr="009F526A">
              <w:rPr>
                <w:rFonts w:ascii="Times New Roman" w:hAnsi="Times New Roman" w:cs="Times New Roman"/>
                <w:sz w:val="16"/>
                <w:szCs w:val="16"/>
              </w:rPr>
              <w:br/>
              <w:t>расходов</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sz w:val="16"/>
                <w:szCs w:val="16"/>
              </w:rPr>
              <w:t>ОСГУ</w:t>
            </w:r>
          </w:p>
        </w:tc>
        <w:tc>
          <w:tcPr>
            <w:tcW w:w="513" w:type="dxa"/>
            <w:tcBorders>
              <w:top w:val="nil"/>
            </w:tcBorders>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Сумма на 20__ год</w:t>
            </w: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1</w:t>
            </w: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r w:rsidRPr="009F526A">
              <w:rPr>
                <w:rFonts w:ascii="Times New Roman" w:hAnsi="Times New Roman" w:cs="Times New Roman"/>
                <w:sz w:val="16"/>
                <w:szCs w:val="16"/>
              </w:rPr>
              <w:t>2</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b/>
                <w:bCs/>
                <w:sz w:val="16"/>
                <w:szCs w:val="16"/>
              </w:rPr>
            </w:pPr>
            <w:r w:rsidRPr="009F526A">
              <w:rPr>
                <w:rFonts w:ascii="Times New Roman" w:hAnsi="Times New Roman" w:cs="Times New Roman"/>
                <w:sz w:val="16"/>
                <w:szCs w:val="16"/>
              </w:rPr>
              <w:t>3</w:t>
            </w:r>
          </w:p>
        </w:tc>
        <w:tc>
          <w:tcPr>
            <w:tcW w:w="684" w:type="dxa"/>
            <w:vAlign w:val="center"/>
          </w:tcPr>
          <w:p w:rsidR="009F526A" w:rsidRPr="009F526A" w:rsidRDefault="009F526A" w:rsidP="009F526A">
            <w:pPr>
              <w:pStyle w:val="ConsPlusNonformat"/>
              <w:widowControl/>
              <w:jc w:val="center"/>
              <w:rPr>
                <w:rFonts w:ascii="Times New Roman" w:hAnsi="Times New Roman" w:cs="Times New Roman"/>
                <w:bCs/>
                <w:sz w:val="16"/>
                <w:szCs w:val="16"/>
              </w:rPr>
            </w:pPr>
            <w:r w:rsidRPr="009F526A">
              <w:rPr>
                <w:rFonts w:ascii="Times New Roman" w:hAnsi="Times New Roman" w:cs="Times New Roman"/>
                <w:bCs/>
                <w:sz w:val="16"/>
                <w:szCs w:val="16"/>
              </w:rPr>
              <w:t>4</w:t>
            </w: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1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cantSplit/>
          <w:trHeight w:val="156"/>
        </w:trPr>
        <w:tc>
          <w:tcPr>
            <w:tcW w:w="124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119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27"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513"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41"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798"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c>
          <w:tcPr>
            <w:tcW w:w="684" w:type="dxa"/>
            <w:vAlign w:val="center"/>
          </w:tcPr>
          <w:p w:rsidR="009F526A" w:rsidRPr="009F526A" w:rsidRDefault="009F526A" w:rsidP="009F526A">
            <w:pPr>
              <w:pStyle w:val="ConsPlusNonformat"/>
              <w:widowControl/>
              <w:jc w:val="center"/>
              <w:rPr>
                <w:rFonts w:ascii="Times New Roman" w:hAnsi="Times New Roman" w:cs="Times New Roman"/>
                <w:sz w:val="16"/>
                <w:szCs w:val="16"/>
              </w:rPr>
            </w:pPr>
          </w:p>
        </w:tc>
      </w:tr>
      <w:tr w:rsidR="009F526A" w:rsidRPr="009F526A" w:rsidTr="006B208C">
        <w:trPr>
          <w:trHeight w:val="241"/>
        </w:trPr>
        <w:tc>
          <w:tcPr>
            <w:tcW w:w="1248" w:type="dxa"/>
          </w:tcPr>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Итого</w:t>
            </w:r>
          </w:p>
        </w:tc>
        <w:tc>
          <w:tcPr>
            <w:tcW w:w="1197" w:type="dxa"/>
          </w:tcPr>
          <w:p w:rsidR="009F526A" w:rsidRPr="009F526A" w:rsidRDefault="009F526A" w:rsidP="009F526A">
            <w:pPr>
              <w:pStyle w:val="ConsPlusNonformat"/>
              <w:widowControl/>
              <w:rPr>
                <w:rFonts w:ascii="Times New Roman" w:hAnsi="Times New Roman" w:cs="Times New Roman"/>
                <w:sz w:val="16"/>
                <w:szCs w:val="16"/>
              </w:rPr>
            </w:pPr>
          </w:p>
        </w:tc>
        <w:tc>
          <w:tcPr>
            <w:tcW w:w="741" w:type="dxa"/>
          </w:tcPr>
          <w:p w:rsidR="009F526A" w:rsidRPr="009F526A" w:rsidRDefault="009F526A" w:rsidP="009F526A">
            <w:pPr>
              <w:pStyle w:val="ConsPlusNonformat"/>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627" w:type="dxa"/>
          </w:tcPr>
          <w:p w:rsidR="009F526A" w:rsidRPr="009F526A" w:rsidRDefault="009F526A" w:rsidP="009F526A">
            <w:pPr>
              <w:pStyle w:val="ConsPlusNormal0"/>
              <w:widowControl/>
              <w:rPr>
                <w:rFonts w:ascii="Times New Roman" w:hAnsi="Times New Roman" w:cs="Times New Roman"/>
                <w:sz w:val="16"/>
                <w:szCs w:val="16"/>
              </w:rPr>
            </w:pPr>
          </w:p>
        </w:tc>
        <w:tc>
          <w:tcPr>
            <w:tcW w:w="684" w:type="dxa"/>
          </w:tcPr>
          <w:p w:rsidR="009F526A" w:rsidRPr="009F526A" w:rsidRDefault="009F526A" w:rsidP="009F526A">
            <w:pPr>
              <w:pStyle w:val="ConsPlusNonformat"/>
              <w:widowControl/>
              <w:rPr>
                <w:rFonts w:ascii="Times New Roman" w:hAnsi="Times New Roman" w:cs="Times New Roman"/>
                <w:sz w:val="16"/>
                <w:szCs w:val="16"/>
              </w:rPr>
            </w:pPr>
          </w:p>
        </w:tc>
        <w:tc>
          <w:tcPr>
            <w:tcW w:w="513" w:type="dxa"/>
          </w:tcPr>
          <w:p w:rsidR="009F526A" w:rsidRPr="009F526A" w:rsidRDefault="009F526A" w:rsidP="009F526A">
            <w:pPr>
              <w:pStyle w:val="ConsPlusNormal0"/>
              <w:widowControl/>
              <w:rPr>
                <w:rFonts w:ascii="Times New Roman" w:hAnsi="Times New Roman" w:cs="Times New Roman"/>
                <w:sz w:val="16"/>
                <w:szCs w:val="16"/>
              </w:rPr>
            </w:pPr>
          </w:p>
        </w:tc>
        <w:tc>
          <w:tcPr>
            <w:tcW w:w="741" w:type="dxa"/>
          </w:tcPr>
          <w:p w:rsidR="009F526A" w:rsidRPr="009F526A" w:rsidRDefault="009F526A" w:rsidP="009F526A">
            <w:pPr>
              <w:pStyle w:val="ConsPlusNormal0"/>
              <w:widowControl/>
              <w:rPr>
                <w:rFonts w:ascii="Times New Roman" w:hAnsi="Times New Roman" w:cs="Times New Roman"/>
                <w:sz w:val="16"/>
                <w:szCs w:val="16"/>
              </w:rPr>
            </w:pPr>
          </w:p>
        </w:tc>
        <w:tc>
          <w:tcPr>
            <w:tcW w:w="798" w:type="dxa"/>
          </w:tcPr>
          <w:p w:rsidR="009F526A" w:rsidRPr="009F526A" w:rsidRDefault="009F526A" w:rsidP="009F526A">
            <w:pPr>
              <w:pStyle w:val="ConsPlusNormal0"/>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c>
          <w:tcPr>
            <w:tcW w:w="684" w:type="dxa"/>
          </w:tcPr>
          <w:p w:rsidR="009F526A" w:rsidRPr="009F526A" w:rsidRDefault="009F526A" w:rsidP="009F526A">
            <w:pPr>
              <w:pStyle w:val="ConsPlusNormal0"/>
              <w:widowControl/>
              <w:rPr>
                <w:rFonts w:ascii="Times New Roman" w:hAnsi="Times New Roman" w:cs="Times New Roman"/>
                <w:sz w:val="16"/>
                <w:szCs w:val="16"/>
              </w:rPr>
            </w:pPr>
          </w:p>
        </w:tc>
      </w:tr>
    </w:tbl>
    <w:p w:rsidR="009F526A" w:rsidRPr="009F526A" w:rsidRDefault="009F526A" w:rsidP="009F526A">
      <w:pPr>
        <w:pStyle w:val="ConsPlusNonformat"/>
        <w:widowControl/>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Главный распорядитель средств бюджета сельского поселения            _________  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Исполнитель                                                                                                _________  ______________________</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                                                                                                                          (подпись)             (расшифровка подписи)</w:t>
      </w:r>
    </w:p>
    <w:p w:rsidR="009F526A" w:rsidRPr="009F526A" w:rsidRDefault="009F526A" w:rsidP="009F526A">
      <w:pPr>
        <w:pStyle w:val="ConsPlusNonformat"/>
        <w:widowControl/>
        <w:rPr>
          <w:rFonts w:ascii="Times New Roman" w:hAnsi="Times New Roman" w:cs="Times New Roman"/>
          <w:sz w:val="16"/>
          <w:szCs w:val="16"/>
        </w:rPr>
      </w:pPr>
      <w:r w:rsidRPr="009F526A">
        <w:rPr>
          <w:rFonts w:ascii="Times New Roman" w:hAnsi="Times New Roman" w:cs="Times New Roman"/>
          <w:sz w:val="16"/>
          <w:szCs w:val="16"/>
        </w:rPr>
        <w:t xml:space="preserve">«__» ___________ 20__г.    </w:t>
      </w:r>
    </w:p>
    <w:p w:rsidR="009F526A" w:rsidRPr="009F526A" w:rsidRDefault="009F526A" w:rsidP="009F526A">
      <w:pPr>
        <w:spacing w:after="0" w:line="240" w:lineRule="auto"/>
        <w:ind w:left="360"/>
        <w:rPr>
          <w:rFonts w:ascii="Times New Roman" w:hAnsi="Times New Roman"/>
          <w:sz w:val="16"/>
          <w:szCs w:val="16"/>
        </w:rPr>
      </w:pPr>
    </w:p>
    <w:p w:rsidR="009F526A" w:rsidRPr="009F526A" w:rsidRDefault="009F526A" w:rsidP="009F526A">
      <w:pPr>
        <w:widowControl w:val="0"/>
        <w:autoSpaceDE w:val="0"/>
        <w:autoSpaceDN w:val="0"/>
        <w:adjustRightInd w:val="0"/>
        <w:spacing w:after="0" w:line="240" w:lineRule="auto"/>
        <w:ind w:firstLine="709"/>
        <w:jc w:val="both"/>
        <w:rPr>
          <w:rFonts w:ascii="Times New Roman" w:hAnsi="Times New Roman"/>
          <w:sz w:val="16"/>
          <w:szCs w:val="16"/>
        </w:rPr>
      </w:pPr>
    </w:p>
    <w:p w:rsidR="005C58F6" w:rsidRPr="005C58F6" w:rsidRDefault="005C58F6" w:rsidP="005C58F6">
      <w:pPr>
        <w:widowControl w:val="0"/>
        <w:autoSpaceDE w:val="0"/>
        <w:autoSpaceDN w:val="0"/>
        <w:adjustRightInd w:val="0"/>
        <w:spacing w:after="0" w:line="240" w:lineRule="auto"/>
        <w:jc w:val="center"/>
        <w:rPr>
          <w:rFonts w:ascii="Times New Roman" w:hAnsi="Times New Roman"/>
          <w:sz w:val="16"/>
          <w:szCs w:val="16"/>
        </w:rPr>
      </w:pPr>
      <w:r w:rsidRPr="005C58F6">
        <w:rPr>
          <w:rFonts w:ascii="Times New Roman" w:hAnsi="Times New Roman"/>
          <w:sz w:val="16"/>
          <w:szCs w:val="16"/>
        </w:rPr>
        <w:t>Муниципальное образование «</w:t>
      </w:r>
      <w:proofErr w:type="spellStart"/>
      <w:r w:rsidRPr="005C58F6">
        <w:rPr>
          <w:rFonts w:ascii="Times New Roman" w:hAnsi="Times New Roman"/>
          <w:sz w:val="16"/>
          <w:szCs w:val="16"/>
        </w:rPr>
        <w:t>Валдгеймское</w:t>
      </w:r>
      <w:proofErr w:type="spellEnd"/>
      <w:r w:rsidRPr="005C58F6">
        <w:rPr>
          <w:rFonts w:ascii="Times New Roman" w:hAnsi="Times New Roman"/>
          <w:sz w:val="16"/>
          <w:szCs w:val="16"/>
        </w:rPr>
        <w:t xml:space="preserve"> сельское поселение» </w:t>
      </w:r>
    </w:p>
    <w:p w:rsidR="005C58F6" w:rsidRPr="005C58F6" w:rsidRDefault="005C58F6" w:rsidP="005C58F6">
      <w:pPr>
        <w:widowControl w:val="0"/>
        <w:autoSpaceDE w:val="0"/>
        <w:autoSpaceDN w:val="0"/>
        <w:adjustRightInd w:val="0"/>
        <w:spacing w:after="0" w:line="240" w:lineRule="auto"/>
        <w:jc w:val="center"/>
        <w:rPr>
          <w:rFonts w:ascii="Times New Roman" w:hAnsi="Times New Roman"/>
          <w:sz w:val="16"/>
          <w:szCs w:val="16"/>
        </w:rPr>
      </w:pPr>
      <w:r w:rsidRPr="005C58F6">
        <w:rPr>
          <w:rFonts w:ascii="Times New Roman" w:hAnsi="Times New Roman"/>
          <w:sz w:val="16"/>
          <w:szCs w:val="16"/>
        </w:rPr>
        <w:t>Биробиджанского муниципального района</w:t>
      </w:r>
    </w:p>
    <w:p w:rsidR="005C58F6" w:rsidRPr="005C58F6" w:rsidRDefault="005C58F6" w:rsidP="005C58F6">
      <w:pPr>
        <w:widowControl w:val="0"/>
        <w:autoSpaceDE w:val="0"/>
        <w:autoSpaceDN w:val="0"/>
        <w:adjustRightInd w:val="0"/>
        <w:spacing w:after="0" w:line="240" w:lineRule="auto"/>
        <w:jc w:val="center"/>
        <w:rPr>
          <w:rFonts w:ascii="Times New Roman" w:hAnsi="Times New Roman"/>
          <w:sz w:val="16"/>
          <w:szCs w:val="16"/>
        </w:rPr>
      </w:pPr>
      <w:r w:rsidRPr="005C58F6">
        <w:rPr>
          <w:rFonts w:ascii="Times New Roman" w:hAnsi="Times New Roman"/>
          <w:sz w:val="16"/>
          <w:szCs w:val="16"/>
        </w:rPr>
        <w:t>Еврейской автономной области</w:t>
      </w:r>
    </w:p>
    <w:p w:rsidR="005C58F6" w:rsidRPr="005C58F6" w:rsidRDefault="005C58F6" w:rsidP="005C58F6">
      <w:pPr>
        <w:widowControl w:val="0"/>
        <w:autoSpaceDE w:val="0"/>
        <w:autoSpaceDN w:val="0"/>
        <w:adjustRightInd w:val="0"/>
        <w:spacing w:after="0" w:line="240" w:lineRule="auto"/>
        <w:jc w:val="both"/>
        <w:rPr>
          <w:rFonts w:ascii="Times New Roman" w:hAnsi="Times New Roman"/>
          <w:sz w:val="16"/>
          <w:szCs w:val="16"/>
        </w:rPr>
      </w:pPr>
      <w:r w:rsidRPr="005C58F6">
        <w:rPr>
          <w:rFonts w:ascii="Times New Roman" w:hAnsi="Times New Roman"/>
          <w:sz w:val="16"/>
          <w:szCs w:val="16"/>
        </w:rPr>
        <w:t xml:space="preserve"> </w:t>
      </w:r>
    </w:p>
    <w:p w:rsidR="005C58F6" w:rsidRPr="005C58F6" w:rsidRDefault="005C58F6" w:rsidP="005C58F6">
      <w:pPr>
        <w:widowControl w:val="0"/>
        <w:autoSpaceDE w:val="0"/>
        <w:autoSpaceDN w:val="0"/>
        <w:adjustRightInd w:val="0"/>
        <w:spacing w:after="0" w:line="240" w:lineRule="auto"/>
        <w:jc w:val="center"/>
        <w:rPr>
          <w:rFonts w:ascii="Times New Roman" w:hAnsi="Times New Roman"/>
          <w:sz w:val="16"/>
          <w:szCs w:val="16"/>
        </w:rPr>
      </w:pPr>
      <w:r w:rsidRPr="005C58F6">
        <w:rPr>
          <w:rFonts w:ascii="Times New Roman" w:hAnsi="Times New Roman"/>
          <w:sz w:val="16"/>
          <w:szCs w:val="16"/>
        </w:rPr>
        <w:t>АДМИНИСТРАЦИЯ СЕЛЬСКОГО ПОСЕЛЕНИЯ</w:t>
      </w:r>
    </w:p>
    <w:p w:rsidR="005C58F6" w:rsidRPr="005C58F6" w:rsidRDefault="005C58F6" w:rsidP="005C58F6">
      <w:pPr>
        <w:widowControl w:val="0"/>
        <w:autoSpaceDE w:val="0"/>
        <w:autoSpaceDN w:val="0"/>
        <w:adjustRightInd w:val="0"/>
        <w:spacing w:after="0" w:line="240" w:lineRule="auto"/>
        <w:jc w:val="center"/>
        <w:rPr>
          <w:rFonts w:ascii="Times New Roman" w:hAnsi="Times New Roman"/>
          <w:sz w:val="16"/>
          <w:szCs w:val="16"/>
        </w:rPr>
      </w:pPr>
    </w:p>
    <w:p w:rsidR="005C58F6" w:rsidRPr="005C58F6" w:rsidRDefault="005C58F6" w:rsidP="005C58F6">
      <w:pPr>
        <w:widowControl w:val="0"/>
        <w:autoSpaceDE w:val="0"/>
        <w:autoSpaceDN w:val="0"/>
        <w:adjustRightInd w:val="0"/>
        <w:spacing w:after="0" w:line="240" w:lineRule="auto"/>
        <w:jc w:val="center"/>
        <w:rPr>
          <w:rFonts w:ascii="Times New Roman" w:hAnsi="Times New Roman"/>
          <w:sz w:val="16"/>
          <w:szCs w:val="16"/>
        </w:rPr>
      </w:pPr>
      <w:r w:rsidRPr="005C58F6">
        <w:rPr>
          <w:rFonts w:ascii="Times New Roman" w:hAnsi="Times New Roman"/>
          <w:sz w:val="16"/>
          <w:szCs w:val="16"/>
        </w:rPr>
        <w:t xml:space="preserve">ПОСТАНОВЛЕНИЕ  </w:t>
      </w:r>
    </w:p>
    <w:p w:rsidR="005C58F6" w:rsidRPr="005C58F6" w:rsidRDefault="005C58F6" w:rsidP="005C58F6">
      <w:pPr>
        <w:widowControl w:val="0"/>
        <w:autoSpaceDE w:val="0"/>
        <w:autoSpaceDN w:val="0"/>
        <w:adjustRightInd w:val="0"/>
        <w:spacing w:after="0" w:line="240" w:lineRule="auto"/>
        <w:jc w:val="both"/>
        <w:rPr>
          <w:rFonts w:ascii="Times New Roman" w:hAnsi="Times New Roman"/>
          <w:sz w:val="16"/>
          <w:szCs w:val="16"/>
        </w:rPr>
      </w:pPr>
      <w:r w:rsidRPr="005C58F6">
        <w:rPr>
          <w:rFonts w:ascii="Times New Roman" w:hAnsi="Times New Roman"/>
          <w:sz w:val="16"/>
          <w:szCs w:val="16"/>
        </w:rPr>
        <w:t xml:space="preserve">24.03.2023                                                                                                         </w:t>
      </w:r>
      <w:r>
        <w:rPr>
          <w:rFonts w:ascii="Times New Roman" w:hAnsi="Times New Roman"/>
          <w:sz w:val="16"/>
          <w:szCs w:val="16"/>
        </w:rPr>
        <w:t xml:space="preserve">                                                                                               </w:t>
      </w:r>
      <w:r w:rsidRPr="005C58F6">
        <w:rPr>
          <w:rFonts w:ascii="Times New Roman" w:hAnsi="Times New Roman"/>
          <w:sz w:val="16"/>
          <w:szCs w:val="16"/>
        </w:rPr>
        <w:t xml:space="preserve">    № 24  </w:t>
      </w:r>
    </w:p>
    <w:p w:rsidR="005C58F6" w:rsidRPr="005C58F6" w:rsidRDefault="005C58F6" w:rsidP="005C58F6">
      <w:pPr>
        <w:widowControl w:val="0"/>
        <w:autoSpaceDE w:val="0"/>
        <w:autoSpaceDN w:val="0"/>
        <w:adjustRightInd w:val="0"/>
        <w:spacing w:after="0" w:line="240" w:lineRule="auto"/>
        <w:jc w:val="center"/>
        <w:rPr>
          <w:rFonts w:ascii="Times New Roman" w:hAnsi="Times New Roman"/>
          <w:sz w:val="16"/>
          <w:szCs w:val="16"/>
        </w:rPr>
      </w:pPr>
      <w:r w:rsidRPr="005C58F6">
        <w:rPr>
          <w:rFonts w:ascii="Times New Roman" w:hAnsi="Times New Roman"/>
          <w:sz w:val="16"/>
          <w:szCs w:val="16"/>
        </w:rPr>
        <w:t xml:space="preserve">с. </w:t>
      </w:r>
      <w:proofErr w:type="spellStart"/>
      <w:r w:rsidRPr="005C58F6">
        <w:rPr>
          <w:rFonts w:ascii="Times New Roman" w:hAnsi="Times New Roman"/>
          <w:sz w:val="16"/>
          <w:szCs w:val="16"/>
        </w:rPr>
        <w:t>Валдгейм</w:t>
      </w:r>
      <w:proofErr w:type="spellEnd"/>
    </w:p>
    <w:p w:rsidR="005C58F6" w:rsidRPr="005C58F6" w:rsidRDefault="005C58F6" w:rsidP="005C58F6">
      <w:pPr>
        <w:widowControl w:val="0"/>
        <w:autoSpaceDE w:val="0"/>
        <w:autoSpaceDN w:val="0"/>
        <w:adjustRightInd w:val="0"/>
        <w:spacing w:after="0" w:line="240" w:lineRule="auto"/>
        <w:ind w:firstLine="709"/>
        <w:jc w:val="center"/>
        <w:rPr>
          <w:rFonts w:ascii="Times New Roman" w:hAnsi="Times New Roman"/>
          <w:sz w:val="16"/>
          <w:szCs w:val="16"/>
        </w:rPr>
      </w:pPr>
    </w:p>
    <w:p w:rsidR="005C58F6" w:rsidRPr="005C58F6" w:rsidRDefault="005C58F6" w:rsidP="005C58F6">
      <w:pPr>
        <w:widowControl w:val="0"/>
        <w:autoSpaceDE w:val="0"/>
        <w:autoSpaceDN w:val="0"/>
        <w:adjustRightInd w:val="0"/>
        <w:spacing w:after="0" w:line="240" w:lineRule="auto"/>
        <w:jc w:val="both"/>
        <w:rPr>
          <w:rFonts w:ascii="Times New Roman" w:hAnsi="Times New Roman"/>
          <w:sz w:val="16"/>
          <w:szCs w:val="16"/>
        </w:rPr>
      </w:pPr>
      <w:r w:rsidRPr="005C58F6">
        <w:rPr>
          <w:rFonts w:ascii="Times New Roman" w:hAnsi="Times New Roman"/>
          <w:sz w:val="16"/>
          <w:szCs w:val="16"/>
        </w:rPr>
        <w:t xml:space="preserve">Об утверждении </w:t>
      </w:r>
      <w:proofErr w:type="gramStart"/>
      <w:r w:rsidRPr="005C58F6">
        <w:rPr>
          <w:rFonts w:ascii="Times New Roman" w:hAnsi="Times New Roman"/>
          <w:sz w:val="16"/>
          <w:szCs w:val="16"/>
        </w:rPr>
        <w:t>Порядка ведения реестра расходных обязательств администрации</w:t>
      </w:r>
      <w:proofErr w:type="gramEnd"/>
      <w:r w:rsidRPr="005C58F6">
        <w:rPr>
          <w:rFonts w:ascii="Times New Roman" w:hAnsi="Times New Roman"/>
          <w:sz w:val="16"/>
          <w:szCs w:val="16"/>
        </w:rPr>
        <w:t xml:space="preserve">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5C58F6" w:rsidRPr="005C58F6" w:rsidRDefault="005C58F6" w:rsidP="005C58F6">
      <w:pPr>
        <w:widowControl w:val="0"/>
        <w:autoSpaceDE w:val="0"/>
        <w:autoSpaceDN w:val="0"/>
        <w:adjustRightInd w:val="0"/>
        <w:spacing w:after="0" w:line="240" w:lineRule="auto"/>
        <w:jc w:val="both"/>
        <w:rPr>
          <w:rFonts w:ascii="Times New Roman" w:hAnsi="Times New Roman"/>
          <w:sz w:val="16"/>
          <w:szCs w:val="16"/>
        </w:rPr>
      </w:pPr>
      <w:r w:rsidRPr="005C58F6">
        <w:rPr>
          <w:rFonts w:ascii="Times New Roman" w:hAnsi="Times New Roman"/>
          <w:sz w:val="16"/>
          <w:szCs w:val="16"/>
        </w:rPr>
        <w:t xml:space="preserve"> </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 В соответствии с пунктом 5 статьи 87 Бюджетного кодекса Российской Федерации и Положением «О бюджетном процессе в муниципальном образовании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сельское поселение» администрация сельского поселения», утвержденным решением Собрания депутатов от 29.10.2018 № 80, а также в целях совершенствования бюджетного процесса в </w:t>
      </w:r>
      <w:proofErr w:type="spellStart"/>
      <w:r w:rsidRPr="005C58F6">
        <w:rPr>
          <w:rFonts w:ascii="Times New Roman" w:hAnsi="Times New Roman"/>
          <w:sz w:val="16"/>
          <w:szCs w:val="16"/>
        </w:rPr>
        <w:t>Валдгеймском</w:t>
      </w:r>
      <w:proofErr w:type="spellEnd"/>
      <w:r w:rsidRPr="005C58F6">
        <w:rPr>
          <w:rFonts w:ascii="Times New Roman" w:hAnsi="Times New Roman"/>
          <w:sz w:val="16"/>
          <w:szCs w:val="16"/>
        </w:rPr>
        <w:t xml:space="preserve">  сельском поселении</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ПОСТАНОВЛЯЕТ:</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1. Утвердить прилагаемый Порядок ведения реестра расходных обязательств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2.  Опубликовать настоящее постановление  в  «Информационном бюллетене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3. </w:t>
      </w:r>
      <w:proofErr w:type="gramStart"/>
      <w:r w:rsidRPr="005C58F6">
        <w:rPr>
          <w:rFonts w:ascii="Times New Roman" w:hAnsi="Times New Roman"/>
          <w:sz w:val="16"/>
          <w:szCs w:val="16"/>
        </w:rPr>
        <w:t>Разместить</w:t>
      </w:r>
      <w:proofErr w:type="gramEnd"/>
      <w:r w:rsidRPr="005C58F6">
        <w:rPr>
          <w:rFonts w:ascii="Times New Roman" w:hAnsi="Times New Roman"/>
          <w:sz w:val="16"/>
          <w:szCs w:val="16"/>
        </w:rPr>
        <w:t xml:space="preserve"> настоящее постановление на официальном сайте администрации муниципального образования «</w:t>
      </w:r>
      <w:proofErr w:type="spellStart"/>
      <w:r w:rsidRPr="005C58F6">
        <w:rPr>
          <w:rFonts w:ascii="Times New Roman" w:hAnsi="Times New Roman"/>
          <w:sz w:val="16"/>
          <w:szCs w:val="16"/>
        </w:rPr>
        <w:t>Валдгеймское</w:t>
      </w:r>
      <w:proofErr w:type="spellEnd"/>
      <w:r w:rsidRPr="005C58F6">
        <w:rPr>
          <w:rFonts w:ascii="Times New Roman" w:hAnsi="Times New Roman"/>
          <w:sz w:val="16"/>
          <w:szCs w:val="16"/>
        </w:rPr>
        <w:t xml:space="preserve"> сельское поселение» Биробиджанского муниципального района Еврейской автономной области: http://valdsp.ru/</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4. Настоящее постановление вступает в силу со дня его подписания.</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p>
    <w:p w:rsidR="005C58F6" w:rsidRPr="005C58F6" w:rsidRDefault="005C58F6" w:rsidP="005C58F6">
      <w:pPr>
        <w:spacing w:after="0" w:line="240" w:lineRule="auto"/>
        <w:jc w:val="both"/>
        <w:rPr>
          <w:rFonts w:ascii="Times New Roman" w:hAnsi="Times New Roman"/>
          <w:sz w:val="16"/>
          <w:szCs w:val="16"/>
        </w:rPr>
      </w:pPr>
      <w:r w:rsidRPr="005C58F6">
        <w:rPr>
          <w:rFonts w:ascii="Times New Roman" w:hAnsi="Times New Roman"/>
          <w:sz w:val="16"/>
          <w:szCs w:val="16"/>
        </w:rPr>
        <w:t>Глава администрации</w:t>
      </w:r>
    </w:p>
    <w:p w:rsidR="005C58F6" w:rsidRPr="005C58F6" w:rsidRDefault="005C58F6" w:rsidP="005C58F6">
      <w:pPr>
        <w:spacing w:after="0" w:line="240" w:lineRule="auto"/>
        <w:jc w:val="both"/>
        <w:rPr>
          <w:rFonts w:ascii="Times New Roman" w:hAnsi="Times New Roman"/>
          <w:sz w:val="16"/>
          <w:szCs w:val="16"/>
        </w:rPr>
      </w:pPr>
      <w:r w:rsidRPr="005C58F6">
        <w:rPr>
          <w:rFonts w:ascii="Times New Roman" w:hAnsi="Times New Roman"/>
          <w:sz w:val="16"/>
          <w:szCs w:val="16"/>
        </w:rPr>
        <w:t>сельского поселения                                                                     В.А. Брусиловский</w:t>
      </w:r>
    </w:p>
    <w:p w:rsidR="005C58F6" w:rsidRPr="005C58F6" w:rsidRDefault="005C58F6" w:rsidP="005C58F6">
      <w:pPr>
        <w:widowControl w:val="0"/>
        <w:autoSpaceDE w:val="0"/>
        <w:autoSpaceDN w:val="0"/>
        <w:adjustRightInd w:val="0"/>
        <w:spacing w:after="0" w:line="240" w:lineRule="auto"/>
        <w:jc w:val="both"/>
        <w:rPr>
          <w:rFonts w:ascii="Times New Roman" w:hAnsi="Times New Roman"/>
          <w:sz w:val="16"/>
          <w:szCs w:val="16"/>
        </w:rPr>
      </w:pPr>
    </w:p>
    <w:p w:rsidR="005C58F6" w:rsidRPr="005C58F6" w:rsidRDefault="005C58F6" w:rsidP="005C58F6">
      <w:pPr>
        <w:widowControl w:val="0"/>
        <w:autoSpaceDE w:val="0"/>
        <w:autoSpaceDN w:val="0"/>
        <w:adjustRightInd w:val="0"/>
        <w:spacing w:after="0" w:line="240" w:lineRule="auto"/>
        <w:jc w:val="right"/>
        <w:outlineLvl w:val="0"/>
        <w:rPr>
          <w:rFonts w:ascii="Times New Roman" w:hAnsi="Times New Roman"/>
          <w:sz w:val="16"/>
          <w:szCs w:val="16"/>
        </w:rPr>
      </w:pPr>
      <w:r w:rsidRPr="005C58F6">
        <w:rPr>
          <w:rFonts w:ascii="Times New Roman" w:hAnsi="Times New Roman"/>
          <w:sz w:val="16"/>
          <w:szCs w:val="16"/>
        </w:rPr>
        <w:t>УТВЕРЖДЕН</w:t>
      </w:r>
    </w:p>
    <w:p w:rsidR="005C58F6" w:rsidRPr="005C58F6" w:rsidRDefault="005C58F6" w:rsidP="005C58F6">
      <w:pPr>
        <w:widowControl w:val="0"/>
        <w:autoSpaceDE w:val="0"/>
        <w:autoSpaceDN w:val="0"/>
        <w:adjustRightInd w:val="0"/>
        <w:spacing w:after="0" w:line="240" w:lineRule="auto"/>
        <w:jc w:val="right"/>
        <w:rPr>
          <w:rFonts w:ascii="Times New Roman" w:hAnsi="Times New Roman"/>
          <w:sz w:val="16"/>
          <w:szCs w:val="16"/>
        </w:rPr>
      </w:pPr>
      <w:r w:rsidRPr="005C58F6">
        <w:rPr>
          <w:rFonts w:ascii="Times New Roman" w:hAnsi="Times New Roman"/>
          <w:sz w:val="16"/>
          <w:szCs w:val="16"/>
        </w:rPr>
        <w:t>постановлением</w:t>
      </w:r>
    </w:p>
    <w:p w:rsidR="005C58F6" w:rsidRPr="005C58F6" w:rsidRDefault="005C58F6" w:rsidP="005C58F6">
      <w:pPr>
        <w:widowControl w:val="0"/>
        <w:autoSpaceDE w:val="0"/>
        <w:autoSpaceDN w:val="0"/>
        <w:adjustRightInd w:val="0"/>
        <w:spacing w:after="0" w:line="240" w:lineRule="auto"/>
        <w:jc w:val="right"/>
        <w:rPr>
          <w:rFonts w:ascii="Times New Roman" w:hAnsi="Times New Roman"/>
          <w:sz w:val="16"/>
          <w:szCs w:val="16"/>
        </w:rPr>
      </w:pPr>
      <w:r w:rsidRPr="005C58F6">
        <w:rPr>
          <w:rFonts w:ascii="Times New Roman" w:hAnsi="Times New Roman"/>
          <w:sz w:val="16"/>
          <w:szCs w:val="16"/>
        </w:rPr>
        <w:t xml:space="preserve">администрации сельского поселения </w:t>
      </w:r>
    </w:p>
    <w:p w:rsidR="005C58F6" w:rsidRPr="005C58F6" w:rsidRDefault="005C58F6" w:rsidP="005C58F6">
      <w:pPr>
        <w:widowControl w:val="0"/>
        <w:autoSpaceDE w:val="0"/>
        <w:autoSpaceDN w:val="0"/>
        <w:adjustRightInd w:val="0"/>
        <w:spacing w:after="0" w:line="240" w:lineRule="auto"/>
        <w:jc w:val="right"/>
        <w:rPr>
          <w:rFonts w:ascii="Times New Roman" w:hAnsi="Times New Roman"/>
          <w:sz w:val="16"/>
          <w:szCs w:val="16"/>
        </w:rPr>
      </w:pPr>
      <w:r w:rsidRPr="005C58F6">
        <w:rPr>
          <w:rFonts w:ascii="Times New Roman" w:hAnsi="Times New Roman"/>
          <w:sz w:val="16"/>
          <w:szCs w:val="16"/>
        </w:rPr>
        <w:t>от 24.03.2023 № 24</w:t>
      </w:r>
    </w:p>
    <w:p w:rsidR="005C58F6" w:rsidRPr="005C58F6" w:rsidRDefault="005C58F6" w:rsidP="005C58F6">
      <w:pPr>
        <w:widowControl w:val="0"/>
        <w:autoSpaceDE w:val="0"/>
        <w:autoSpaceDN w:val="0"/>
        <w:adjustRightInd w:val="0"/>
        <w:spacing w:after="0" w:line="240" w:lineRule="auto"/>
        <w:jc w:val="right"/>
        <w:rPr>
          <w:rFonts w:ascii="Times New Roman" w:hAnsi="Times New Roman"/>
          <w:sz w:val="16"/>
          <w:szCs w:val="16"/>
        </w:rPr>
      </w:pPr>
      <w:r w:rsidRPr="005C58F6">
        <w:rPr>
          <w:rFonts w:ascii="Times New Roman" w:hAnsi="Times New Roman"/>
          <w:sz w:val="16"/>
          <w:szCs w:val="16"/>
        </w:rPr>
        <w:t xml:space="preserve">      </w:t>
      </w:r>
    </w:p>
    <w:p w:rsidR="005C58F6" w:rsidRPr="005C58F6" w:rsidRDefault="005C58F6" w:rsidP="005C58F6">
      <w:pPr>
        <w:widowControl w:val="0"/>
        <w:autoSpaceDE w:val="0"/>
        <w:autoSpaceDN w:val="0"/>
        <w:adjustRightInd w:val="0"/>
        <w:spacing w:after="0" w:line="240" w:lineRule="auto"/>
        <w:jc w:val="center"/>
        <w:rPr>
          <w:rFonts w:ascii="Times New Roman" w:hAnsi="Times New Roman"/>
          <w:sz w:val="16"/>
          <w:szCs w:val="16"/>
        </w:rPr>
      </w:pPr>
      <w:r w:rsidRPr="005C58F6">
        <w:rPr>
          <w:rFonts w:ascii="Times New Roman" w:hAnsi="Times New Roman"/>
          <w:sz w:val="16"/>
          <w:szCs w:val="16"/>
        </w:rPr>
        <w:t>Порядок</w:t>
      </w:r>
    </w:p>
    <w:p w:rsidR="005C58F6" w:rsidRPr="005C58F6" w:rsidRDefault="005C58F6" w:rsidP="005C58F6">
      <w:pPr>
        <w:widowControl w:val="0"/>
        <w:autoSpaceDE w:val="0"/>
        <w:autoSpaceDN w:val="0"/>
        <w:adjustRightInd w:val="0"/>
        <w:spacing w:after="0" w:line="240" w:lineRule="auto"/>
        <w:jc w:val="center"/>
        <w:rPr>
          <w:rFonts w:ascii="Times New Roman" w:hAnsi="Times New Roman"/>
          <w:sz w:val="16"/>
          <w:szCs w:val="16"/>
        </w:rPr>
      </w:pPr>
      <w:r w:rsidRPr="005C58F6">
        <w:rPr>
          <w:rFonts w:ascii="Times New Roman" w:hAnsi="Times New Roman"/>
          <w:sz w:val="16"/>
          <w:szCs w:val="16"/>
        </w:rPr>
        <w:t xml:space="preserve"> ведения реестра расходных обязательств администрации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5C58F6" w:rsidRPr="005C58F6" w:rsidRDefault="005C58F6" w:rsidP="005C58F6">
      <w:pPr>
        <w:widowControl w:val="0"/>
        <w:autoSpaceDE w:val="0"/>
        <w:autoSpaceDN w:val="0"/>
        <w:adjustRightInd w:val="0"/>
        <w:spacing w:after="0" w:line="240" w:lineRule="auto"/>
        <w:jc w:val="center"/>
        <w:rPr>
          <w:rFonts w:ascii="Times New Roman" w:hAnsi="Times New Roman"/>
          <w:sz w:val="16"/>
          <w:szCs w:val="16"/>
        </w:rPr>
      </w:pP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1. Настоящий Порядок, разработанный в соответствии с Бюджетным кодексом Российской Федерации и Положением «О бюджетном процессе в муниципальном образовании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сельское поселение» администрация сельского поселения», утвержденным решением Собрания депутатов от 29.10.2018 № 80, а также в целях совершенствования бюджетного процесса в </w:t>
      </w:r>
      <w:proofErr w:type="spellStart"/>
      <w:r w:rsidRPr="005C58F6">
        <w:rPr>
          <w:rFonts w:ascii="Times New Roman" w:hAnsi="Times New Roman"/>
          <w:sz w:val="16"/>
          <w:szCs w:val="16"/>
        </w:rPr>
        <w:t>Валдгеймском</w:t>
      </w:r>
      <w:proofErr w:type="spellEnd"/>
      <w:r w:rsidRPr="005C58F6">
        <w:rPr>
          <w:rFonts w:ascii="Times New Roman" w:hAnsi="Times New Roman"/>
          <w:sz w:val="16"/>
          <w:szCs w:val="16"/>
        </w:rPr>
        <w:t xml:space="preserve">  сельском поселении.</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Для целей настоящего порядка используются следующие основные термины и понятия:</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5C58F6">
        <w:rPr>
          <w:rFonts w:ascii="Times New Roman" w:hAnsi="Times New Roman"/>
          <w:sz w:val="16"/>
          <w:szCs w:val="16"/>
        </w:rPr>
        <w:t xml:space="preserve">- расходные обязательства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 обусловленные нормативными правовыми актами Собрания депутатов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и администрации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по вопросам местного значения, по вопросам осуществления администрацией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отдельных государственных полномочий, а также заключенными </w:t>
      </w:r>
      <w:proofErr w:type="spellStart"/>
      <w:r w:rsidRPr="005C58F6">
        <w:rPr>
          <w:rFonts w:ascii="Times New Roman" w:hAnsi="Times New Roman"/>
          <w:sz w:val="16"/>
          <w:szCs w:val="16"/>
        </w:rPr>
        <w:t>Валдгеймским</w:t>
      </w:r>
      <w:proofErr w:type="spellEnd"/>
      <w:r w:rsidRPr="005C58F6">
        <w:rPr>
          <w:rFonts w:ascii="Times New Roman" w:hAnsi="Times New Roman"/>
          <w:sz w:val="16"/>
          <w:szCs w:val="16"/>
        </w:rPr>
        <w:t xml:space="preserve">  сельским поселением или от имени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договорами (соглашениями) по вопросам местного значения обязанности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предоставить юридическим или физическим лицам</w:t>
      </w:r>
      <w:proofErr w:type="gramEnd"/>
      <w:r w:rsidRPr="005C58F6">
        <w:rPr>
          <w:rFonts w:ascii="Times New Roman" w:hAnsi="Times New Roman"/>
          <w:sz w:val="16"/>
          <w:szCs w:val="16"/>
        </w:rPr>
        <w:t>, органам государственной власти, органам местного самоуправления, субъектам международного права средства местного бюджета;</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5C58F6">
        <w:rPr>
          <w:rFonts w:ascii="Times New Roman" w:hAnsi="Times New Roman"/>
          <w:sz w:val="16"/>
          <w:szCs w:val="16"/>
        </w:rPr>
        <w:t xml:space="preserve">- реестр расходных обязательств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 свод (перечень) законов, иных нормативных правовых актов, муниципальных правовых актов и иных документов, обуславливающих публичные нормативные обязательства и (или) </w:t>
      </w:r>
      <w:r w:rsidRPr="005C58F6">
        <w:rPr>
          <w:rFonts w:ascii="Times New Roman" w:hAnsi="Times New Roman"/>
          <w:sz w:val="16"/>
          <w:szCs w:val="16"/>
        </w:rPr>
        <w:lastRenderedPageBreak/>
        <w:t>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и иных документов (далее - нормативные правовые акты) с оценкой объемов бюджетных</w:t>
      </w:r>
      <w:proofErr w:type="gramEnd"/>
      <w:r w:rsidRPr="005C58F6">
        <w:rPr>
          <w:rFonts w:ascii="Times New Roman" w:hAnsi="Times New Roman"/>
          <w:sz w:val="16"/>
          <w:szCs w:val="16"/>
        </w:rPr>
        <w:t xml:space="preserve"> ассигнований, предусмотренных в бюджете для исполнения включенных в реестр обязательств.</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2. Реестр расходных обязательств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ведется с целью учета расходных обязательств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и определения объема средств бюджета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необходимых для их исполнения.</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Данные реестра расходных обязательств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используются при формировании перспективного финансового плана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разработке проектов бюджета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а также при определении в плановом периоде объема бюджета действующих обязательств и бюджета принимаемых обязательств.</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3. Ведение реестра расходных обязательств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осуществляется в соответствии с методическими рекомендациями Департамента финансов Еврейской автономной области. В реестрах расходных обязательств отражаются сведения о расходных обязательствах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на отчетный финансовый год (план, факт), текущий финансовый год (план), очередной финансовый год (прогноз) и плановый период (прогноз на два года), распределенные по кодам бюджетной классификации расходов бюджетов.</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Реестры расходных обязатель</w:t>
      </w:r>
      <w:proofErr w:type="gramStart"/>
      <w:r w:rsidRPr="005C58F6">
        <w:rPr>
          <w:rFonts w:ascii="Times New Roman" w:hAnsi="Times New Roman"/>
          <w:sz w:val="16"/>
          <w:szCs w:val="16"/>
        </w:rPr>
        <w:t>ств пр</w:t>
      </w:r>
      <w:proofErr w:type="gramEnd"/>
      <w:r w:rsidRPr="005C58F6">
        <w:rPr>
          <w:rFonts w:ascii="Times New Roman" w:hAnsi="Times New Roman"/>
          <w:sz w:val="16"/>
          <w:szCs w:val="16"/>
        </w:rPr>
        <w:t>едставляются на бумажном носителе и в электронном виде.</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Каждый вновь принятый нормативный акт Собрания депутатов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и администрации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предусматривающий возникновение расходного обязательства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подлежит обязательному включению в реестр расходных обязательств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5C58F6">
        <w:rPr>
          <w:rFonts w:ascii="Times New Roman" w:hAnsi="Times New Roman"/>
          <w:sz w:val="16"/>
          <w:szCs w:val="16"/>
        </w:rPr>
        <w:t xml:space="preserve">Расходные обязательства бюджета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не включенные в реестр расходных обязательств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не подлежат учету в составе бюджета действующих обязательств при разработке проекта бюджета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на очередной финансовый год и плановый период.</w:t>
      </w:r>
      <w:proofErr w:type="gramEnd"/>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4. Главные распорядители средств бюджета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ежегодно представляют в отдел финансов администрации Биробиджанского муниципального района реестры расходных обязатель</w:t>
      </w:r>
      <w:proofErr w:type="gramStart"/>
      <w:r w:rsidRPr="005C58F6">
        <w:rPr>
          <w:rFonts w:ascii="Times New Roman" w:hAnsi="Times New Roman"/>
          <w:sz w:val="16"/>
          <w:szCs w:val="16"/>
        </w:rPr>
        <w:t>ств в ср</w:t>
      </w:r>
      <w:proofErr w:type="gramEnd"/>
      <w:r w:rsidRPr="005C58F6">
        <w:rPr>
          <w:rFonts w:ascii="Times New Roman" w:hAnsi="Times New Roman"/>
          <w:sz w:val="16"/>
          <w:szCs w:val="16"/>
        </w:rPr>
        <w:t>ок, не позднее 20 апреля текущего финансового года.</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5. </w:t>
      </w:r>
      <w:proofErr w:type="gramStart"/>
      <w:r w:rsidRPr="005C58F6">
        <w:rPr>
          <w:rFonts w:ascii="Times New Roman" w:hAnsi="Times New Roman"/>
          <w:sz w:val="16"/>
          <w:szCs w:val="16"/>
        </w:rPr>
        <w:t xml:space="preserve">Реестр расходных обязательств главных распорядителей средств бюджета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составляются в соответствии с приказом Министерства финансов Российской Федерации от 10.08.2018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входящий в состав субъекта Российской Федерации, и признании утратившим силу приказа Министерства финансов Российской Федерации от 31 мая 2017 г. №82н», и</w:t>
      </w:r>
      <w:proofErr w:type="gramEnd"/>
      <w:r w:rsidRPr="005C58F6">
        <w:rPr>
          <w:rFonts w:ascii="Times New Roman" w:hAnsi="Times New Roman"/>
          <w:sz w:val="16"/>
          <w:szCs w:val="16"/>
        </w:rPr>
        <w:t xml:space="preserve"> представляется в отдел финансов администрации Биробиджанского муниципального района на бумажном носителе и в электронном виде.</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6. Главные распорядители средств бюджета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несут ответственность за достоверность и своевременное представление </w:t>
      </w:r>
      <w:proofErr w:type="gramStart"/>
      <w:r w:rsidRPr="005C58F6">
        <w:rPr>
          <w:rFonts w:ascii="Times New Roman" w:hAnsi="Times New Roman"/>
          <w:sz w:val="16"/>
          <w:szCs w:val="16"/>
        </w:rPr>
        <w:t>реестров расходных обязательств главного распорядителя средств бюджета</w:t>
      </w:r>
      <w:proofErr w:type="gramEnd"/>
      <w:r w:rsidRPr="005C58F6">
        <w:rPr>
          <w:rFonts w:ascii="Times New Roman" w:hAnsi="Times New Roman"/>
          <w:sz w:val="16"/>
          <w:szCs w:val="16"/>
        </w:rPr>
        <w:t xml:space="preserve">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w:t>
      </w:r>
    </w:p>
    <w:p w:rsidR="005C58F6" w:rsidRPr="005C58F6" w:rsidRDefault="005C58F6" w:rsidP="005C58F6">
      <w:pPr>
        <w:widowControl w:val="0"/>
        <w:autoSpaceDE w:val="0"/>
        <w:autoSpaceDN w:val="0"/>
        <w:adjustRightInd w:val="0"/>
        <w:spacing w:after="0" w:line="240" w:lineRule="auto"/>
        <w:ind w:firstLine="709"/>
        <w:jc w:val="both"/>
        <w:rPr>
          <w:rFonts w:ascii="Times New Roman" w:hAnsi="Times New Roman"/>
          <w:sz w:val="16"/>
          <w:szCs w:val="16"/>
        </w:rPr>
      </w:pPr>
      <w:r w:rsidRPr="005C58F6">
        <w:rPr>
          <w:rFonts w:ascii="Times New Roman" w:hAnsi="Times New Roman"/>
          <w:sz w:val="16"/>
          <w:szCs w:val="16"/>
        </w:rPr>
        <w:t xml:space="preserve">7. </w:t>
      </w:r>
      <w:proofErr w:type="gramStart"/>
      <w:r w:rsidRPr="005C58F6">
        <w:rPr>
          <w:rFonts w:ascii="Times New Roman" w:hAnsi="Times New Roman"/>
          <w:sz w:val="16"/>
          <w:szCs w:val="16"/>
        </w:rPr>
        <w:t xml:space="preserve">Внесение изменений и дополнений в реестр расходных обязательств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обеспечивается администрацией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по мере внесения изменений в действующие нормативные правовые акты, заключенные договора, соглашения, а также принятия новых нормативных правовых актов (заключения новых договоров, соглашений), но не позднее 7 календарных дней со дня вступления их в силу и с учетом внесенных изменений.</w:t>
      </w:r>
      <w:proofErr w:type="gramEnd"/>
      <w:r w:rsidRPr="005C58F6">
        <w:rPr>
          <w:rFonts w:ascii="Times New Roman" w:hAnsi="Times New Roman"/>
          <w:sz w:val="16"/>
          <w:szCs w:val="16"/>
        </w:rPr>
        <w:t xml:space="preserve"> Администрация </w:t>
      </w:r>
      <w:proofErr w:type="spellStart"/>
      <w:r w:rsidRPr="005C58F6">
        <w:rPr>
          <w:rFonts w:ascii="Times New Roman" w:hAnsi="Times New Roman"/>
          <w:sz w:val="16"/>
          <w:szCs w:val="16"/>
        </w:rPr>
        <w:t>Валдгеймского</w:t>
      </w:r>
      <w:proofErr w:type="spellEnd"/>
      <w:r w:rsidRPr="005C58F6">
        <w:rPr>
          <w:rFonts w:ascii="Times New Roman" w:hAnsi="Times New Roman"/>
          <w:sz w:val="16"/>
          <w:szCs w:val="16"/>
        </w:rPr>
        <w:t xml:space="preserve">  сельского поселения не позднее 2-х рабочих дней обязана уведомить отдел финансов администрации Биробиджанского муниципального района Еврейской автономной области о внесенных изменениях в реестр расходных обязательств.</w:t>
      </w:r>
    </w:p>
    <w:p w:rsidR="00020096" w:rsidRDefault="00020096" w:rsidP="00020096">
      <w:pPr>
        <w:jc w:val="both"/>
        <w:rPr>
          <w:sz w:val="28"/>
          <w:szCs w:val="28"/>
        </w:rPr>
      </w:pPr>
    </w:p>
    <w:p w:rsidR="005C58F6" w:rsidRDefault="005C58F6" w:rsidP="005C58F6">
      <w:pPr>
        <w:pStyle w:val="22"/>
        <w:shd w:val="clear" w:color="auto" w:fill="auto"/>
        <w:spacing w:after="0" w:line="240" w:lineRule="auto"/>
        <w:rPr>
          <w:rFonts w:ascii="Times New Roman" w:hAnsi="Times New Roman" w:cs="Times New Roman"/>
          <w:color w:val="000000"/>
          <w:sz w:val="16"/>
          <w:szCs w:val="16"/>
        </w:rPr>
      </w:pPr>
      <w:r w:rsidRPr="005C58F6">
        <w:rPr>
          <w:rFonts w:ascii="Times New Roman" w:hAnsi="Times New Roman" w:cs="Times New Roman"/>
          <w:color w:val="000000"/>
          <w:sz w:val="16"/>
          <w:szCs w:val="16"/>
        </w:rPr>
        <w:t>Муниципальное образование «</w:t>
      </w:r>
      <w:proofErr w:type="spellStart"/>
      <w:r w:rsidRPr="005C58F6">
        <w:rPr>
          <w:rFonts w:ascii="Times New Roman" w:hAnsi="Times New Roman" w:cs="Times New Roman"/>
          <w:color w:val="000000"/>
          <w:sz w:val="16"/>
          <w:szCs w:val="16"/>
        </w:rPr>
        <w:t>Валдгеймское</w:t>
      </w:r>
      <w:proofErr w:type="spellEnd"/>
      <w:r w:rsidRPr="005C58F6">
        <w:rPr>
          <w:rFonts w:ascii="Times New Roman" w:hAnsi="Times New Roman" w:cs="Times New Roman"/>
          <w:color w:val="000000"/>
          <w:sz w:val="16"/>
          <w:szCs w:val="16"/>
        </w:rPr>
        <w:t xml:space="preserve"> сельское поселение»</w:t>
      </w:r>
      <w:r w:rsidRPr="005C58F6">
        <w:rPr>
          <w:rFonts w:ascii="Times New Roman" w:hAnsi="Times New Roman" w:cs="Times New Roman"/>
          <w:color w:val="000000"/>
          <w:sz w:val="16"/>
          <w:szCs w:val="16"/>
        </w:rPr>
        <w:br/>
        <w:t>Биробиджанского муниципального района</w:t>
      </w:r>
      <w:r w:rsidRPr="005C58F6">
        <w:rPr>
          <w:rFonts w:ascii="Times New Roman" w:hAnsi="Times New Roman" w:cs="Times New Roman"/>
          <w:color w:val="000000"/>
          <w:sz w:val="16"/>
          <w:szCs w:val="16"/>
        </w:rPr>
        <w:br/>
        <w:t>Еврейской автономной области</w:t>
      </w:r>
    </w:p>
    <w:p w:rsidR="005C58F6" w:rsidRPr="005C58F6" w:rsidRDefault="005C58F6" w:rsidP="005C58F6">
      <w:pPr>
        <w:pStyle w:val="22"/>
        <w:shd w:val="clear" w:color="auto" w:fill="auto"/>
        <w:spacing w:after="0" w:line="240" w:lineRule="auto"/>
        <w:rPr>
          <w:rFonts w:ascii="Times New Roman" w:hAnsi="Times New Roman" w:cs="Times New Roman"/>
          <w:sz w:val="16"/>
          <w:szCs w:val="16"/>
        </w:rPr>
      </w:pPr>
    </w:p>
    <w:p w:rsidR="005C58F6" w:rsidRPr="005C58F6" w:rsidRDefault="005C58F6" w:rsidP="005C58F6">
      <w:pPr>
        <w:pStyle w:val="22"/>
        <w:shd w:val="clear" w:color="auto" w:fill="auto"/>
        <w:spacing w:after="0" w:line="240" w:lineRule="auto"/>
        <w:rPr>
          <w:rFonts w:ascii="Times New Roman" w:hAnsi="Times New Roman" w:cs="Times New Roman"/>
          <w:sz w:val="16"/>
          <w:szCs w:val="16"/>
        </w:rPr>
      </w:pPr>
      <w:r w:rsidRPr="005C58F6">
        <w:rPr>
          <w:rFonts w:ascii="Times New Roman" w:hAnsi="Times New Roman" w:cs="Times New Roman"/>
          <w:color w:val="000000"/>
          <w:sz w:val="16"/>
          <w:szCs w:val="16"/>
        </w:rPr>
        <w:t>АДМИНИСТРАЦИЯ СЕЛЬСКОГО ПОСЕЛЕНИЯ</w:t>
      </w:r>
    </w:p>
    <w:p w:rsidR="005C58F6" w:rsidRPr="005C58F6" w:rsidRDefault="005C58F6" w:rsidP="005C58F6">
      <w:pPr>
        <w:pStyle w:val="22"/>
        <w:shd w:val="clear" w:color="auto" w:fill="auto"/>
        <w:spacing w:after="0" w:line="240" w:lineRule="auto"/>
        <w:rPr>
          <w:rFonts w:ascii="Times New Roman" w:hAnsi="Times New Roman" w:cs="Times New Roman"/>
          <w:sz w:val="16"/>
          <w:szCs w:val="16"/>
        </w:rPr>
      </w:pPr>
      <w:r w:rsidRPr="005C58F6">
        <w:rPr>
          <w:rFonts w:ascii="Times New Roman" w:hAnsi="Times New Roman" w:cs="Times New Roman"/>
          <w:color w:val="000000"/>
          <w:sz w:val="16"/>
          <w:szCs w:val="16"/>
        </w:rPr>
        <w:t>ПОСТАНОВЛЕНИЕ</w:t>
      </w:r>
    </w:p>
    <w:p w:rsidR="005C58F6" w:rsidRPr="005C58F6" w:rsidRDefault="005C58F6" w:rsidP="005C58F6">
      <w:pPr>
        <w:pStyle w:val="22"/>
        <w:shd w:val="clear" w:color="auto" w:fill="auto"/>
        <w:spacing w:after="0" w:line="240" w:lineRule="auto"/>
        <w:jc w:val="left"/>
        <w:rPr>
          <w:rFonts w:ascii="Times New Roman" w:hAnsi="Times New Roman" w:cs="Times New Roman"/>
          <w:color w:val="000000"/>
          <w:sz w:val="16"/>
          <w:szCs w:val="16"/>
        </w:rPr>
      </w:pPr>
      <w:r w:rsidRPr="005C58F6">
        <w:rPr>
          <w:rFonts w:ascii="Times New Roman" w:hAnsi="Times New Roman" w:cs="Times New Roman"/>
          <w:color w:val="000000"/>
          <w:sz w:val="16"/>
          <w:szCs w:val="16"/>
        </w:rPr>
        <w:t xml:space="preserve">  27.03.2023</w:t>
      </w:r>
      <w:r>
        <w:rPr>
          <w:rFonts w:ascii="Times New Roman" w:hAnsi="Times New Roman" w:cs="Times New Roman"/>
          <w:color w:val="000000"/>
          <w:sz w:val="16"/>
          <w:szCs w:val="16"/>
        </w:rPr>
        <w:t xml:space="preserve">                                                                                                                           </w:t>
      </w:r>
      <w:r w:rsidRPr="005C58F6">
        <w:rPr>
          <w:rFonts w:ascii="Times New Roman" w:hAnsi="Times New Roman" w:cs="Times New Roman"/>
          <w:color w:val="000000"/>
          <w:sz w:val="16"/>
          <w:szCs w:val="16"/>
        </w:rPr>
        <w:t xml:space="preserve">                                                                           № 25                                                                                                                        </w:t>
      </w:r>
    </w:p>
    <w:p w:rsidR="005C58F6" w:rsidRPr="005C58F6" w:rsidRDefault="005C58F6" w:rsidP="005C58F6">
      <w:pPr>
        <w:pStyle w:val="22"/>
        <w:shd w:val="clear" w:color="auto" w:fill="auto"/>
        <w:spacing w:after="0" w:line="240" w:lineRule="auto"/>
        <w:rPr>
          <w:rFonts w:ascii="Times New Roman" w:hAnsi="Times New Roman" w:cs="Times New Roman"/>
          <w:color w:val="000000"/>
          <w:sz w:val="16"/>
          <w:szCs w:val="16"/>
        </w:rPr>
      </w:pPr>
      <w:r w:rsidRPr="005C58F6">
        <w:rPr>
          <w:rFonts w:ascii="Times New Roman" w:hAnsi="Times New Roman" w:cs="Times New Roman"/>
          <w:color w:val="000000"/>
          <w:sz w:val="16"/>
          <w:szCs w:val="16"/>
        </w:rPr>
        <w:t xml:space="preserve">с. </w:t>
      </w:r>
      <w:proofErr w:type="spellStart"/>
      <w:r w:rsidRPr="005C58F6">
        <w:rPr>
          <w:rFonts w:ascii="Times New Roman" w:hAnsi="Times New Roman" w:cs="Times New Roman"/>
          <w:color w:val="000000"/>
          <w:sz w:val="16"/>
          <w:szCs w:val="16"/>
        </w:rPr>
        <w:t>Валдгейм</w:t>
      </w:r>
      <w:proofErr w:type="spellEnd"/>
    </w:p>
    <w:p w:rsidR="005C58F6" w:rsidRPr="005C58F6" w:rsidRDefault="005C58F6" w:rsidP="005C58F6">
      <w:pPr>
        <w:pStyle w:val="22"/>
        <w:shd w:val="clear" w:color="auto" w:fill="auto"/>
        <w:spacing w:after="0" w:line="240" w:lineRule="auto"/>
        <w:rPr>
          <w:rFonts w:ascii="Times New Roman" w:hAnsi="Times New Roman" w:cs="Times New Roman"/>
          <w:color w:val="000000"/>
          <w:sz w:val="16"/>
          <w:szCs w:val="16"/>
        </w:rPr>
      </w:pPr>
    </w:p>
    <w:p w:rsidR="005C58F6" w:rsidRPr="005C58F6" w:rsidRDefault="005C58F6" w:rsidP="005C58F6">
      <w:pPr>
        <w:spacing w:after="0" w:line="240" w:lineRule="auto"/>
        <w:rPr>
          <w:rFonts w:ascii="Times New Roman" w:hAnsi="Times New Roman"/>
          <w:color w:val="000000"/>
          <w:sz w:val="16"/>
          <w:szCs w:val="16"/>
        </w:rPr>
      </w:pPr>
      <w:r w:rsidRPr="005C58F6">
        <w:rPr>
          <w:rFonts w:ascii="Times New Roman" w:hAnsi="Times New Roman"/>
          <w:color w:val="000000"/>
          <w:sz w:val="16"/>
          <w:szCs w:val="16"/>
        </w:rPr>
        <w:t>О переводе жилого помещения в нежилое помещение</w:t>
      </w:r>
    </w:p>
    <w:p w:rsidR="005C58F6" w:rsidRPr="005C58F6" w:rsidRDefault="005C58F6" w:rsidP="005C58F6">
      <w:pPr>
        <w:spacing w:after="0" w:line="240" w:lineRule="auto"/>
        <w:jc w:val="both"/>
        <w:rPr>
          <w:rFonts w:ascii="Times New Roman" w:hAnsi="Times New Roman"/>
          <w:color w:val="000000"/>
          <w:sz w:val="16"/>
          <w:szCs w:val="16"/>
        </w:rPr>
      </w:pPr>
      <w:r w:rsidRPr="005C58F6">
        <w:rPr>
          <w:rFonts w:ascii="Times New Roman" w:hAnsi="Times New Roman"/>
          <w:color w:val="000000"/>
          <w:sz w:val="16"/>
          <w:szCs w:val="16"/>
        </w:rPr>
        <w:tab/>
      </w:r>
    </w:p>
    <w:p w:rsidR="005C58F6" w:rsidRPr="005C58F6" w:rsidRDefault="005C58F6" w:rsidP="005C58F6">
      <w:pPr>
        <w:spacing w:after="0" w:line="240" w:lineRule="auto"/>
        <w:ind w:firstLine="720"/>
        <w:jc w:val="both"/>
        <w:rPr>
          <w:rFonts w:ascii="Times New Roman" w:hAnsi="Times New Roman"/>
          <w:color w:val="000000"/>
          <w:sz w:val="16"/>
          <w:szCs w:val="16"/>
        </w:rPr>
      </w:pPr>
      <w:proofErr w:type="gramStart"/>
      <w:r w:rsidRPr="005C58F6">
        <w:rPr>
          <w:rFonts w:ascii="Times New Roman" w:hAnsi="Times New Roman"/>
          <w:color w:val="000000"/>
          <w:sz w:val="16"/>
          <w:szCs w:val="16"/>
        </w:rPr>
        <w:t>На основании Жилищного  кодекса Российской Федерации от 29.12.2004         № 188 – ФЗ, административного регламента «Принятие документов, а также выдача решений о переводе или об отказе в переводе жилого помещения  в нежилое или нежилого помещения в жилое помещение» утвержденного постановлением № 102 от 25.12.2012г. в муниципальном образовании «</w:t>
      </w:r>
      <w:proofErr w:type="spellStart"/>
      <w:r w:rsidRPr="005C58F6">
        <w:rPr>
          <w:rFonts w:ascii="Times New Roman" w:hAnsi="Times New Roman"/>
          <w:color w:val="000000"/>
          <w:sz w:val="16"/>
          <w:szCs w:val="16"/>
        </w:rPr>
        <w:t>Валдгеймское</w:t>
      </w:r>
      <w:proofErr w:type="spellEnd"/>
      <w:r w:rsidRPr="005C58F6">
        <w:rPr>
          <w:rFonts w:ascii="Times New Roman" w:hAnsi="Times New Roman"/>
          <w:color w:val="000000"/>
          <w:sz w:val="16"/>
          <w:szCs w:val="16"/>
        </w:rPr>
        <w:t xml:space="preserve"> сельское поселение» администрация </w:t>
      </w:r>
      <w:proofErr w:type="spellStart"/>
      <w:r w:rsidRPr="005C58F6">
        <w:rPr>
          <w:rFonts w:ascii="Times New Roman" w:hAnsi="Times New Roman"/>
          <w:color w:val="000000"/>
          <w:sz w:val="16"/>
          <w:szCs w:val="16"/>
        </w:rPr>
        <w:t>Валдгеймского</w:t>
      </w:r>
      <w:proofErr w:type="spellEnd"/>
      <w:r w:rsidRPr="005C58F6">
        <w:rPr>
          <w:rFonts w:ascii="Times New Roman" w:hAnsi="Times New Roman"/>
          <w:color w:val="000000"/>
          <w:sz w:val="16"/>
          <w:szCs w:val="16"/>
        </w:rPr>
        <w:t xml:space="preserve"> сельского поселения</w:t>
      </w:r>
      <w:proofErr w:type="gramEnd"/>
    </w:p>
    <w:p w:rsidR="005C58F6" w:rsidRPr="005C58F6" w:rsidRDefault="005C58F6" w:rsidP="005C58F6">
      <w:pPr>
        <w:spacing w:after="0" w:line="240" w:lineRule="auto"/>
        <w:ind w:firstLine="720"/>
        <w:jc w:val="both"/>
        <w:rPr>
          <w:rFonts w:ascii="Times New Roman" w:hAnsi="Times New Roman"/>
          <w:color w:val="000000"/>
          <w:sz w:val="16"/>
          <w:szCs w:val="16"/>
        </w:rPr>
      </w:pPr>
    </w:p>
    <w:p w:rsidR="005C58F6" w:rsidRPr="005C58F6" w:rsidRDefault="005C58F6" w:rsidP="005C58F6">
      <w:pPr>
        <w:spacing w:after="0" w:line="240" w:lineRule="auto"/>
        <w:rPr>
          <w:rFonts w:ascii="Times New Roman" w:hAnsi="Times New Roman"/>
          <w:color w:val="000000"/>
          <w:sz w:val="16"/>
          <w:szCs w:val="16"/>
        </w:rPr>
      </w:pPr>
      <w:r w:rsidRPr="005C58F6">
        <w:rPr>
          <w:rFonts w:ascii="Times New Roman" w:hAnsi="Times New Roman"/>
          <w:color w:val="000000"/>
          <w:sz w:val="16"/>
          <w:szCs w:val="16"/>
        </w:rPr>
        <w:t>ПОСТАНОВЛЯЕТ:</w:t>
      </w:r>
    </w:p>
    <w:p w:rsidR="005C58F6" w:rsidRPr="005C58F6" w:rsidRDefault="005C58F6" w:rsidP="005C58F6">
      <w:pPr>
        <w:pStyle w:val="ae"/>
        <w:numPr>
          <w:ilvl w:val="0"/>
          <w:numId w:val="29"/>
        </w:numPr>
        <w:spacing w:after="0" w:line="240" w:lineRule="auto"/>
        <w:ind w:left="0" w:firstLine="426"/>
        <w:jc w:val="both"/>
        <w:rPr>
          <w:rFonts w:ascii="Times New Roman" w:hAnsi="Times New Roman" w:cs="Times New Roman"/>
          <w:color w:val="000000"/>
          <w:sz w:val="16"/>
          <w:szCs w:val="16"/>
          <w:lang w:eastAsia="ru-RU"/>
        </w:rPr>
      </w:pPr>
      <w:r w:rsidRPr="005C58F6">
        <w:rPr>
          <w:rFonts w:ascii="Times New Roman" w:hAnsi="Times New Roman" w:cs="Times New Roman"/>
          <w:color w:val="000000"/>
          <w:sz w:val="16"/>
          <w:szCs w:val="16"/>
          <w:lang w:eastAsia="ru-RU"/>
        </w:rPr>
        <w:t xml:space="preserve">Перевести жилое помещение по адресу: Еврейская автономная область, Биробиджанский район, с. </w:t>
      </w:r>
      <w:proofErr w:type="spellStart"/>
      <w:r w:rsidRPr="005C58F6">
        <w:rPr>
          <w:rFonts w:ascii="Times New Roman" w:hAnsi="Times New Roman" w:cs="Times New Roman"/>
          <w:color w:val="000000"/>
          <w:sz w:val="16"/>
          <w:szCs w:val="16"/>
          <w:lang w:eastAsia="ru-RU"/>
        </w:rPr>
        <w:t>Валдгейм</w:t>
      </w:r>
      <w:proofErr w:type="spellEnd"/>
      <w:r w:rsidRPr="005C58F6">
        <w:rPr>
          <w:rFonts w:ascii="Times New Roman" w:hAnsi="Times New Roman" w:cs="Times New Roman"/>
          <w:color w:val="000000"/>
          <w:sz w:val="16"/>
          <w:szCs w:val="16"/>
          <w:lang w:eastAsia="ru-RU"/>
        </w:rPr>
        <w:t>, ул. 40 лет Победы, д. 10, кв. 2, в нежилое помещение.</w:t>
      </w:r>
    </w:p>
    <w:p w:rsidR="005C58F6" w:rsidRPr="005C58F6" w:rsidRDefault="005C58F6" w:rsidP="005C58F6">
      <w:pPr>
        <w:pStyle w:val="ae"/>
        <w:numPr>
          <w:ilvl w:val="0"/>
          <w:numId w:val="29"/>
        </w:numPr>
        <w:spacing w:after="0" w:line="240" w:lineRule="auto"/>
        <w:ind w:left="0" w:firstLine="426"/>
        <w:jc w:val="both"/>
        <w:rPr>
          <w:rFonts w:ascii="Times New Roman" w:hAnsi="Times New Roman" w:cs="Times New Roman"/>
          <w:color w:val="000000"/>
          <w:sz w:val="16"/>
          <w:szCs w:val="16"/>
          <w:lang w:eastAsia="ru-RU"/>
        </w:rPr>
      </w:pPr>
      <w:proofErr w:type="gramStart"/>
      <w:r w:rsidRPr="005C58F6">
        <w:rPr>
          <w:rFonts w:ascii="Times New Roman" w:hAnsi="Times New Roman" w:cs="Times New Roman"/>
          <w:color w:val="000000"/>
          <w:sz w:val="16"/>
          <w:szCs w:val="16"/>
          <w:lang w:eastAsia="ru-RU"/>
        </w:rPr>
        <w:t>Контроль за</w:t>
      </w:r>
      <w:proofErr w:type="gramEnd"/>
      <w:r w:rsidRPr="005C58F6">
        <w:rPr>
          <w:rFonts w:ascii="Times New Roman" w:hAnsi="Times New Roman" w:cs="Times New Roman"/>
          <w:color w:val="000000"/>
          <w:sz w:val="16"/>
          <w:szCs w:val="16"/>
          <w:lang w:eastAsia="ru-RU"/>
        </w:rPr>
        <w:t xml:space="preserve"> исполнением  настоящего постановления оставляю за собой.</w:t>
      </w:r>
    </w:p>
    <w:p w:rsidR="005C58F6" w:rsidRPr="005C58F6" w:rsidRDefault="005C58F6" w:rsidP="005C58F6">
      <w:pPr>
        <w:pStyle w:val="ae"/>
        <w:numPr>
          <w:ilvl w:val="0"/>
          <w:numId w:val="29"/>
        </w:numPr>
        <w:spacing w:after="0" w:line="240" w:lineRule="auto"/>
        <w:ind w:left="0" w:firstLine="426"/>
        <w:jc w:val="both"/>
        <w:rPr>
          <w:rFonts w:ascii="Times New Roman" w:hAnsi="Times New Roman" w:cs="Times New Roman"/>
          <w:color w:val="000000"/>
          <w:sz w:val="16"/>
          <w:szCs w:val="16"/>
          <w:lang w:eastAsia="ru-RU"/>
        </w:rPr>
      </w:pPr>
      <w:r w:rsidRPr="005C58F6">
        <w:rPr>
          <w:rFonts w:ascii="Times New Roman" w:hAnsi="Times New Roman" w:cs="Times New Roman"/>
          <w:color w:val="000000"/>
          <w:sz w:val="16"/>
          <w:szCs w:val="16"/>
          <w:lang w:eastAsia="ru-RU"/>
        </w:rPr>
        <w:t xml:space="preserve">Настоящее постановление вступает в силу после дня его официального опубликования. </w:t>
      </w:r>
    </w:p>
    <w:p w:rsidR="005C58F6" w:rsidRPr="005C58F6" w:rsidRDefault="005C58F6" w:rsidP="005C58F6">
      <w:pPr>
        <w:pStyle w:val="ae"/>
        <w:spacing w:after="0" w:line="240" w:lineRule="auto"/>
        <w:ind w:left="0"/>
        <w:jc w:val="both"/>
        <w:rPr>
          <w:rFonts w:ascii="Times New Roman" w:hAnsi="Times New Roman" w:cs="Times New Roman"/>
          <w:color w:val="000000"/>
          <w:sz w:val="16"/>
          <w:szCs w:val="16"/>
          <w:lang w:eastAsia="ru-RU"/>
        </w:rPr>
      </w:pPr>
    </w:p>
    <w:p w:rsidR="005C58F6" w:rsidRPr="005C58F6" w:rsidRDefault="005C58F6" w:rsidP="005C58F6">
      <w:pPr>
        <w:pStyle w:val="ae"/>
        <w:spacing w:after="0" w:line="240" w:lineRule="auto"/>
        <w:ind w:left="0"/>
        <w:jc w:val="both"/>
        <w:rPr>
          <w:rFonts w:ascii="Times New Roman" w:hAnsi="Times New Roman" w:cs="Times New Roman"/>
          <w:color w:val="000000"/>
          <w:sz w:val="16"/>
          <w:szCs w:val="16"/>
          <w:lang w:eastAsia="ru-RU"/>
        </w:rPr>
      </w:pPr>
    </w:p>
    <w:p w:rsidR="005C58F6" w:rsidRPr="005C58F6" w:rsidRDefault="005C58F6" w:rsidP="005C58F6">
      <w:pPr>
        <w:pStyle w:val="ae"/>
        <w:spacing w:after="0" w:line="240" w:lineRule="auto"/>
        <w:ind w:left="0"/>
        <w:jc w:val="both"/>
        <w:rPr>
          <w:rFonts w:ascii="Times New Roman" w:hAnsi="Times New Roman" w:cs="Times New Roman"/>
          <w:color w:val="000000"/>
          <w:sz w:val="16"/>
          <w:szCs w:val="16"/>
          <w:lang w:eastAsia="ru-RU"/>
        </w:rPr>
      </w:pPr>
      <w:r w:rsidRPr="005C58F6">
        <w:rPr>
          <w:rFonts w:ascii="Times New Roman" w:hAnsi="Times New Roman" w:cs="Times New Roman"/>
          <w:color w:val="000000"/>
          <w:sz w:val="16"/>
          <w:szCs w:val="16"/>
          <w:lang w:eastAsia="ru-RU"/>
        </w:rPr>
        <w:t>Глава администрации</w:t>
      </w:r>
    </w:p>
    <w:p w:rsidR="005C58F6" w:rsidRPr="005C58F6" w:rsidRDefault="005C58F6" w:rsidP="005C58F6">
      <w:pPr>
        <w:pStyle w:val="ae"/>
        <w:spacing w:after="0" w:line="240" w:lineRule="auto"/>
        <w:ind w:left="0"/>
        <w:jc w:val="both"/>
        <w:rPr>
          <w:rFonts w:ascii="Times New Roman" w:hAnsi="Times New Roman" w:cs="Times New Roman"/>
          <w:color w:val="000000"/>
          <w:sz w:val="16"/>
          <w:szCs w:val="16"/>
          <w:lang w:eastAsia="ru-RU"/>
        </w:rPr>
      </w:pPr>
      <w:r w:rsidRPr="005C58F6">
        <w:rPr>
          <w:rFonts w:ascii="Times New Roman" w:hAnsi="Times New Roman" w:cs="Times New Roman"/>
          <w:color w:val="000000"/>
          <w:sz w:val="16"/>
          <w:szCs w:val="16"/>
          <w:lang w:eastAsia="ru-RU"/>
        </w:rPr>
        <w:t xml:space="preserve">сельского поселения                                             </w:t>
      </w:r>
      <w:proofErr w:type="spellStart"/>
      <w:r w:rsidRPr="005C58F6">
        <w:rPr>
          <w:rFonts w:ascii="Times New Roman" w:hAnsi="Times New Roman" w:cs="Times New Roman"/>
          <w:color w:val="000000"/>
          <w:sz w:val="16"/>
          <w:szCs w:val="16"/>
          <w:lang w:eastAsia="ru-RU"/>
        </w:rPr>
        <w:t>В.А.Брусиловский</w:t>
      </w:r>
      <w:proofErr w:type="spellEnd"/>
      <w:r w:rsidRPr="005C58F6">
        <w:rPr>
          <w:rFonts w:ascii="Times New Roman" w:hAnsi="Times New Roman" w:cs="Times New Roman"/>
          <w:color w:val="000000"/>
          <w:sz w:val="16"/>
          <w:szCs w:val="16"/>
          <w:lang w:eastAsia="ru-RU"/>
        </w:rPr>
        <w:t xml:space="preserve">                                                       </w:t>
      </w:r>
    </w:p>
    <w:p w:rsidR="005C58F6" w:rsidRPr="00EA4E76" w:rsidRDefault="005C58F6" w:rsidP="005C58F6">
      <w:pPr>
        <w:rPr>
          <w:color w:val="000000"/>
          <w:sz w:val="28"/>
          <w:szCs w:val="28"/>
        </w:rPr>
      </w:pPr>
    </w:p>
    <w:p w:rsidR="00B27244" w:rsidRPr="00B27244" w:rsidRDefault="00B27244" w:rsidP="00B27244">
      <w:pPr>
        <w:spacing w:after="0" w:line="240" w:lineRule="auto"/>
        <w:jc w:val="center"/>
        <w:rPr>
          <w:rFonts w:ascii="Times New Roman" w:hAnsi="Times New Roman"/>
          <w:color w:val="000000"/>
          <w:sz w:val="16"/>
          <w:szCs w:val="16"/>
        </w:rPr>
      </w:pPr>
      <w:r w:rsidRPr="00B27244">
        <w:rPr>
          <w:rFonts w:ascii="Times New Roman" w:hAnsi="Times New Roman"/>
          <w:color w:val="000000"/>
          <w:sz w:val="16"/>
          <w:szCs w:val="16"/>
        </w:rPr>
        <w:t xml:space="preserve">Пояснительная записка к бюджету </w:t>
      </w:r>
      <w:proofErr w:type="spellStart"/>
      <w:r w:rsidRPr="00B27244">
        <w:rPr>
          <w:rFonts w:ascii="Times New Roman" w:hAnsi="Times New Roman"/>
          <w:color w:val="000000"/>
          <w:sz w:val="16"/>
          <w:szCs w:val="16"/>
        </w:rPr>
        <w:t>Валдгеймского</w:t>
      </w:r>
      <w:proofErr w:type="spellEnd"/>
    </w:p>
    <w:p w:rsidR="00B27244" w:rsidRPr="00B27244" w:rsidRDefault="00B27244" w:rsidP="00B27244">
      <w:pPr>
        <w:spacing w:after="0" w:line="240" w:lineRule="auto"/>
        <w:jc w:val="center"/>
        <w:rPr>
          <w:rFonts w:ascii="Times New Roman" w:hAnsi="Times New Roman"/>
          <w:color w:val="000000"/>
          <w:sz w:val="16"/>
          <w:szCs w:val="16"/>
        </w:rPr>
      </w:pPr>
      <w:r w:rsidRPr="00B27244">
        <w:rPr>
          <w:rFonts w:ascii="Times New Roman" w:hAnsi="Times New Roman"/>
          <w:color w:val="000000"/>
          <w:sz w:val="16"/>
          <w:szCs w:val="16"/>
        </w:rPr>
        <w:t>сельского поселения на март 2023 года</w:t>
      </w:r>
    </w:p>
    <w:p w:rsidR="00B27244" w:rsidRPr="00B27244" w:rsidRDefault="00B27244" w:rsidP="00B27244">
      <w:pPr>
        <w:widowControl w:val="0"/>
        <w:autoSpaceDE w:val="0"/>
        <w:autoSpaceDN w:val="0"/>
        <w:adjustRightInd w:val="0"/>
        <w:spacing w:after="0" w:line="240" w:lineRule="auto"/>
        <w:ind w:firstLine="567"/>
        <w:jc w:val="center"/>
        <w:rPr>
          <w:rFonts w:ascii="Times New Roman" w:hAnsi="Times New Roman"/>
          <w:b/>
          <w:sz w:val="16"/>
          <w:szCs w:val="16"/>
          <w:u w:val="single"/>
        </w:rPr>
      </w:pPr>
    </w:p>
    <w:p w:rsidR="00B27244" w:rsidRPr="00B27244" w:rsidRDefault="00B27244" w:rsidP="00B27244">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B27244">
        <w:rPr>
          <w:rFonts w:ascii="Times New Roman" w:hAnsi="Times New Roman"/>
          <w:b/>
          <w:sz w:val="16"/>
          <w:szCs w:val="16"/>
          <w:u w:val="single"/>
        </w:rPr>
        <w:t>Доходы</w:t>
      </w:r>
    </w:p>
    <w:p w:rsidR="00B27244" w:rsidRPr="00B27244" w:rsidRDefault="00B27244" w:rsidP="00B27244">
      <w:pPr>
        <w:widowControl w:val="0"/>
        <w:numPr>
          <w:ilvl w:val="0"/>
          <w:numId w:val="30"/>
        </w:numPr>
        <w:autoSpaceDE w:val="0"/>
        <w:autoSpaceDN w:val="0"/>
        <w:adjustRightInd w:val="0"/>
        <w:spacing w:after="0" w:line="240" w:lineRule="auto"/>
        <w:ind w:left="0" w:firstLine="0"/>
        <w:jc w:val="both"/>
        <w:rPr>
          <w:rFonts w:ascii="Times New Roman" w:hAnsi="Times New Roman"/>
          <w:sz w:val="16"/>
          <w:szCs w:val="16"/>
        </w:rPr>
      </w:pPr>
      <w:r w:rsidRPr="00B27244">
        <w:rPr>
          <w:rFonts w:ascii="Times New Roman" w:hAnsi="Times New Roman"/>
          <w:sz w:val="16"/>
          <w:szCs w:val="16"/>
        </w:rPr>
        <w:t>На основании уведомления от 09.01.2023 № 2 уточнили сумму дотации бюджетам сельских поселений на выравнивание бюджетной обеспеченности из бюджетов муниципальных районов, уменьшили сумму на 35,00 руб.</w:t>
      </w:r>
    </w:p>
    <w:p w:rsidR="00B27244" w:rsidRPr="00B27244" w:rsidRDefault="00B27244" w:rsidP="00B27244">
      <w:pPr>
        <w:widowControl w:val="0"/>
        <w:numPr>
          <w:ilvl w:val="0"/>
          <w:numId w:val="30"/>
        </w:numPr>
        <w:autoSpaceDE w:val="0"/>
        <w:autoSpaceDN w:val="0"/>
        <w:adjustRightInd w:val="0"/>
        <w:spacing w:after="0" w:line="240" w:lineRule="auto"/>
        <w:ind w:left="0" w:firstLine="0"/>
        <w:jc w:val="both"/>
        <w:rPr>
          <w:rFonts w:ascii="Times New Roman" w:hAnsi="Times New Roman"/>
          <w:sz w:val="16"/>
          <w:szCs w:val="16"/>
        </w:rPr>
      </w:pPr>
      <w:r w:rsidRPr="00B27244">
        <w:rPr>
          <w:rFonts w:ascii="Times New Roman" w:hAnsi="Times New Roman"/>
          <w:sz w:val="16"/>
          <w:szCs w:val="16"/>
        </w:rPr>
        <w:lastRenderedPageBreak/>
        <w:t xml:space="preserve">Увеличили неналоговые доходы от использования имущества, находящегося в собственности сельских поселений на сумму 35,00 руб. </w:t>
      </w:r>
    </w:p>
    <w:p w:rsidR="00B27244" w:rsidRPr="00B27244" w:rsidRDefault="00B27244" w:rsidP="00B27244">
      <w:pPr>
        <w:widowControl w:val="0"/>
        <w:autoSpaceDE w:val="0"/>
        <w:autoSpaceDN w:val="0"/>
        <w:adjustRightInd w:val="0"/>
        <w:spacing w:after="0" w:line="240" w:lineRule="auto"/>
        <w:ind w:firstLine="567"/>
        <w:jc w:val="both"/>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B27244">
        <w:rPr>
          <w:rFonts w:ascii="Times New Roman" w:hAnsi="Times New Roman"/>
          <w:b/>
          <w:sz w:val="16"/>
          <w:szCs w:val="16"/>
          <w:u w:val="single"/>
        </w:rPr>
        <w:t>Источники</w:t>
      </w:r>
    </w:p>
    <w:p w:rsidR="00B27244" w:rsidRPr="00B27244" w:rsidRDefault="00B27244" w:rsidP="00B27244">
      <w:pPr>
        <w:widowControl w:val="0"/>
        <w:autoSpaceDE w:val="0"/>
        <w:autoSpaceDN w:val="0"/>
        <w:adjustRightInd w:val="0"/>
        <w:spacing w:after="0" w:line="240" w:lineRule="auto"/>
        <w:ind w:firstLine="567"/>
        <w:jc w:val="both"/>
        <w:rPr>
          <w:rFonts w:ascii="Times New Roman" w:hAnsi="Times New Roman"/>
          <w:sz w:val="16"/>
          <w:szCs w:val="16"/>
        </w:rPr>
      </w:pPr>
      <w:r w:rsidRPr="00B27244">
        <w:rPr>
          <w:rFonts w:ascii="Times New Roman" w:hAnsi="Times New Roman"/>
          <w:sz w:val="16"/>
          <w:szCs w:val="16"/>
        </w:rPr>
        <w:t>На основании вышеизложенного сумма профицита бюджета не изменится, и составит 336 851,56 руб.</w:t>
      </w:r>
    </w:p>
    <w:p w:rsidR="00B27244" w:rsidRPr="00B27244" w:rsidRDefault="00B27244" w:rsidP="00B27244">
      <w:pPr>
        <w:widowControl w:val="0"/>
        <w:autoSpaceDE w:val="0"/>
        <w:autoSpaceDN w:val="0"/>
        <w:adjustRightInd w:val="0"/>
        <w:spacing w:after="0" w:line="240" w:lineRule="auto"/>
        <w:ind w:firstLine="567"/>
        <w:jc w:val="both"/>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ind w:firstLine="567"/>
        <w:jc w:val="both"/>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ind w:firstLine="567"/>
        <w:jc w:val="both"/>
        <w:rPr>
          <w:rFonts w:ascii="Times New Roman" w:hAnsi="Times New Roman"/>
          <w:sz w:val="16"/>
          <w:szCs w:val="16"/>
        </w:rPr>
      </w:pPr>
    </w:p>
    <w:p w:rsidR="00B27244" w:rsidRPr="00B27244" w:rsidRDefault="00B27244" w:rsidP="00B27244">
      <w:pPr>
        <w:spacing w:after="0" w:line="240" w:lineRule="auto"/>
        <w:jc w:val="both"/>
        <w:rPr>
          <w:rFonts w:ascii="Times New Roman" w:hAnsi="Times New Roman"/>
          <w:sz w:val="16"/>
          <w:szCs w:val="16"/>
        </w:rPr>
      </w:pPr>
      <w:r w:rsidRPr="00B27244">
        <w:rPr>
          <w:rFonts w:ascii="Times New Roman" w:hAnsi="Times New Roman"/>
          <w:color w:val="000000"/>
          <w:sz w:val="16"/>
          <w:szCs w:val="16"/>
        </w:rPr>
        <w:t xml:space="preserve">Главный бухгалтер                                                                                И.В. </w:t>
      </w:r>
      <w:proofErr w:type="spellStart"/>
      <w:r w:rsidRPr="00B27244">
        <w:rPr>
          <w:rFonts w:ascii="Times New Roman" w:hAnsi="Times New Roman"/>
          <w:color w:val="000000"/>
          <w:sz w:val="16"/>
          <w:szCs w:val="16"/>
        </w:rPr>
        <w:t>Апарина</w:t>
      </w:r>
      <w:proofErr w:type="spellEnd"/>
    </w:p>
    <w:p w:rsidR="005C58F6" w:rsidRDefault="005C58F6" w:rsidP="005C58F6">
      <w:pPr>
        <w:rPr>
          <w:sz w:val="24"/>
          <w:szCs w:val="24"/>
        </w:rPr>
      </w:pPr>
    </w:p>
    <w:p w:rsidR="00B27244" w:rsidRPr="00B27244" w:rsidRDefault="00B27244" w:rsidP="00B27244">
      <w:pPr>
        <w:widowControl w:val="0"/>
        <w:autoSpaceDE w:val="0"/>
        <w:autoSpaceDN w:val="0"/>
        <w:adjustRightInd w:val="0"/>
        <w:spacing w:after="0" w:line="240" w:lineRule="auto"/>
        <w:jc w:val="center"/>
        <w:rPr>
          <w:rFonts w:ascii="Times New Roman" w:hAnsi="Times New Roman"/>
          <w:sz w:val="16"/>
          <w:szCs w:val="16"/>
        </w:rPr>
      </w:pPr>
      <w:r w:rsidRPr="00B27244">
        <w:rPr>
          <w:rFonts w:ascii="Times New Roman" w:hAnsi="Times New Roman"/>
          <w:sz w:val="16"/>
          <w:szCs w:val="16"/>
        </w:rPr>
        <w:t>Муниципальное образование «</w:t>
      </w:r>
      <w:proofErr w:type="spellStart"/>
      <w:r w:rsidRPr="00B27244">
        <w:rPr>
          <w:rFonts w:ascii="Times New Roman" w:hAnsi="Times New Roman"/>
          <w:sz w:val="16"/>
          <w:szCs w:val="16"/>
        </w:rPr>
        <w:t>Валдгеймское</w:t>
      </w:r>
      <w:proofErr w:type="spellEnd"/>
      <w:r w:rsidRPr="00B27244">
        <w:rPr>
          <w:rFonts w:ascii="Times New Roman" w:hAnsi="Times New Roman"/>
          <w:sz w:val="16"/>
          <w:szCs w:val="16"/>
        </w:rPr>
        <w:t xml:space="preserve"> сельское поселение»</w:t>
      </w:r>
    </w:p>
    <w:p w:rsidR="00B27244" w:rsidRPr="00B27244" w:rsidRDefault="00B27244" w:rsidP="00B27244">
      <w:pPr>
        <w:widowControl w:val="0"/>
        <w:autoSpaceDE w:val="0"/>
        <w:autoSpaceDN w:val="0"/>
        <w:adjustRightInd w:val="0"/>
        <w:spacing w:after="0" w:line="240" w:lineRule="auto"/>
        <w:jc w:val="center"/>
        <w:outlineLvl w:val="0"/>
        <w:rPr>
          <w:rFonts w:ascii="Times New Roman" w:hAnsi="Times New Roman"/>
          <w:sz w:val="16"/>
          <w:szCs w:val="16"/>
        </w:rPr>
      </w:pPr>
      <w:r w:rsidRPr="00B27244">
        <w:rPr>
          <w:rFonts w:ascii="Times New Roman" w:hAnsi="Times New Roman"/>
          <w:sz w:val="16"/>
          <w:szCs w:val="16"/>
        </w:rPr>
        <w:t>Биробиджанского муниципального района</w:t>
      </w:r>
    </w:p>
    <w:p w:rsidR="00B27244" w:rsidRPr="00B27244" w:rsidRDefault="00B27244" w:rsidP="00B27244">
      <w:pPr>
        <w:widowControl w:val="0"/>
        <w:autoSpaceDE w:val="0"/>
        <w:autoSpaceDN w:val="0"/>
        <w:adjustRightInd w:val="0"/>
        <w:spacing w:after="0" w:line="240" w:lineRule="auto"/>
        <w:jc w:val="center"/>
        <w:outlineLvl w:val="0"/>
        <w:rPr>
          <w:rFonts w:ascii="Times New Roman" w:hAnsi="Times New Roman"/>
          <w:sz w:val="16"/>
          <w:szCs w:val="16"/>
        </w:rPr>
      </w:pPr>
      <w:r w:rsidRPr="00B27244">
        <w:rPr>
          <w:rFonts w:ascii="Times New Roman" w:hAnsi="Times New Roman"/>
          <w:sz w:val="16"/>
          <w:szCs w:val="16"/>
        </w:rPr>
        <w:t>Еврейской автономной области</w:t>
      </w:r>
    </w:p>
    <w:p w:rsidR="00B27244" w:rsidRPr="00B27244" w:rsidRDefault="00B27244" w:rsidP="00B27244">
      <w:pPr>
        <w:widowControl w:val="0"/>
        <w:autoSpaceDE w:val="0"/>
        <w:autoSpaceDN w:val="0"/>
        <w:adjustRightInd w:val="0"/>
        <w:spacing w:after="0" w:line="240" w:lineRule="auto"/>
        <w:jc w:val="center"/>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jc w:val="center"/>
        <w:outlineLvl w:val="0"/>
        <w:rPr>
          <w:rFonts w:ascii="Times New Roman" w:hAnsi="Times New Roman"/>
          <w:sz w:val="16"/>
          <w:szCs w:val="16"/>
        </w:rPr>
      </w:pPr>
      <w:r w:rsidRPr="00B27244">
        <w:rPr>
          <w:rFonts w:ascii="Times New Roman" w:hAnsi="Times New Roman"/>
          <w:sz w:val="16"/>
          <w:szCs w:val="16"/>
        </w:rPr>
        <w:t>СОБРАНИЕ   ДЕПУТАТОВ</w:t>
      </w:r>
    </w:p>
    <w:p w:rsidR="00B27244" w:rsidRPr="00B27244" w:rsidRDefault="00B27244" w:rsidP="00B27244">
      <w:pPr>
        <w:widowControl w:val="0"/>
        <w:autoSpaceDE w:val="0"/>
        <w:autoSpaceDN w:val="0"/>
        <w:adjustRightInd w:val="0"/>
        <w:spacing w:after="0" w:line="240" w:lineRule="auto"/>
        <w:jc w:val="center"/>
        <w:outlineLvl w:val="0"/>
        <w:rPr>
          <w:rFonts w:ascii="Times New Roman" w:hAnsi="Times New Roman"/>
          <w:sz w:val="16"/>
          <w:szCs w:val="16"/>
        </w:rPr>
      </w:pPr>
      <w:r w:rsidRPr="00B27244">
        <w:rPr>
          <w:rFonts w:ascii="Times New Roman" w:hAnsi="Times New Roman"/>
          <w:sz w:val="16"/>
          <w:szCs w:val="16"/>
        </w:rPr>
        <w:t>РЕШЕНИЕ</w:t>
      </w:r>
    </w:p>
    <w:p w:rsidR="00B27244" w:rsidRPr="00B27244" w:rsidRDefault="00B27244" w:rsidP="00B27244">
      <w:pPr>
        <w:widowControl w:val="0"/>
        <w:autoSpaceDE w:val="0"/>
        <w:autoSpaceDN w:val="0"/>
        <w:adjustRightInd w:val="0"/>
        <w:spacing w:after="0" w:line="240" w:lineRule="auto"/>
        <w:jc w:val="center"/>
        <w:outlineLvl w:val="0"/>
        <w:rPr>
          <w:rFonts w:ascii="Times New Roman" w:hAnsi="Times New Roman"/>
          <w:sz w:val="16"/>
          <w:szCs w:val="16"/>
        </w:rPr>
      </w:pPr>
      <w:r w:rsidRPr="00B27244">
        <w:rPr>
          <w:rFonts w:ascii="Times New Roman" w:hAnsi="Times New Roman"/>
          <w:sz w:val="16"/>
          <w:szCs w:val="16"/>
        </w:rPr>
        <w:t xml:space="preserve">от </w:t>
      </w:r>
      <w:r w:rsidRPr="00B27244">
        <w:rPr>
          <w:rFonts w:ascii="Times New Roman" w:hAnsi="Times New Roman"/>
          <w:sz w:val="16"/>
          <w:szCs w:val="16"/>
        </w:rPr>
        <w:softHyphen/>
      </w:r>
      <w:r w:rsidRPr="00B27244">
        <w:rPr>
          <w:rFonts w:ascii="Times New Roman" w:hAnsi="Times New Roman"/>
          <w:sz w:val="16"/>
          <w:szCs w:val="16"/>
        </w:rPr>
        <w:softHyphen/>
      </w:r>
      <w:r w:rsidRPr="00B27244">
        <w:rPr>
          <w:rFonts w:ascii="Times New Roman" w:hAnsi="Times New Roman"/>
          <w:sz w:val="16"/>
          <w:szCs w:val="16"/>
        </w:rPr>
        <w:softHyphen/>
        <w:t xml:space="preserve">16.03.2023                                                                                                  № </w:t>
      </w:r>
      <w:r w:rsidRPr="00B27244">
        <w:rPr>
          <w:rFonts w:ascii="Times New Roman" w:hAnsi="Times New Roman"/>
          <w:sz w:val="16"/>
          <w:szCs w:val="16"/>
        </w:rPr>
        <w:softHyphen/>
      </w:r>
      <w:r w:rsidRPr="00B27244">
        <w:rPr>
          <w:rFonts w:ascii="Times New Roman" w:hAnsi="Times New Roman"/>
          <w:sz w:val="16"/>
          <w:szCs w:val="16"/>
        </w:rPr>
        <w:softHyphen/>
      </w:r>
      <w:r w:rsidRPr="00B27244">
        <w:rPr>
          <w:rFonts w:ascii="Times New Roman" w:hAnsi="Times New Roman"/>
          <w:sz w:val="16"/>
          <w:szCs w:val="16"/>
        </w:rPr>
        <w:softHyphen/>
      </w:r>
      <w:r w:rsidRPr="00B27244">
        <w:rPr>
          <w:rFonts w:ascii="Times New Roman" w:hAnsi="Times New Roman"/>
          <w:sz w:val="16"/>
          <w:szCs w:val="16"/>
        </w:rPr>
        <w:softHyphen/>
      </w:r>
      <w:r w:rsidRPr="00B27244">
        <w:rPr>
          <w:rFonts w:ascii="Times New Roman" w:hAnsi="Times New Roman"/>
          <w:sz w:val="16"/>
          <w:szCs w:val="16"/>
        </w:rPr>
        <w:softHyphen/>
      </w:r>
      <w:r w:rsidRPr="00B27244">
        <w:rPr>
          <w:rFonts w:ascii="Times New Roman" w:hAnsi="Times New Roman"/>
          <w:sz w:val="16"/>
          <w:szCs w:val="16"/>
        </w:rPr>
        <w:softHyphen/>
        <w:t>54</w:t>
      </w:r>
    </w:p>
    <w:p w:rsidR="00B27244" w:rsidRPr="00B27244" w:rsidRDefault="00B27244" w:rsidP="00B27244">
      <w:pPr>
        <w:widowControl w:val="0"/>
        <w:autoSpaceDE w:val="0"/>
        <w:autoSpaceDN w:val="0"/>
        <w:adjustRightInd w:val="0"/>
        <w:spacing w:after="0" w:line="240" w:lineRule="auto"/>
        <w:outlineLvl w:val="0"/>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outlineLvl w:val="0"/>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jc w:val="center"/>
        <w:rPr>
          <w:rFonts w:ascii="Times New Roman" w:hAnsi="Times New Roman"/>
          <w:sz w:val="16"/>
          <w:szCs w:val="16"/>
        </w:rPr>
      </w:pPr>
      <w:r w:rsidRPr="00B27244">
        <w:rPr>
          <w:rFonts w:ascii="Times New Roman" w:hAnsi="Times New Roman"/>
          <w:sz w:val="16"/>
          <w:szCs w:val="16"/>
        </w:rPr>
        <w:t xml:space="preserve">с. </w:t>
      </w:r>
      <w:proofErr w:type="spellStart"/>
      <w:r w:rsidRPr="00B27244">
        <w:rPr>
          <w:rFonts w:ascii="Times New Roman" w:hAnsi="Times New Roman"/>
          <w:sz w:val="16"/>
          <w:szCs w:val="16"/>
        </w:rPr>
        <w:t>Валдгейм</w:t>
      </w:r>
      <w:proofErr w:type="spellEnd"/>
    </w:p>
    <w:p w:rsidR="00B27244" w:rsidRPr="00B27244" w:rsidRDefault="00B27244" w:rsidP="00B27244">
      <w:pPr>
        <w:widowControl w:val="0"/>
        <w:autoSpaceDE w:val="0"/>
        <w:autoSpaceDN w:val="0"/>
        <w:adjustRightInd w:val="0"/>
        <w:spacing w:after="0" w:line="240" w:lineRule="auto"/>
        <w:jc w:val="both"/>
        <w:rPr>
          <w:rFonts w:ascii="Times New Roman" w:hAnsi="Times New Roman"/>
          <w:sz w:val="16"/>
          <w:szCs w:val="16"/>
        </w:rPr>
      </w:pPr>
      <w:r w:rsidRPr="00B27244">
        <w:rPr>
          <w:rFonts w:ascii="Times New Roman" w:hAnsi="Times New Roman"/>
          <w:sz w:val="16"/>
          <w:szCs w:val="16"/>
        </w:rPr>
        <w:t xml:space="preserve">О внесении изменений в решение Собрания депутатов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от 29.12.2022г. № 50 «О   бюджете муниципального образования «</w:t>
      </w:r>
      <w:proofErr w:type="spellStart"/>
      <w:r w:rsidRPr="00B27244">
        <w:rPr>
          <w:rFonts w:ascii="Times New Roman" w:hAnsi="Times New Roman"/>
          <w:sz w:val="16"/>
          <w:szCs w:val="16"/>
        </w:rPr>
        <w:t>Валдгеймское</w:t>
      </w:r>
      <w:proofErr w:type="spellEnd"/>
      <w:r w:rsidRPr="00B27244">
        <w:rPr>
          <w:rFonts w:ascii="Times New Roman" w:hAnsi="Times New Roman"/>
          <w:sz w:val="16"/>
          <w:szCs w:val="16"/>
        </w:rPr>
        <w:t xml:space="preserve"> сельское поселение» Биробиджанского муниципального района Еврейской автономной области на 2023 год и плановый период 2024-2025 годов».</w:t>
      </w:r>
    </w:p>
    <w:p w:rsidR="00B27244" w:rsidRPr="00B27244" w:rsidRDefault="00B27244" w:rsidP="00B27244">
      <w:pPr>
        <w:widowControl w:val="0"/>
        <w:autoSpaceDE w:val="0"/>
        <w:autoSpaceDN w:val="0"/>
        <w:adjustRightInd w:val="0"/>
        <w:spacing w:after="0" w:line="240" w:lineRule="auto"/>
        <w:jc w:val="both"/>
        <w:rPr>
          <w:rFonts w:ascii="Times New Roman" w:hAnsi="Times New Roman"/>
          <w:sz w:val="16"/>
          <w:szCs w:val="16"/>
        </w:rPr>
      </w:pPr>
      <w:r w:rsidRPr="00B27244">
        <w:rPr>
          <w:rFonts w:ascii="Times New Roman" w:hAnsi="Times New Roman"/>
          <w:sz w:val="16"/>
          <w:szCs w:val="16"/>
        </w:rPr>
        <w:t xml:space="preserve">           В соответствии с Бюджетным кодексом Российской Федерации и Уставом муниципального образования «</w:t>
      </w:r>
      <w:proofErr w:type="spellStart"/>
      <w:r w:rsidRPr="00B27244">
        <w:rPr>
          <w:rFonts w:ascii="Times New Roman" w:hAnsi="Times New Roman"/>
          <w:sz w:val="16"/>
          <w:szCs w:val="16"/>
        </w:rPr>
        <w:t>Валдгеймское</w:t>
      </w:r>
      <w:proofErr w:type="spellEnd"/>
      <w:r w:rsidRPr="00B27244">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B27244" w:rsidRPr="00B27244" w:rsidRDefault="00B27244" w:rsidP="00B27244">
      <w:pPr>
        <w:widowControl w:val="0"/>
        <w:autoSpaceDE w:val="0"/>
        <w:autoSpaceDN w:val="0"/>
        <w:adjustRightInd w:val="0"/>
        <w:spacing w:after="0" w:line="240" w:lineRule="auto"/>
        <w:jc w:val="both"/>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B27244">
        <w:rPr>
          <w:rFonts w:ascii="Times New Roman" w:hAnsi="Times New Roman"/>
          <w:sz w:val="16"/>
          <w:szCs w:val="16"/>
        </w:rPr>
        <w:tab/>
        <w:t>РЕШИЛО:</w:t>
      </w:r>
    </w:p>
    <w:p w:rsidR="00B27244" w:rsidRPr="00B27244" w:rsidRDefault="00B27244" w:rsidP="00B27244">
      <w:pPr>
        <w:widowControl w:val="0"/>
        <w:numPr>
          <w:ilvl w:val="0"/>
          <w:numId w:val="31"/>
        </w:numPr>
        <w:autoSpaceDE w:val="0"/>
        <w:autoSpaceDN w:val="0"/>
        <w:adjustRightInd w:val="0"/>
        <w:spacing w:after="0" w:line="240" w:lineRule="auto"/>
        <w:jc w:val="both"/>
        <w:rPr>
          <w:rFonts w:ascii="Times New Roman" w:hAnsi="Times New Roman"/>
          <w:sz w:val="16"/>
          <w:szCs w:val="16"/>
        </w:rPr>
      </w:pPr>
      <w:proofErr w:type="gramStart"/>
      <w:r w:rsidRPr="00B27244">
        <w:rPr>
          <w:rFonts w:ascii="Times New Roman" w:hAnsi="Times New Roman"/>
          <w:sz w:val="16"/>
          <w:szCs w:val="16"/>
        </w:rPr>
        <w:t>Утвердить в новой редакции прилагаемые:</w:t>
      </w:r>
      <w:proofErr w:type="gramEnd"/>
    </w:p>
    <w:p w:rsidR="00B27244" w:rsidRPr="00B27244" w:rsidRDefault="00B27244" w:rsidP="00B27244">
      <w:pPr>
        <w:widowControl w:val="0"/>
        <w:autoSpaceDE w:val="0"/>
        <w:autoSpaceDN w:val="0"/>
        <w:adjustRightInd w:val="0"/>
        <w:spacing w:after="0" w:line="240" w:lineRule="auto"/>
        <w:ind w:firstLine="709"/>
        <w:jc w:val="both"/>
        <w:rPr>
          <w:rFonts w:ascii="Times New Roman" w:hAnsi="Times New Roman"/>
          <w:sz w:val="16"/>
          <w:szCs w:val="16"/>
        </w:rPr>
      </w:pPr>
      <w:r w:rsidRPr="00B27244">
        <w:rPr>
          <w:rFonts w:ascii="Times New Roman" w:hAnsi="Times New Roman"/>
          <w:sz w:val="16"/>
          <w:szCs w:val="16"/>
        </w:rPr>
        <w:t xml:space="preserve">– приложение 1 «Поступление доходов в бюджет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ЕАО на 2023 год»;</w:t>
      </w:r>
    </w:p>
    <w:p w:rsidR="00B27244" w:rsidRPr="00B27244" w:rsidRDefault="00B27244" w:rsidP="00B27244">
      <w:pPr>
        <w:widowControl w:val="0"/>
        <w:autoSpaceDE w:val="0"/>
        <w:autoSpaceDN w:val="0"/>
        <w:adjustRightInd w:val="0"/>
        <w:spacing w:after="0" w:line="240" w:lineRule="auto"/>
        <w:ind w:firstLine="709"/>
        <w:jc w:val="both"/>
        <w:rPr>
          <w:rFonts w:ascii="Times New Roman" w:hAnsi="Times New Roman"/>
          <w:sz w:val="16"/>
          <w:szCs w:val="16"/>
        </w:rPr>
      </w:pPr>
      <w:r w:rsidRPr="00B27244">
        <w:rPr>
          <w:rFonts w:ascii="Times New Roman" w:hAnsi="Times New Roman"/>
          <w:sz w:val="16"/>
          <w:szCs w:val="16"/>
        </w:rPr>
        <w:t xml:space="preserve">2.  Опубликовать настоящее решение в печатном средстве массовой информации «Информационный бюллетень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B27244" w:rsidRPr="00B27244" w:rsidRDefault="00B27244" w:rsidP="00B27244">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B27244">
        <w:rPr>
          <w:rFonts w:ascii="Times New Roman" w:hAnsi="Times New Roman"/>
          <w:sz w:val="16"/>
          <w:szCs w:val="16"/>
        </w:rPr>
        <w:t>3. Настоящее решение вступает в силу после дня его официального опубликования.</w:t>
      </w:r>
    </w:p>
    <w:p w:rsidR="00B27244" w:rsidRPr="00B27244" w:rsidRDefault="00B27244" w:rsidP="00B27244">
      <w:pPr>
        <w:widowControl w:val="0"/>
        <w:autoSpaceDE w:val="0"/>
        <w:autoSpaceDN w:val="0"/>
        <w:adjustRightInd w:val="0"/>
        <w:spacing w:after="0" w:line="240" w:lineRule="auto"/>
        <w:ind w:firstLine="709"/>
        <w:jc w:val="both"/>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jc w:val="both"/>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jc w:val="both"/>
        <w:rPr>
          <w:rFonts w:ascii="Times New Roman" w:hAnsi="Times New Roman"/>
          <w:sz w:val="16"/>
          <w:szCs w:val="16"/>
        </w:rPr>
      </w:pPr>
      <w:r w:rsidRPr="00B27244">
        <w:rPr>
          <w:rFonts w:ascii="Times New Roman" w:hAnsi="Times New Roman"/>
          <w:sz w:val="16"/>
          <w:szCs w:val="16"/>
        </w:rPr>
        <w:t>Глава сельского поселения                                                           В.А. Брусиловский</w:t>
      </w:r>
    </w:p>
    <w:tbl>
      <w:tblPr>
        <w:tblW w:w="10018" w:type="dxa"/>
        <w:tblInd w:w="93" w:type="dxa"/>
        <w:tblLook w:val="04A0" w:firstRow="1" w:lastRow="0" w:firstColumn="1" w:lastColumn="0" w:noHBand="0" w:noVBand="1"/>
      </w:tblPr>
      <w:tblGrid>
        <w:gridCol w:w="2142"/>
        <w:gridCol w:w="6520"/>
        <w:gridCol w:w="1134"/>
        <w:gridCol w:w="222"/>
      </w:tblGrid>
      <w:tr w:rsidR="00B27244" w:rsidRPr="00B27244" w:rsidTr="00B27244">
        <w:trPr>
          <w:trHeight w:val="315"/>
        </w:trPr>
        <w:tc>
          <w:tcPr>
            <w:tcW w:w="2142" w:type="dxa"/>
            <w:tcBorders>
              <w:top w:val="nil"/>
              <w:left w:val="nil"/>
              <w:bottom w:val="nil"/>
              <w:right w:val="nil"/>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bookmarkStart w:id="4" w:name="RANGE!A1:E47"/>
            <w:bookmarkEnd w:id="4"/>
          </w:p>
        </w:tc>
        <w:tc>
          <w:tcPr>
            <w:tcW w:w="7654" w:type="dxa"/>
            <w:gridSpan w:val="2"/>
            <w:tcBorders>
              <w:top w:val="nil"/>
              <w:left w:val="nil"/>
              <w:bottom w:val="nil"/>
              <w:right w:val="nil"/>
            </w:tcBorders>
            <w:shd w:val="clear" w:color="auto" w:fill="auto"/>
            <w:vAlign w:val="bottom"/>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 xml:space="preserve">Приложение № 1                                                                                                                                              </w:t>
            </w:r>
          </w:p>
        </w:tc>
        <w:tc>
          <w:tcPr>
            <w:tcW w:w="222" w:type="dxa"/>
            <w:tcBorders>
              <w:top w:val="nil"/>
              <w:left w:val="nil"/>
              <w:bottom w:val="nil"/>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315"/>
        </w:trPr>
        <w:tc>
          <w:tcPr>
            <w:tcW w:w="2142" w:type="dxa"/>
            <w:tcBorders>
              <w:top w:val="nil"/>
              <w:left w:val="nil"/>
              <w:bottom w:val="nil"/>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p>
        </w:tc>
        <w:tc>
          <w:tcPr>
            <w:tcW w:w="7654" w:type="dxa"/>
            <w:gridSpan w:val="2"/>
            <w:tcBorders>
              <w:top w:val="nil"/>
              <w:left w:val="nil"/>
              <w:bottom w:val="nil"/>
              <w:right w:val="nil"/>
            </w:tcBorders>
            <w:shd w:val="clear" w:color="auto" w:fill="auto"/>
            <w:vAlign w:val="bottom"/>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к решению собрания депутатов</w:t>
            </w:r>
          </w:p>
        </w:tc>
        <w:tc>
          <w:tcPr>
            <w:tcW w:w="222" w:type="dxa"/>
            <w:tcBorders>
              <w:top w:val="nil"/>
              <w:left w:val="nil"/>
              <w:bottom w:val="nil"/>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375"/>
        </w:trPr>
        <w:tc>
          <w:tcPr>
            <w:tcW w:w="9796" w:type="dxa"/>
            <w:gridSpan w:val="3"/>
            <w:tcBorders>
              <w:top w:val="nil"/>
              <w:left w:val="nil"/>
              <w:bottom w:val="nil"/>
              <w:right w:val="nil"/>
            </w:tcBorders>
            <w:shd w:val="clear" w:color="auto" w:fill="auto"/>
            <w:noWrap/>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от 16.03.2023 № 54</w:t>
            </w:r>
          </w:p>
        </w:tc>
        <w:tc>
          <w:tcPr>
            <w:tcW w:w="222" w:type="dxa"/>
            <w:tcBorders>
              <w:top w:val="nil"/>
              <w:left w:val="nil"/>
              <w:bottom w:val="nil"/>
              <w:right w:val="nil"/>
            </w:tcBorders>
            <w:shd w:val="clear" w:color="auto" w:fill="auto"/>
            <w:vAlign w:val="bottom"/>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p>
        </w:tc>
      </w:tr>
      <w:tr w:rsidR="00B27244" w:rsidRPr="00B27244" w:rsidTr="00B27244">
        <w:trPr>
          <w:trHeight w:val="870"/>
        </w:trPr>
        <w:tc>
          <w:tcPr>
            <w:tcW w:w="10018" w:type="dxa"/>
            <w:gridSpan w:val="4"/>
            <w:tcBorders>
              <w:top w:val="nil"/>
              <w:left w:val="nil"/>
              <w:bottom w:val="single" w:sz="4" w:space="0" w:color="auto"/>
              <w:right w:val="nil"/>
            </w:tcBorders>
            <w:shd w:val="clear" w:color="auto" w:fill="auto"/>
            <w:vAlign w:val="center"/>
            <w:hideMark/>
          </w:tcPr>
          <w:p w:rsidR="00B27244" w:rsidRPr="00B27244" w:rsidRDefault="00B27244" w:rsidP="00B27244">
            <w:pPr>
              <w:spacing w:after="0" w:line="240" w:lineRule="auto"/>
              <w:jc w:val="center"/>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 xml:space="preserve">Поступление доходов в бюджет </w:t>
            </w:r>
            <w:proofErr w:type="spellStart"/>
            <w:r w:rsidRPr="00B27244">
              <w:rPr>
                <w:rFonts w:ascii="Times New Roman" w:eastAsia="Times New Roman" w:hAnsi="Times New Roman"/>
                <w:b/>
                <w:bCs/>
                <w:sz w:val="16"/>
                <w:szCs w:val="16"/>
                <w:lang w:eastAsia="ru-RU"/>
              </w:rPr>
              <w:t>Валдгеймского</w:t>
            </w:r>
            <w:proofErr w:type="spellEnd"/>
            <w:r w:rsidRPr="00B27244">
              <w:rPr>
                <w:rFonts w:ascii="Times New Roman" w:eastAsia="Times New Roman" w:hAnsi="Times New Roman"/>
                <w:b/>
                <w:bCs/>
                <w:sz w:val="16"/>
                <w:szCs w:val="16"/>
                <w:lang w:eastAsia="ru-RU"/>
              </w:rPr>
              <w:t xml:space="preserve"> сельского поселения Биробиджанского муниципального района на 2023 год</w:t>
            </w:r>
          </w:p>
        </w:tc>
      </w:tr>
      <w:tr w:rsidR="00B27244" w:rsidRPr="00B27244" w:rsidTr="00B27244">
        <w:trPr>
          <w:trHeight w:val="4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center"/>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Код бюджетной классификации</w:t>
            </w:r>
          </w:p>
        </w:tc>
        <w:tc>
          <w:tcPr>
            <w:tcW w:w="6520" w:type="dxa"/>
            <w:tcBorders>
              <w:top w:val="nil"/>
              <w:left w:val="nil"/>
              <w:bottom w:val="single" w:sz="4" w:space="0" w:color="auto"/>
              <w:right w:val="nil"/>
            </w:tcBorders>
            <w:shd w:val="clear" w:color="auto" w:fill="auto"/>
            <w:vAlign w:val="center"/>
            <w:hideMark/>
          </w:tcPr>
          <w:p w:rsidR="00B27244" w:rsidRPr="00B27244" w:rsidRDefault="00B27244" w:rsidP="00B27244">
            <w:pPr>
              <w:spacing w:after="0" w:line="240" w:lineRule="auto"/>
              <w:jc w:val="center"/>
              <w:rPr>
                <w:rFonts w:ascii="Times New Roman" w:eastAsia="Times New Roman" w:hAnsi="Times New Roman"/>
                <w:sz w:val="16"/>
                <w:szCs w:val="16"/>
                <w:lang w:eastAsia="ru-RU"/>
              </w:rPr>
            </w:pPr>
            <w:proofErr w:type="gramStart"/>
            <w:r w:rsidRPr="00B27244">
              <w:rPr>
                <w:rFonts w:ascii="Times New Roman" w:eastAsia="Times New Roman" w:hAnsi="Times New Roman"/>
                <w:sz w:val="16"/>
                <w:szCs w:val="16"/>
                <w:lang w:eastAsia="ru-RU"/>
              </w:rPr>
              <w:t xml:space="preserve">Наименование кода поступлений в бюджет, группы, подгруппы, статьи, подстатьи, элемента, программы (подпрограммы),  кода экономической классификации доходов </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center"/>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Сумма (рублей) 2023 год</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123"/>
        </w:trPr>
        <w:tc>
          <w:tcPr>
            <w:tcW w:w="2142"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000 1 00 00000 00 0000 000</w:t>
            </w:r>
          </w:p>
        </w:tc>
        <w:tc>
          <w:tcPr>
            <w:tcW w:w="6520"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НАЛОГОВЫЕ И НЕНАЛОГОВЫЕ  ДОХОДЫ</w:t>
            </w:r>
          </w:p>
        </w:tc>
        <w:tc>
          <w:tcPr>
            <w:tcW w:w="1134" w:type="dxa"/>
            <w:tcBorders>
              <w:top w:val="nil"/>
              <w:left w:val="single" w:sz="4" w:space="0" w:color="auto"/>
              <w:bottom w:val="single" w:sz="4" w:space="0" w:color="auto"/>
              <w:right w:val="single" w:sz="4" w:space="0" w:color="auto"/>
            </w:tcBorders>
            <w:shd w:val="clear" w:color="000000" w:fill="FFFFCC"/>
            <w:noWrap/>
            <w:vAlign w:val="bottom"/>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5 532 035,00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156"/>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000 1 01 00000 00 0000 000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НАЛОГИ НА ПРИБЫЛЬ, ДОХОДЫ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3 922 000,00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14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000 1 01 02000 01 0000 110</w:t>
            </w:r>
          </w:p>
        </w:tc>
        <w:tc>
          <w:tcPr>
            <w:tcW w:w="6520" w:type="dxa"/>
            <w:tcBorders>
              <w:top w:val="nil"/>
              <w:left w:val="nil"/>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Налог на доходы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3 922 000,00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633"/>
        </w:trPr>
        <w:tc>
          <w:tcPr>
            <w:tcW w:w="2142" w:type="dxa"/>
            <w:tcBorders>
              <w:top w:val="nil"/>
              <w:left w:val="single" w:sz="4" w:space="0" w:color="auto"/>
              <w:bottom w:val="nil"/>
              <w:right w:val="single" w:sz="4" w:space="0" w:color="auto"/>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182 1 01 02010 01 0000 110</w:t>
            </w:r>
          </w:p>
        </w:tc>
        <w:tc>
          <w:tcPr>
            <w:tcW w:w="6520" w:type="dxa"/>
            <w:tcBorders>
              <w:top w:val="nil"/>
              <w:left w:val="nil"/>
              <w:bottom w:val="nil"/>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single" w:sz="4" w:space="0" w:color="auto"/>
              <w:bottom w:val="nil"/>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3 890 000,00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853"/>
        </w:trPr>
        <w:tc>
          <w:tcPr>
            <w:tcW w:w="2142" w:type="dxa"/>
            <w:tcBorders>
              <w:top w:val="single" w:sz="4" w:space="0" w:color="auto"/>
              <w:left w:val="single" w:sz="4" w:space="0" w:color="auto"/>
              <w:bottom w:val="nil"/>
              <w:right w:val="single" w:sz="4" w:space="0" w:color="auto"/>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182 1 01 02020 01 0000 110</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nil"/>
              <w:bottom w:val="nil"/>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344"/>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182 1 01 02030 01 0000 110</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32 000,00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110"/>
        </w:trPr>
        <w:tc>
          <w:tcPr>
            <w:tcW w:w="2142"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000 1 05 00000 00 0000 000</w:t>
            </w:r>
          </w:p>
        </w:tc>
        <w:tc>
          <w:tcPr>
            <w:tcW w:w="6520"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НАЛОГИ НА СОВОКУПНЫЙ ДОХОД</w:t>
            </w:r>
          </w:p>
        </w:tc>
        <w:tc>
          <w:tcPr>
            <w:tcW w:w="1134" w:type="dxa"/>
            <w:tcBorders>
              <w:top w:val="nil"/>
              <w:left w:val="single" w:sz="4" w:space="0" w:color="auto"/>
              <w:bottom w:val="single" w:sz="4" w:space="0" w:color="auto"/>
              <w:right w:val="single" w:sz="4" w:space="0" w:color="auto"/>
            </w:tcBorders>
            <w:shd w:val="clear" w:color="000000" w:fill="FFFFCC"/>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96 000,00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192"/>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000 1 05 03000 01 0000 110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96 000,00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68"/>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182 1 05 03010 01 0000 110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Единый сельскохозяйственный налог</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96 000,00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86"/>
        </w:trPr>
        <w:tc>
          <w:tcPr>
            <w:tcW w:w="2142"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000 1 06 00000 00 0000 000</w:t>
            </w:r>
          </w:p>
        </w:tc>
        <w:tc>
          <w:tcPr>
            <w:tcW w:w="6520"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НАЛОГИ НА ИМУЩЕСТВО</w:t>
            </w:r>
          </w:p>
        </w:tc>
        <w:tc>
          <w:tcPr>
            <w:tcW w:w="1134" w:type="dxa"/>
            <w:tcBorders>
              <w:top w:val="nil"/>
              <w:left w:val="single" w:sz="4" w:space="0" w:color="auto"/>
              <w:bottom w:val="single" w:sz="4" w:space="0" w:color="auto"/>
              <w:right w:val="single" w:sz="4" w:space="0" w:color="auto"/>
            </w:tcBorders>
            <w:shd w:val="clear" w:color="000000" w:fill="FFFFCC"/>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1 215 000,00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143"/>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000 1 06 01000 00 0000 110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Налог на имущество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290 000,00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446"/>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182 1 06 01030 10 0000 110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290 000,00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60"/>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000 1 06 06000 00 0000 110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Земельный налог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925 000,00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216"/>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000 1 06 06030 00 0000 110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Земельный налог с организаций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205 000,00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217"/>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182 1 06 06033 10 0000 110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205 000,00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189"/>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000 1 06 06040 00 0000 110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Земельный налог с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720 000,00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404"/>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lastRenderedPageBreak/>
              <w:t>182 1 06 06043 10 0000 110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720 000,00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454"/>
        </w:trPr>
        <w:tc>
          <w:tcPr>
            <w:tcW w:w="2142"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000 1 11 00000 00 0000 000</w:t>
            </w:r>
          </w:p>
        </w:tc>
        <w:tc>
          <w:tcPr>
            <w:tcW w:w="6520"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single" w:sz="4" w:space="0" w:color="auto"/>
              <w:bottom w:val="single" w:sz="4" w:space="0" w:color="auto"/>
              <w:right w:val="single" w:sz="4" w:space="0" w:color="auto"/>
            </w:tcBorders>
            <w:shd w:val="clear" w:color="000000" w:fill="FFFFCC"/>
            <w:vAlign w:val="center"/>
            <w:hideMark/>
          </w:tcPr>
          <w:p w:rsidR="00B27244" w:rsidRPr="00B27244" w:rsidRDefault="00B27244" w:rsidP="00B27244">
            <w:pPr>
              <w:spacing w:after="0" w:line="240" w:lineRule="auto"/>
              <w:jc w:val="right"/>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51 035,00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641"/>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000 1 11 09000 00 0000 120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51 035,00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511"/>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000 1 11 09040 00 0000 120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51 035,00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703"/>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000 1 11 09045 10 0000 120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51 035,00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275"/>
        </w:trPr>
        <w:tc>
          <w:tcPr>
            <w:tcW w:w="2142"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000 1 14 00000 00 0000 000</w:t>
            </w:r>
          </w:p>
        </w:tc>
        <w:tc>
          <w:tcPr>
            <w:tcW w:w="6520"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 xml:space="preserve">ДОХОДЫ ОТ ПРОДАЖИ МАТЕРИАЛЬНЫХ И НЕМАТЕРИАЛЬНЫХ АКТИВОВ </w:t>
            </w:r>
          </w:p>
        </w:tc>
        <w:tc>
          <w:tcPr>
            <w:tcW w:w="1134" w:type="dxa"/>
            <w:tcBorders>
              <w:top w:val="nil"/>
              <w:left w:val="single" w:sz="4" w:space="0" w:color="auto"/>
              <w:bottom w:val="single" w:sz="4" w:space="0" w:color="auto"/>
              <w:right w:val="single" w:sz="4" w:space="0" w:color="auto"/>
            </w:tcBorders>
            <w:shd w:val="clear" w:color="000000" w:fill="FFFFCC"/>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248 000,00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789"/>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000 1 14 02000 00 0000 410</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both"/>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248 000,00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333"/>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611 1 14 02058 10 0000 410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248 000,00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282"/>
        </w:trPr>
        <w:tc>
          <w:tcPr>
            <w:tcW w:w="2142"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000 2 00 00000 00 0000 000</w:t>
            </w:r>
          </w:p>
        </w:tc>
        <w:tc>
          <w:tcPr>
            <w:tcW w:w="6520"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БЕЗВОЗМЕЗДНЫЕ ПОСТУПЛЕНИЯ</w:t>
            </w:r>
          </w:p>
        </w:tc>
        <w:tc>
          <w:tcPr>
            <w:tcW w:w="1134" w:type="dxa"/>
            <w:tcBorders>
              <w:top w:val="nil"/>
              <w:left w:val="single" w:sz="4" w:space="0" w:color="auto"/>
              <w:bottom w:val="single" w:sz="4" w:space="0" w:color="auto"/>
              <w:right w:val="single" w:sz="4" w:space="0" w:color="auto"/>
            </w:tcBorders>
            <w:shd w:val="clear" w:color="000000" w:fill="FFFFCC"/>
            <w:vAlign w:val="center"/>
            <w:hideMark/>
          </w:tcPr>
          <w:p w:rsidR="00B27244" w:rsidRPr="00B27244" w:rsidRDefault="00B27244" w:rsidP="00B27244">
            <w:pPr>
              <w:spacing w:after="0" w:line="240" w:lineRule="auto"/>
              <w:jc w:val="both"/>
              <w:rPr>
                <w:rFonts w:ascii="Times New Roman" w:eastAsia="Times New Roman" w:hAnsi="Times New Roman"/>
                <w:bCs/>
                <w:sz w:val="16"/>
                <w:szCs w:val="16"/>
                <w:lang w:eastAsia="ru-RU"/>
              </w:rPr>
            </w:pPr>
            <w:r w:rsidRPr="00B27244">
              <w:rPr>
                <w:rFonts w:ascii="Times New Roman" w:eastAsia="Times New Roman" w:hAnsi="Times New Roman"/>
                <w:bCs/>
                <w:sz w:val="16"/>
                <w:szCs w:val="16"/>
                <w:lang w:eastAsia="ru-RU"/>
              </w:rPr>
              <w:t>12574 765,00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427"/>
        </w:trPr>
        <w:tc>
          <w:tcPr>
            <w:tcW w:w="2142"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000 2 02 00000 00 0000 000</w:t>
            </w:r>
          </w:p>
        </w:tc>
        <w:tc>
          <w:tcPr>
            <w:tcW w:w="6520" w:type="dxa"/>
            <w:tcBorders>
              <w:top w:val="nil"/>
              <w:left w:val="single" w:sz="4" w:space="0" w:color="auto"/>
              <w:bottom w:val="single" w:sz="4" w:space="0" w:color="auto"/>
              <w:right w:val="nil"/>
            </w:tcBorders>
            <w:shd w:val="clear" w:color="000000" w:fill="FFFFCC"/>
            <w:vAlign w:val="center"/>
            <w:hideMark/>
          </w:tcPr>
          <w:p w:rsidR="00B27244" w:rsidRPr="00B27244" w:rsidRDefault="00B27244" w:rsidP="00B27244">
            <w:pPr>
              <w:spacing w:after="0" w:line="240" w:lineRule="auto"/>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CC"/>
            <w:vAlign w:val="center"/>
            <w:hideMark/>
          </w:tcPr>
          <w:p w:rsidR="00B27244" w:rsidRPr="00B27244" w:rsidRDefault="00B27244" w:rsidP="00B27244">
            <w:pPr>
              <w:spacing w:after="0" w:line="240" w:lineRule="auto"/>
              <w:jc w:val="both"/>
              <w:rPr>
                <w:rFonts w:ascii="Times New Roman" w:eastAsia="Times New Roman" w:hAnsi="Times New Roman"/>
                <w:bCs/>
                <w:sz w:val="16"/>
                <w:szCs w:val="16"/>
                <w:lang w:eastAsia="ru-RU"/>
              </w:rPr>
            </w:pPr>
            <w:r w:rsidRPr="00B27244">
              <w:rPr>
                <w:rFonts w:ascii="Times New Roman" w:eastAsia="Times New Roman" w:hAnsi="Times New Roman"/>
                <w:bCs/>
                <w:sz w:val="16"/>
                <w:szCs w:val="16"/>
                <w:lang w:eastAsia="ru-RU"/>
              </w:rPr>
              <w:t>12574 765,00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122"/>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000  2 02 10000 00 0000 150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Дотации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9 628 665,00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128"/>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000  2 02 15001 00 0000 150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Дотации на выравнивание бюджетной обеспеченности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8 982 400,00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412"/>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611  2 02 15001 10 0000 150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8 982 400,00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317"/>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000 2 02 15002 00 0000 150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Дотации бюджетам на поддержку мер по обеспечению сбалансированности бюджетов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605 400,00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451"/>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611 2 02 15002 10 0000 150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Дотации бюджетам сельских поселений на поддержку мер по обеспечению сбалансированности бюджетов</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605 400,00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385"/>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000 2 02 16001 00 0000 150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40 865,00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264"/>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611 2 02 16001 10 0000 150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40 865,00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269"/>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000 2 02 20000 00 0000 150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Субсидии бюджетам бюджетной системы Российской Федерации (межбюджетные субсидии)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2 453 900,00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218"/>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000 2 02 25555 00 0000 150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Субсидии бюджетам на реализацию программ формирования современной городской среды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2 453 900,00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252"/>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611 2 02 25555 10 0000 150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Субсидии бюджетам сельских поселений на реализацию программ формирования современной городской среды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2 453 900,00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187"/>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000 2 02 30000 00 0000 150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Субвенции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jc w:val="right"/>
              <w:rPr>
                <w:rFonts w:ascii="Times New Roman" w:eastAsia="Times New Roman" w:hAnsi="Times New Roman"/>
                <w:b/>
                <w:bCs/>
                <w:sz w:val="16"/>
                <w:szCs w:val="16"/>
                <w:lang w:eastAsia="ru-RU"/>
              </w:rPr>
            </w:pPr>
            <w:r w:rsidRPr="00B27244">
              <w:rPr>
                <w:rFonts w:ascii="Times New Roman" w:eastAsia="Times New Roman" w:hAnsi="Times New Roman"/>
                <w:b/>
                <w:bCs/>
                <w:sz w:val="16"/>
                <w:szCs w:val="16"/>
                <w:lang w:eastAsia="ru-RU"/>
              </w:rPr>
              <w:t>492 200,00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402"/>
        </w:trPr>
        <w:tc>
          <w:tcPr>
            <w:tcW w:w="2142" w:type="dxa"/>
            <w:tcBorders>
              <w:top w:val="nil"/>
              <w:left w:val="single" w:sz="4" w:space="0" w:color="auto"/>
              <w:bottom w:val="single" w:sz="4" w:space="0" w:color="auto"/>
              <w:right w:val="nil"/>
            </w:tcBorders>
            <w:shd w:val="clear" w:color="000000" w:fill="D9D9D9"/>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611 2 02 30024 00 0000 150</w:t>
            </w:r>
          </w:p>
        </w:tc>
        <w:tc>
          <w:tcPr>
            <w:tcW w:w="6520" w:type="dxa"/>
            <w:tcBorders>
              <w:top w:val="nil"/>
              <w:left w:val="single" w:sz="4" w:space="0" w:color="auto"/>
              <w:bottom w:val="single" w:sz="4" w:space="0" w:color="auto"/>
              <w:right w:val="nil"/>
            </w:tcBorders>
            <w:shd w:val="clear" w:color="000000" w:fill="D9D9D9"/>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Субвенции местным бюджетам на выполнение передаваемых полномочий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7 700,00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435"/>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611 2 02 30024 10 0000 150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7 700,00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329"/>
        </w:trPr>
        <w:tc>
          <w:tcPr>
            <w:tcW w:w="2142" w:type="dxa"/>
            <w:tcBorders>
              <w:top w:val="nil"/>
              <w:left w:val="single" w:sz="4" w:space="0" w:color="auto"/>
              <w:bottom w:val="single" w:sz="4" w:space="0" w:color="auto"/>
              <w:right w:val="nil"/>
            </w:tcBorders>
            <w:shd w:val="clear" w:color="000000" w:fill="D9D9D9"/>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611 2 02 35118 00 0000 150</w:t>
            </w:r>
          </w:p>
        </w:tc>
        <w:tc>
          <w:tcPr>
            <w:tcW w:w="6520" w:type="dxa"/>
            <w:tcBorders>
              <w:top w:val="nil"/>
              <w:left w:val="single" w:sz="4" w:space="0" w:color="auto"/>
              <w:bottom w:val="single" w:sz="4" w:space="0" w:color="auto"/>
              <w:right w:val="nil"/>
            </w:tcBorders>
            <w:shd w:val="clear" w:color="000000" w:fill="D9D9D9"/>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484 500,00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390"/>
        </w:trPr>
        <w:tc>
          <w:tcPr>
            <w:tcW w:w="2142"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611 2 02 35118 10 0000 150</w:t>
            </w:r>
          </w:p>
        </w:tc>
        <w:tc>
          <w:tcPr>
            <w:tcW w:w="6520" w:type="dxa"/>
            <w:tcBorders>
              <w:top w:val="nil"/>
              <w:left w:val="single" w:sz="4" w:space="0" w:color="auto"/>
              <w:bottom w:val="single" w:sz="4" w:space="0" w:color="auto"/>
              <w:right w:val="nil"/>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B27244" w:rsidRPr="00B27244" w:rsidRDefault="00B27244" w:rsidP="00B27244">
            <w:pPr>
              <w:spacing w:after="0" w:line="240" w:lineRule="auto"/>
              <w:jc w:val="right"/>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484 500,00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r w:rsidR="00B27244" w:rsidRPr="00B27244" w:rsidTr="00B2724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 </w:t>
            </w:r>
          </w:p>
        </w:tc>
        <w:tc>
          <w:tcPr>
            <w:tcW w:w="6520" w:type="dxa"/>
            <w:tcBorders>
              <w:top w:val="nil"/>
              <w:left w:val="nil"/>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B27244" w:rsidRPr="00B27244" w:rsidRDefault="00B27244" w:rsidP="00B27244">
            <w:pPr>
              <w:spacing w:after="0" w:line="240" w:lineRule="auto"/>
              <w:ind w:right="-108"/>
              <w:rPr>
                <w:rFonts w:ascii="Times New Roman" w:eastAsia="Times New Roman" w:hAnsi="Times New Roman"/>
                <w:sz w:val="16"/>
                <w:szCs w:val="16"/>
                <w:lang w:eastAsia="ru-RU"/>
              </w:rPr>
            </w:pPr>
            <w:r w:rsidRPr="00B27244">
              <w:rPr>
                <w:rFonts w:ascii="Times New Roman" w:eastAsia="Times New Roman" w:hAnsi="Times New Roman"/>
                <w:sz w:val="16"/>
                <w:szCs w:val="16"/>
                <w:lang w:eastAsia="ru-RU"/>
              </w:rPr>
              <w:t>18 106 800,00</w:t>
            </w:r>
          </w:p>
        </w:tc>
        <w:tc>
          <w:tcPr>
            <w:tcW w:w="222" w:type="dxa"/>
            <w:tcBorders>
              <w:top w:val="nil"/>
              <w:left w:val="nil"/>
              <w:bottom w:val="nil"/>
              <w:right w:val="nil"/>
            </w:tcBorders>
            <w:shd w:val="clear" w:color="auto" w:fill="auto"/>
            <w:noWrap/>
            <w:vAlign w:val="bottom"/>
            <w:hideMark/>
          </w:tcPr>
          <w:p w:rsidR="00B27244" w:rsidRPr="00B27244" w:rsidRDefault="00B27244" w:rsidP="00B27244">
            <w:pPr>
              <w:spacing w:after="0" w:line="240" w:lineRule="auto"/>
              <w:rPr>
                <w:rFonts w:ascii="Times New Roman" w:eastAsia="Times New Roman" w:hAnsi="Times New Roman"/>
                <w:sz w:val="16"/>
                <w:szCs w:val="16"/>
                <w:lang w:eastAsia="ru-RU"/>
              </w:rPr>
            </w:pPr>
          </w:p>
        </w:tc>
      </w:tr>
    </w:tbl>
    <w:p w:rsidR="005C58F6" w:rsidRDefault="005C58F6" w:rsidP="005C58F6">
      <w:pPr>
        <w:rPr>
          <w:rFonts w:ascii="Times New Roman" w:hAnsi="Times New Roman"/>
          <w:sz w:val="16"/>
          <w:szCs w:val="16"/>
        </w:rPr>
      </w:pP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Муниципальное образование «</w:t>
      </w:r>
      <w:proofErr w:type="spellStart"/>
      <w:r w:rsidRPr="00B27244">
        <w:rPr>
          <w:rFonts w:ascii="Times New Roman" w:hAnsi="Times New Roman"/>
          <w:sz w:val="16"/>
          <w:szCs w:val="16"/>
        </w:rPr>
        <w:t>Валдгеймское</w:t>
      </w:r>
      <w:proofErr w:type="spellEnd"/>
      <w:r w:rsidRPr="00B27244">
        <w:rPr>
          <w:rFonts w:ascii="Times New Roman" w:hAnsi="Times New Roman"/>
          <w:sz w:val="16"/>
          <w:szCs w:val="16"/>
        </w:rPr>
        <w:t xml:space="preserve"> сельское поселение»</w:t>
      </w: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Биробиджанского муниципального района</w:t>
      </w: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Еврейской автономной области</w:t>
      </w:r>
    </w:p>
    <w:p w:rsidR="00B27244" w:rsidRPr="00B27244" w:rsidRDefault="00B27244" w:rsidP="00B27244">
      <w:pPr>
        <w:spacing w:after="0" w:line="240" w:lineRule="auto"/>
        <w:jc w:val="center"/>
        <w:rPr>
          <w:rFonts w:ascii="Times New Roman" w:hAnsi="Times New Roman"/>
          <w:sz w:val="16"/>
          <w:szCs w:val="16"/>
        </w:rPr>
      </w:pP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СОБРАНИЕ ДЕПУТАТОВ</w:t>
      </w:r>
    </w:p>
    <w:p w:rsidR="00B27244" w:rsidRPr="00B27244" w:rsidRDefault="00B27244" w:rsidP="00B27244">
      <w:pPr>
        <w:spacing w:after="0" w:line="240" w:lineRule="auto"/>
        <w:jc w:val="center"/>
        <w:rPr>
          <w:rFonts w:ascii="Times New Roman" w:hAnsi="Times New Roman"/>
          <w:sz w:val="16"/>
          <w:szCs w:val="16"/>
        </w:rPr>
      </w:pP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 xml:space="preserve">с. </w:t>
      </w:r>
      <w:proofErr w:type="spellStart"/>
      <w:r w:rsidRPr="00B27244">
        <w:rPr>
          <w:rFonts w:ascii="Times New Roman" w:hAnsi="Times New Roman"/>
          <w:sz w:val="16"/>
          <w:szCs w:val="16"/>
        </w:rPr>
        <w:t>Валдгейм</w:t>
      </w:r>
      <w:proofErr w:type="spellEnd"/>
    </w:p>
    <w:p w:rsidR="00B27244" w:rsidRPr="00B27244" w:rsidRDefault="00B27244" w:rsidP="00B27244">
      <w:pPr>
        <w:spacing w:after="0" w:line="240" w:lineRule="auto"/>
        <w:jc w:val="center"/>
        <w:rPr>
          <w:rFonts w:ascii="Times New Roman" w:hAnsi="Times New Roman"/>
          <w:sz w:val="16"/>
          <w:szCs w:val="16"/>
        </w:rPr>
      </w:pP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РЕШЕНИЕ</w:t>
      </w:r>
    </w:p>
    <w:p w:rsidR="00B27244" w:rsidRPr="00B27244" w:rsidRDefault="00B27244" w:rsidP="00B27244">
      <w:pPr>
        <w:spacing w:after="0" w:line="240" w:lineRule="auto"/>
        <w:rPr>
          <w:rFonts w:ascii="Times New Roman" w:hAnsi="Times New Roman"/>
          <w:sz w:val="16"/>
          <w:szCs w:val="16"/>
        </w:rPr>
      </w:pPr>
      <w:r w:rsidRPr="00B27244">
        <w:rPr>
          <w:rFonts w:ascii="Times New Roman" w:hAnsi="Times New Roman"/>
          <w:sz w:val="16"/>
          <w:szCs w:val="16"/>
        </w:rPr>
        <w:t>16.03.2023                                                                                                                              № 55</w:t>
      </w:r>
    </w:p>
    <w:p w:rsidR="00B27244" w:rsidRPr="00B27244" w:rsidRDefault="00B27244" w:rsidP="00B27244">
      <w:pPr>
        <w:spacing w:after="0" w:line="240" w:lineRule="auto"/>
        <w:rPr>
          <w:rFonts w:ascii="Times New Roman" w:hAnsi="Times New Roman"/>
          <w:sz w:val="16"/>
          <w:szCs w:val="16"/>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6"/>
      </w:tblGrid>
      <w:tr w:rsidR="00B27244" w:rsidRPr="00B27244" w:rsidTr="00B27244">
        <w:trPr>
          <w:trHeight w:val="672"/>
        </w:trPr>
        <w:tc>
          <w:tcPr>
            <w:tcW w:w="9476" w:type="dxa"/>
          </w:tcPr>
          <w:p w:rsidR="00B27244" w:rsidRPr="00B27244" w:rsidRDefault="00B27244" w:rsidP="00B27244">
            <w:pPr>
              <w:jc w:val="both"/>
              <w:rPr>
                <w:rFonts w:ascii="Times New Roman" w:hAnsi="Times New Roman"/>
                <w:sz w:val="16"/>
                <w:szCs w:val="16"/>
              </w:rPr>
            </w:pPr>
            <w:r w:rsidRPr="00B27244">
              <w:rPr>
                <w:rFonts w:ascii="Times New Roman" w:hAnsi="Times New Roman"/>
                <w:sz w:val="16"/>
                <w:szCs w:val="16"/>
              </w:rPr>
              <w:t xml:space="preserve">Об утверждении </w:t>
            </w:r>
            <w:proofErr w:type="gramStart"/>
            <w:r w:rsidRPr="00B27244">
              <w:rPr>
                <w:rFonts w:ascii="Times New Roman" w:hAnsi="Times New Roman"/>
                <w:sz w:val="16"/>
                <w:szCs w:val="16"/>
              </w:rPr>
              <w:t>Перечня индикаторов риска нарушения обязательных требований</w:t>
            </w:r>
            <w:proofErr w:type="gramEnd"/>
            <w:r w:rsidRPr="00B27244">
              <w:rPr>
                <w:rFonts w:ascii="Times New Roman" w:hAnsi="Times New Roman"/>
                <w:sz w:val="16"/>
                <w:szCs w:val="16"/>
              </w:rPr>
              <w:t xml:space="preserve"> по муниципальному контролю в сфере благоустройства на территории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B27244" w:rsidRPr="00B27244" w:rsidRDefault="00B27244" w:rsidP="00B27244">
            <w:pPr>
              <w:jc w:val="both"/>
              <w:rPr>
                <w:rFonts w:ascii="Times New Roman" w:hAnsi="Times New Roman"/>
                <w:sz w:val="16"/>
                <w:szCs w:val="16"/>
              </w:rPr>
            </w:pPr>
          </w:p>
        </w:tc>
      </w:tr>
    </w:tbl>
    <w:p w:rsidR="00B27244" w:rsidRPr="00B27244" w:rsidRDefault="00B27244" w:rsidP="00B27244">
      <w:pPr>
        <w:spacing w:after="0" w:line="240" w:lineRule="auto"/>
        <w:rPr>
          <w:rFonts w:ascii="Times New Roman" w:hAnsi="Times New Roman"/>
          <w:sz w:val="16"/>
          <w:szCs w:val="16"/>
        </w:rPr>
      </w:pPr>
    </w:p>
    <w:p w:rsidR="00B27244" w:rsidRPr="00B27244" w:rsidRDefault="00B27244" w:rsidP="00B27244">
      <w:pPr>
        <w:spacing w:after="0" w:line="240" w:lineRule="auto"/>
        <w:ind w:firstLine="225"/>
        <w:jc w:val="both"/>
        <w:rPr>
          <w:rFonts w:ascii="Times New Roman" w:hAnsi="Times New Roman"/>
          <w:color w:val="000000"/>
          <w:sz w:val="16"/>
          <w:szCs w:val="16"/>
        </w:rPr>
      </w:pPr>
      <w:r w:rsidRPr="00B27244">
        <w:rPr>
          <w:rFonts w:ascii="Times New Roman" w:hAnsi="Times New Roman"/>
          <w:sz w:val="16"/>
          <w:szCs w:val="16"/>
        </w:rPr>
        <w:lastRenderedPageBreak/>
        <w:tab/>
      </w:r>
      <w:r w:rsidRPr="00B27244">
        <w:rPr>
          <w:rFonts w:ascii="Times New Roman" w:hAnsi="Times New Roman"/>
          <w:color w:val="000000"/>
          <w:sz w:val="16"/>
          <w:szCs w:val="16"/>
        </w:rPr>
        <w:t>В соответствии с частью 3 статьи 14</w:t>
      </w:r>
      <w:r w:rsidRPr="00B27244">
        <w:rPr>
          <w:rFonts w:ascii="Times New Roman" w:hAnsi="Times New Roman"/>
          <w:color w:val="000000"/>
          <w:sz w:val="16"/>
          <w:szCs w:val="16"/>
          <w:shd w:val="clear" w:color="auto" w:fill="FFFFFF"/>
        </w:rPr>
        <w:t xml:space="preserve"> Федерального закона от 06.10.2003 года № 131-ФЗ «Об общих принципах организации местного самоуправления в Российской Федерации»</w:t>
      </w:r>
      <w:r w:rsidRPr="00B27244">
        <w:rPr>
          <w:rFonts w:ascii="Times New Roman" w:hAnsi="Times New Roman"/>
          <w:color w:val="000000"/>
          <w:sz w:val="16"/>
          <w:szCs w:val="16"/>
        </w:rPr>
        <w:t xml:space="preserve">, Федеральным законом от  31.07.2020 года № 248-ФЗ «О государственном контроле (надзоре) и муниципальном  контроле в Российской Федерации», руководствуясь Уставом </w:t>
      </w:r>
      <w:proofErr w:type="spellStart"/>
      <w:r w:rsidRPr="00B27244">
        <w:rPr>
          <w:rFonts w:ascii="Times New Roman" w:hAnsi="Times New Roman"/>
          <w:color w:val="000000"/>
          <w:sz w:val="16"/>
          <w:szCs w:val="16"/>
        </w:rPr>
        <w:t>Валдгеймского</w:t>
      </w:r>
      <w:proofErr w:type="spellEnd"/>
      <w:r w:rsidRPr="00B27244">
        <w:rPr>
          <w:rFonts w:ascii="Times New Roman" w:hAnsi="Times New Roman"/>
          <w:color w:val="000000"/>
          <w:sz w:val="16"/>
          <w:szCs w:val="16"/>
        </w:rPr>
        <w:t xml:space="preserve"> </w:t>
      </w:r>
      <w:r w:rsidRPr="00B27244">
        <w:rPr>
          <w:rFonts w:ascii="Times New Roman" w:hAnsi="Times New Roman"/>
          <w:bCs/>
          <w:color w:val="000000"/>
          <w:sz w:val="16"/>
          <w:szCs w:val="16"/>
        </w:rPr>
        <w:t xml:space="preserve">сельского поселения, </w:t>
      </w:r>
      <w:r w:rsidRPr="00B27244">
        <w:rPr>
          <w:rFonts w:ascii="Times New Roman" w:hAnsi="Times New Roman"/>
          <w:color w:val="000000"/>
          <w:sz w:val="16"/>
          <w:szCs w:val="16"/>
        </w:rPr>
        <w:t>Собрание депутатов сельского поселения</w:t>
      </w:r>
    </w:p>
    <w:p w:rsidR="00B27244" w:rsidRPr="00B27244" w:rsidRDefault="00B27244" w:rsidP="00B27244">
      <w:pPr>
        <w:spacing w:after="0" w:line="240" w:lineRule="auto"/>
        <w:ind w:firstLine="225"/>
        <w:jc w:val="both"/>
        <w:rPr>
          <w:rFonts w:ascii="Times New Roman" w:hAnsi="Times New Roman"/>
          <w:color w:val="000000"/>
          <w:sz w:val="16"/>
          <w:szCs w:val="16"/>
        </w:rPr>
      </w:pPr>
    </w:p>
    <w:p w:rsidR="00B27244" w:rsidRPr="00B27244" w:rsidRDefault="00B27244" w:rsidP="00B27244">
      <w:pPr>
        <w:spacing w:after="0" w:line="240" w:lineRule="auto"/>
        <w:ind w:firstLine="225"/>
        <w:jc w:val="both"/>
        <w:rPr>
          <w:rFonts w:ascii="Times New Roman" w:hAnsi="Times New Roman"/>
          <w:color w:val="000000"/>
          <w:sz w:val="16"/>
          <w:szCs w:val="16"/>
        </w:rPr>
      </w:pPr>
      <w:r w:rsidRPr="00B27244">
        <w:rPr>
          <w:rFonts w:ascii="Times New Roman" w:hAnsi="Times New Roman"/>
          <w:color w:val="000000"/>
          <w:sz w:val="16"/>
          <w:szCs w:val="16"/>
        </w:rPr>
        <w:t>РЕШИЛО:</w:t>
      </w:r>
    </w:p>
    <w:p w:rsidR="00B27244" w:rsidRPr="00B27244" w:rsidRDefault="00B27244" w:rsidP="00B27244">
      <w:pPr>
        <w:spacing w:after="0" w:line="240" w:lineRule="auto"/>
        <w:ind w:firstLine="225"/>
        <w:jc w:val="both"/>
        <w:rPr>
          <w:rFonts w:ascii="Times New Roman" w:hAnsi="Times New Roman"/>
          <w:color w:val="000000"/>
          <w:sz w:val="16"/>
          <w:szCs w:val="16"/>
        </w:rPr>
      </w:pPr>
    </w:p>
    <w:p w:rsidR="00B27244" w:rsidRPr="00B27244" w:rsidRDefault="00B27244" w:rsidP="00B27244">
      <w:pPr>
        <w:shd w:val="clear" w:color="auto" w:fill="FFFFFF"/>
        <w:spacing w:after="0" w:line="240" w:lineRule="auto"/>
        <w:ind w:firstLine="567"/>
        <w:jc w:val="both"/>
        <w:rPr>
          <w:rFonts w:ascii="Times New Roman" w:hAnsi="Times New Roman"/>
          <w:sz w:val="16"/>
          <w:szCs w:val="16"/>
        </w:rPr>
      </w:pPr>
      <w:r w:rsidRPr="00B27244">
        <w:rPr>
          <w:rFonts w:ascii="Times New Roman" w:hAnsi="Times New Roman"/>
          <w:sz w:val="16"/>
          <w:szCs w:val="16"/>
        </w:rPr>
        <w:t xml:space="preserve">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  </w:t>
      </w:r>
    </w:p>
    <w:p w:rsidR="00B27244" w:rsidRPr="00B27244" w:rsidRDefault="00B27244" w:rsidP="00B27244">
      <w:pPr>
        <w:spacing w:after="0" w:line="240" w:lineRule="auto"/>
        <w:ind w:firstLine="709"/>
        <w:jc w:val="both"/>
        <w:rPr>
          <w:rFonts w:ascii="Times New Roman" w:hAnsi="Times New Roman"/>
          <w:sz w:val="16"/>
          <w:szCs w:val="16"/>
        </w:rPr>
      </w:pPr>
      <w:r w:rsidRPr="00B27244">
        <w:rPr>
          <w:rFonts w:ascii="Times New Roman" w:hAnsi="Times New Roman"/>
          <w:sz w:val="16"/>
          <w:szCs w:val="16"/>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B27244" w:rsidRPr="00B27244" w:rsidRDefault="00B27244" w:rsidP="00B27244">
      <w:pPr>
        <w:spacing w:after="0" w:line="240" w:lineRule="auto"/>
        <w:ind w:firstLine="708"/>
        <w:jc w:val="both"/>
        <w:rPr>
          <w:rFonts w:ascii="Times New Roman" w:hAnsi="Times New Roman"/>
          <w:color w:val="000000"/>
          <w:sz w:val="16"/>
          <w:szCs w:val="16"/>
        </w:rPr>
      </w:pPr>
      <w:r w:rsidRPr="00B27244">
        <w:rPr>
          <w:rFonts w:ascii="Times New Roman" w:hAnsi="Times New Roman"/>
          <w:color w:val="000000"/>
          <w:sz w:val="16"/>
          <w:szCs w:val="16"/>
        </w:rPr>
        <w:t xml:space="preserve">3. </w:t>
      </w:r>
      <w:proofErr w:type="gramStart"/>
      <w:r w:rsidRPr="00B27244">
        <w:rPr>
          <w:rFonts w:ascii="Times New Roman" w:hAnsi="Times New Roman"/>
          <w:color w:val="000000"/>
          <w:sz w:val="16"/>
          <w:szCs w:val="16"/>
        </w:rPr>
        <w:t>Контроль за</w:t>
      </w:r>
      <w:proofErr w:type="gramEnd"/>
      <w:r w:rsidRPr="00B27244">
        <w:rPr>
          <w:rFonts w:ascii="Times New Roman" w:hAnsi="Times New Roman"/>
          <w:color w:val="000000"/>
          <w:sz w:val="16"/>
          <w:szCs w:val="16"/>
        </w:rPr>
        <w:t xml:space="preserve"> исполнением настоящего решения возложить на постоянную комиссию Собрания депутатов по экономике и социальным вопросам.</w:t>
      </w:r>
    </w:p>
    <w:p w:rsidR="00B27244" w:rsidRPr="00B27244" w:rsidRDefault="00B27244" w:rsidP="00B27244">
      <w:pPr>
        <w:widowControl w:val="0"/>
        <w:autoSpaceDE w:val="0"/>
        <w:autoSpaceDN w:val="0"/>
        <w:adjustRightInd w:val="0"/>
        <w:spacing w:after="0" w:line="240" w:lineRule="auto"/>
        <w:ind w:firstLine="709"/>
        <w:jc w:val="both"/>
        <w:rPr>
          <w:rFonts w:ascii="Times New Roman" w:hAnsi="Times New Roman"/>
          <w:sz w:val="16"/>
          <w:szCs w:val="16"/>
        </w:rPr>
      </w:pPr>
      <w:r w:rsidRPr="00B27244">
        <w:rPr>
          <w:rFonts w:ascii="Times New Roman" w:hAnsi="Times New Roman"/>
          <w:color w:val="000000"/>
          <w:sz w:val="16"/>
          <w:szCs w:val="16"/>
        </w:rPr>
        <w:t xml:space="preserve">4. </w:t>
      </w:r>
      <w:r w:rsidRPr="00B27244">
        <w:rPr>
          <w:rFonts w:ascii="Times New Roman" w:hAnsi="Times New Roman"/>
          <w:sz w:val="16"/>
          <w:szCs w:val="16"/>
        </w:rPr>
        <w:t xml:space="preserve">Опубликовать настоящее решение в печатном средстве массовой информации «Информационный бюллетень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B27244" w:rsidRPr="00B27244" w:rsidRDefault="00B27244" w:rsidP="00B27244">
      <w:pPr>
        <w:spacing w:after="0" w:line="240" w:lineRule="auto"/>
        <w:ind w:firstLine="708"/>
        <w:jc w:val="both"/>
        <w:rPr>
          <w:rFonts w:ascii="Times New Roman" w:hAnsi="Times New Roman"/>
          <w:color w:val="000000"/>
          <w:sz w:val="16"/>
          <w:szCs w:val="16"/>
        </w:rPr>
      </w:pPr>
      <w:r w:rsidRPr="00B27244">
        <w:rPr>
          <w:rFonts w:ascii="Times New Roman" w:hAnsi="Times New Roman"/>
          <w:color w:val="000000"/>
          <w:sz w:val="16"/>
          <w:szCs w:val="16"/>
        </w:rPr>
        <w:t>5. Настоящее решение вступает в силу после дня его официального опубликования.</w:t>
      </w:r>
    </w:p>
    <w:p w:rsidR="00B27244" w:rsidRPr="00B27244" w:rsidRDefault="00B27244" w:rsidP="00B27244">
      <w:pPr>
        <w:widowControl w:val="0"/>
        <w:autoSpaceDE w:val="0"/>
        <w:autoSpaceDN w:val="0"/>
        <w:adjustRightInd w:val="0"/>
        <w:spacing w:after="0" w:line="240" w:lineRule="auto"/>
        <w:ind w:firstLine="708"/>
        <w:jc w:val="both"/>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ind w:firstLine="709"/>
        <w:jc w:val="both"/>
        <w:rPr>
          <w:rFonts w:ascii="Times New Roman" w:hAnsi="Times New Roman"/>
          <w:sz w:val="16"/>
          <w:szCs w:val="16"/>
        </w:rPr>
      </w:pPr>
    </w:p>
    <w:p w:rsidR="00B27244" w:rsidRPr="00B27244" w:rsidRDefault="00B27244" w:rsidP="00B27244">
      <w:pPr>
        <w:widowControl w:val="0"/>
        <w:autoSpaceDE w:val="0"/>
        <w:autoSpaceDN w:val="0"/>
        <w:adjustRightInd w:val="0"/>
        <w:spacing w:after="0" w:line="240" w:lineRule="auto"/>
        <w:ind w:firstLine="709"/>
        <w:jc w:val="both"/>
        <w:rPr>
          <w:rFonts w:ascii="Times New Roman" w:hAnsi="Times New Roman"/>
          <w:sz w:val="16"/>
          <w:szCs w:val="16"/>
        </w:rPr>
      </w:pPr>
    </w:p>
    <w:p w:rsidR="00B27244" w:rsidRPr="00B27244" w:rsidRDefault="00B27244" w:rsidP="00B27244">
      <w:pPr>
        <w:spacing w:after="0" w:line="240" w:lineRule="auto"/>
        <w:rPr>
          <w:rFonts w:ascii="Times New Roman" w:hAnsi="Times New Roman"/>
          <w:color w:val="000000"/>
          <w:sz w:val="16"/>
          <w:szCs w:val="16"/>
        </w:rPr>
      </w:pPr>
      <w:r w:rsidRPr="00B27244">
        <w:rPr>
          <w:rFonts w:ascii="Times New Roman" w:hAnsi="Times New Roman"/>
          <w:sz w:val="16"/>
          <w:szCs w:val="16"/>
        </w:rPr>
        <w:t xml:space="preserve">   </w:t>
      </w:r>
      <w:r w:rsidRPr="00B27244">
        <w:rPr>
          <w:rFonts w:ascii="Times New Roman" w:hAnsi="Times New Roman"/>
          <w:color w:val="000000"/>
          <w:sz w:val="16"/>
          <w:szCs w:val="16"/>
        </w:rPr>
        <w:t xml:space="preserve">Глава сельского поселения                                                                          </w:t>
      </w:r>
      <w:proofErr w:type="spellStart"/>
      <w:r w:rsidRPr="00B27244">
        <w:rPr>
          <w:rFonts w:ascii="Times New Roman" w:hAnsi="Times New Roman"/>
          <w:color w:val="000000"/>
          <w:sz w:val="16"/>
          <w:szCs w:val="16"/>
        </w:rPr>
        <w:t>В.А.Брусиловский</w:t>
      </w:r>
      <w:proofErr w:type="spellEnd"/>
    </w:p>
    <w:p w:rsidR="00B27244" w:rsidRPr="00B27244" w:rsidRDefault="00B27244" w:rsidP="00B27244">
      <w:pPr>
        <w:widowControl w:val="0"/>
        <w:autoSpaceDE w:val="0"/>
        <w:autoSpaceDN w:val="0"/>
        <w:adjustRightInd w:val="0"/>
        <w:spacing w:after="0" w:line="240" w:lineRule="auto"/>
        <w:ind w:firstLine="709"/>
        <w:rPr>
          <w:rFonts w:ascii="Times New Roman" w:hAnsi="Times New Roman"/>
          <w:bCs/>
          <w:sz w:val="16"/>
          <w:szCs w:val="16"/>
        </w:rPr>
      </w:pPr>
    </w:p>
    <w:p w:rsidR="00B27244" w:rsidRPr="00B27244" w:rsidRDefault="00B27244" w:rsidP="00B27244">
      <w:pPr>
        <w:spacing w:after="0" w:line="240" w:lineRule="auto"/>
        <w:jc w:val="right"/>
        <w:rPr>
          <w:rFonts w:ascii="Times New Roman" w:hAnsi="Times New Roman"/>
          <w:sz w:val="16"/>
          <w:szCs w:val="16"/>
        </w:rPr>
      </w:pPr>
      <w:r w:rsidRPr="00B27244">
        <w:rPr>
          <w:rFonts w:ascii="Times New Roman" w:hAnsi="Times New Roman"/>
          <w:sz w:val="16"/>
          <w:szCs w:val="16"/>
        </w:rPr>
        <w:t>Приложение</w:t>
      </w:r>
    </w:p>
    <w:p w:rsidR="00B27244" w:rsidRPr="00B27244" w:rsidRDefault="00B27244" w:rsidP="00B27244">
      <w:pPr>
        <w:spacing w:after="0" w:line="240" w:lineRule="auto"/>
        <w:jc w:val="right"/>
        <w:rPr>
          <w:rFonts w:ascii="Times New Roman" w:hAnsi="Times New Roman"/>
          <w:sz w:val="16"/>
          <w:szCs w:val="16"/>
        </w:rPr>
      </w:pPr>
      <w:r w:rsidRPr="00B27244">
        <w:rPr>
          <w:rFonts w:ascii="Times New Roman" w:hAnsi="Times New Roman"/>
          <w:sz w:val="16"/>
          <w:szCs w:val="16"/>
        </w:rPr>
        <w:t>к решению Собрания депутатов</w:t>
      </w:r>
    </w:p>
    <w:p w:rsidR="00B27244" w:rsidRPr="00B27244" w:rsidRDefault="00B27244" w:rsidP="00B27244">
      <w:pPr>
        <w:spacing w:after="0" w:line="240" w:lineRule="auto"/>
        <w:jc w:val="right"/>
        <w:rPr>
          <w:rFonts w:ascii="Times New Roman" w:hAnsi="Times New Roman"/>
          <w:sz w:val="16"/>
          <w:szCs w:val="16"/>
        </w:rPr>
      </w:pPr>
      <w:r w:rsidRPr="00B27244">
        <w:rPr>
          <w:rFonts w:ascii="Times New Roman" w:hAnsi="Times New Roman"/>
          <w:sz w:val="16"/>
          <w:szCs w:val="16"/>
        </w:rPr>
        <w:t>сельского поселения</w:t>
      </w:r>
    </w:p>
    <w:p w:rsidR="00B27244" w:rsidRPr="00B27244" w:rsidRDefault="00B27244" w:rsidP="00B27244">
      <w:pPr>
        <w:spacing w:after="0" w:line="240" w:lineRule="auto"/>
        <w:jc w:val="right"/>
        <w:rPr>
          <w:rFonts w:ascii="Times New Roman" w:hAnsi="Times New Roman"/>
          <w:sz w:val="16"/>
          <w:szCs w:val="16"/>
        </w:rPr>
      </w:pPr>
      <w:r w:rsidRPr="00B27244">
        <w:rPr>
          <w:rFonts w:ascii="Times New Roman" w:hAnsi="Times New Roman"/>
          <w:sz w:val="16"/>
          <w:szCs w:val="16"/>
        </w:rPr>
        <w:t xml:space="preserve"> от 16.03.2023 №  55</w:t>
      </w:r>
    </w:p>
    <w:p w:rsidR="00B27244" w:rsidRPr="00B27244" w:rsidRDefault="00B27244" w:rsidP="00B27244">
      <w:pPr>
        <w:spacing w:after="0" w:line="240" w:lineRule="auto"/>
        <w:jc w:val="both"/>
        <w:rPr>
          <w:rFonts w:ascii="Times New Roman" w:hAnsi="Times New Roman"/>
          <w:sz w:val="16"/>
          <w:szCs w:val="16"/>
        </w:rPr>
      </w:pPr>
    </w:p>
    <w:p w:rsidR="00B27244" w:rsidRPr="00B27244" w:rsidRDefault="00B27244" w:rsidP="00B27244">
      <w:pPr>
        <w:spacing w:after="0" w:line="240" w:lineRule="auto"/>
        <w:jc w:val="both"/>
        <w:rPr>
          <w:rFonts w:ascii="Times New Roman" w:hAnsi="Times New Roman"/>
          <w:sz w:val="16"/>
          <w:szCs w:val="16"/>
        </w:rPr>
      </w:pPr>
    </w:p>
    <w:p w:rsidR="00B27244" w:rsidRPr="00B27244" w:rsidRDefault="00B27244" w:rsidP="00B27244">
      <w:pPr>
        <w:spacing w:after="0" w:line="240" w:lineRule="auto"/>
        <w:jc w:val="both"/>
        <w:rPr>
          <w:rFonts w:ascii="Times New Roman" w:hAnsi="Times New Roman"/>
          <w:sz w:val="16"/>
          <w:szCs w:val="16"/>
        </w:rPr>
      </w:pPr>
    </w:p>
    <w:p w:rsidR="00B27244" w:rsidRPr="00B27244" w:rsidRDefault="00B27244" w:rsidP="00B27244">
      <w:pPr>
        <w:pStyle w:val="af0"/>
        <w:shd w:val="clear" w:color="auto" w:fill="FFFFFF"/>
        <w:spacing w:before="0" w:beforeAutospacing="0" w:after="0" w:afterAutospacing="0"/>
        <w:jc w:val="center"/>
        <w:rPr>
          <w:b/>
          <w:bCs/>
          <w:color w:val="212121"/>
          <w:sz w:val="16"/>
          <w:szCs w:val="16"/>
        </w:rPr>
      </w:pPr>
      <w:r w:rsidRPr="00B27244">
        <w:rPr>
          <w:b/>
          <w:bCs/>
          <w:color w:val="212121"/>
          <w:sz w:val="16"/>
          <w:szCs w:val="16"/>
        </w:rPr>
        <w:t>Перечень</w:t>
      </w:r>
      <w:r w:rsidRPr="00B27244">
        <w:rPr>
          <w:b/>
          <w:color w:val="212121"/>
          <w:sz w:val="16"/>
          <w:szCs w:val="16"/>
        </w:rPr>
        <w:t xml:space="preserve"> </w:t>
      </w:r>
      <w:r w:rsidRPr="00B27244">
        <w:rPr>
          <w:b/>
          <w:bCs/>
          <w:color w:val="212121"/>
          <w:sz w:val="16"/>
          <w:szCs w:val="16"/>
        </w:rPr>
        <w:t xml:space="preserve">индикаторов риска нарушения обязательных по муниципальному контролю в сфере благоустройства на территории </w:t>
      </w:r>
    </w:p>
    <w:p w:rsidR="00B27244" w:rsidRPr="00B27244" w:rsidRDefault="00B27244" w:rsidP="00B27244">
      <w:pPr>
        <w:pStyle w:val="af0"/>
        <w:shd w:val="clear" w:color="auto" w:fill="FFFFFF"/>
        <w:spacing w:before="0" w:beforeAutospacing="0" w:after="0" w:afterAutospacing="0"/>
        <w:jc w:val="center"/>
        <w:rPr>
          <w:b/>
          <w:sz w:val="16"/>
          <w:szCs w:val="16"/>
        </w:rPr>
      </w:pPr>
      <w:proofErr w:type="spellStart"/>
      <w:r w:rsidRPr="00B27244">
        <w:rPr>
          <w:b/>
          <w:sz w:val="16"/>
          <w:szCs w:val="16"/>
        </w:rPr>
        <w:t>Валдгеймского</w:t>
      </w:r>
      <w:proofErr w:type="spellEnd"/>
      <w:r w:rsidRPr="00B27244">
        <w:rPr>
          <w:b/>
          <w:sz w:val="16"/>
          <w:szCs w:val="16"/>
        </w:rPr>
        <w:t xml:space="preserve"> сельского поселения </w:t>
      </w:r>
    </w:p>
    <w:p w:rsidR="00B27244" w:rsidRPr="00B27244" w:rsidRDefault="00B27244" w:rsidP="00B27244">
      <w:pPr>
        <w:pStyle w:val="af0"/>
        <w:shd w:val="clear" w:color="auto" w:fill="FFFFFF"/>
        <w:spacing w:before="0" w:beforeAutospacing="0" w:after="0" w:afterAutospacing="0"/>
        <w:jc w:val="center"/>
        <w:rPr>
          <w:b/>
          <w:sz w:val="16"/>
          <w:szCs w:val="16"/>
        </w:rPr>
      </w:pPr>
      <w:r w:rsidRPr="00B27244">
        <w:rPr>
          <w:b/>
          <w:sz w:val="16"/>
          <w:szCs w:val="16"/>
        </w:rPr>
        <w:t xml:space="preserve">Биробиджанского муниципального района </w:t>
      </w:r>
    </w:p>
    <w:p w:rsidR="00B27244" w:rsidRPr="00B27244" w:rsidRDefault="00B27244" w:rsidP="00B27244">
      <w:pPr>
        <w:pStyle w:val="af0"/>
        <w:shd w:val="clear" w:color="auto" w:fill="FFFFFF"/>
        <w:spacing w:before="0" w:beforeAutospacing="0" w:after="0" w:afterAutospacing="0"/>
        <w:jc w:val="center"/>
        <w:rPr>
          <w:color w:val="212121"/>
          <w:sz w:val="16"/>
          <w:szCs w:val="16"/>
        </w:rPr>
      </w:pPr>
      <w:r w:rsidRPr="00B27244">
        <w:rPr>
          <w:b/>
          <w:sz w:val="16"/>
          <w:szCs w:val="16"/>
        </w:rPr>
        <w:t>Еврейской автономной области</w:t>
      </w:r>
    </w:p>
    <w:p w:rsidR="00B27244" w:rsidRPr="00B27244" w:rsidRDefault="00B27244" w:rsidP="00B27244">
      <w:pPr>
        <w:spacing w:after="0" w:line="240" w:lineRule="auto"/>
        <w:jc w:val="both"/>
        <w:rPr>
          <w:rFonts w:ascii="Times New Roman" w:hAnsi="Times New Roman"/>
          <w:sz w:val="16"/>
          <w:szCs w:val="16"/>
        </w:rPr>
      </w:pPr>
    </w:p>
    <w:p w:rsidR="00B27244" w:rsidRPr="00B27244" w:rsidRDefault="00B27244" w:rsidP="00B27244">
      <w:pPr>
        <w:pStyle w:val="af0"/>
        <w:shd w:val="clear" w:color="auto" w:fill="FFFFFF"/>
        <w:spacing w:before="0" w:beforeAutospacing="0" w:after="0" w:afterAutospacing="0"/>
        <w:ind w:firstLine="709"/>
        <w:jc w:val="both"/>
        <w:rPr>
          <w:sz w:val="16"/>
          <w:szCs w:val="16"/>
        </w:rPr>
      </w:pPr>
      <w:r w:rsidRPr="00B27244">
        <w:rPr>
          <w:sz w:val="16"/>
          <w:szCs w:val="16"/>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27244" w:rsidRPr="00B27244" w:rsidRDefault="00B27244" w:rsidP="00B27244">
      <w:pPr>
        <w:pStyle w:val="af0"/>
        <w:shd w:val="clear" w:color="auto" w:fill="FFFFFF"/>
        <w:spacing w:before="0" w:beforeAutospacing="0" w:after="0" w:afterAutospacing="0"/>
        <w:ind w:firstLine="709"/>
        <w:jc w:val="both"/>
        <w:rPr>
          <w:sz w:val="16"/>
          <w:szCs w:val="16"/>
        </w:rPr>
      </w:pPr>
      <w:r w:rsidRPr="00B27244">
        <w:rPr>
          <w:sz w:val="16"/>
          <w:szCs w:val="16"/>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B27244" w:rsidRPr="00B27244" w:rsidRDefault="00B27244" w:rsidP="00B27244">
      <w:pPr>
        <w:pStyle w:val="af0"/>
        <w:shd w:val="clear" w:color="auto" w:fill="FFFFFF"/>
        <w:spacing w:before="0" w:beforeAutospacing="0" w:after="0" w:afterAutospacing="0"/>
        <w:ind w:firstLine="709"/>
        <w:jc w:val="both"/>
        <w:rPr>
          <w:sz w:val="16"/>
          <w:szCs w:val="16"/>
        </w:rPr>
      </w:pPr>
      <w:r w:rsidRPr="00B27244">
        <w:rPr>
          <w:sz w:val="16"/>
          <w:szCs w:val="16"/>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B27244" w:rsidRPr="00B27244" w:rsidRDefault="00B27244" w:rsidP="00B27244">
      <w:pPr>
        <w:pStyle w:val="af0"/>
        <w:shd w:val="clear" w:color="auto" w:fill="FFFFFF"/>
        <w:spacing w:before="0" w:beforeAutospacing="0" w:after="0" w:afterAutospacing="0"/>
        <w:ind w:firstLine="709"/>
        <w:jc w:val="both"/>
        <w:rPr>
          <w:sz w:val="16"/>
          <w:szCs w:val="16"/>
        </w:rPr>
      </w:pPr>
      <w:r w:rsidRPr="00B27244">
        <w:rPr>
          <w:sz w:val="16"/>
          <w:szCs w:val="16"/>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27244" w:rsidRPr="00B27244" w:rsidRDefault="00B27244" w:rsidP="00B27244">
      <w:pPr>
        <w:pStyle w:val="af0"/>
        <w:shd w:val="clear" w:color="auto" w:fill="FFFFFF"/>
        <w:spacing w:before="0" w:beforeAutospacing="0" w:after="0" w:afterAutospacing="0"/>
        <w:ind w:firstLine="709"/>
        <w:jc w:val="both"/>
        <w:rPr>
          <w:sz w:val="16"/>
          <w:szCs w:val="16"/>
        </w:rPr>
      </w:pPr>
      <w:r w:rsidRPr="00B27244">
        <w:rPr>
          <w:sz w:val="16"/>
          <w:szCs w:val="16"/>
        </w:rPr>
        <w:t>Все внеплановые контрольные мероприятия могут проводиться только после согласования с органами прокуратуры.</w:t>
      </w:r>
    </w:p>
    <w:p w:rsidR="00B27244" w:rsidRPr="00B27244" w:rsidRDefault="00B27244" w:rsidP="00B27244">
      <w:pPr>
        <w:pStyle w:val="af0"/>
        <w:shd w:val="clear" w:color="auto" w:fill="FFFFFF"/>
        <w:spacing w:before="0" w:beforeAutospacing="0" w:after="0" w:afterAutospacing="0"/>
        <w:ind w:firstLine="709"/>
        <w:jc w:val="both"/>
        <w:rPr>
          <w:sz w:val="16"/>
          <w:szCs w:val="16"/>
        </w:rPr>
      </w:pPr>
      <w:r w:rsidRPr="00B27244">
        <w:rPr>
          <w:sz w:val="16"/>
          <w:szCs w:val="16"/>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B27244" w:rsidRPr="00B27244" w:rsidRDefault="00B27244" w:rsidP="00B27244">
      <w:pPr>
        <w:pStyle w:val="af0"/>
        <w:shd w:val="clear" w:color="auto" w:fill="FFFFFF"/>
        <w:spacing w:before="0" w:beforeAutospacing="0" w:after="0" w:afterAutospacing="0"/>
        <w:jc w:val="center"/>
        <w:rPr>
          <w:b/>
          <w:bCs/>
          <w:sz w:val="16"/>
          <w:szCs w:val="16"/>
        </w:rPr>
      </w:pPr>
    </w:p>
    <w:p w:rsidR="00B27244" w:rsidRPr="00B27244" w:rsidRDefault="00B27244" w:rsidP="00B27244">
      <w:pPr>
        <w:pStyle w:val="af0"/>
        <w:shd w:val="clear" w:color="auto" w:fill="FFFFFF"/>
        <w:spacing w:before="0" w:beforeAutospacing="0" w:after="0" w:afterAutospacing="0"/>
        <w:ind w:left="360"/>
        <w:jc w:val="center"/>
        <w:rPr>
          <w:b/>
          <w:bCs/>
          <w:sz w:val="16"/>
          <w:szCs w:val="16"/>
        </w:rPr>
      </w:pPr>
      <w:r w:rsidRPr="00B27244">
        <w:rPr>
          <w:b/>
          <w:bCs/>
          <w:sz w:val="16"/>
          <w:szCs w:val="16"/>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B27244" w:rsidRPr="00B27244" w:rsidRDefault="00B27244" w:rsidP="00B27244">
      <w:pPr>
        <w:pStyle w:val="ae"/>
        <w:numPr>
          <w:ilvl w:val="0"/>
          <w:numId w:val="32"/>
        </w:numPr>
        <w:suppressAutoHyphens/>
        <w:autoSpaceDE w:val="0"/>
        <w:autoSpaceDN w:val="0"/>
        <w:adjustRightInd w:val="0"/>
        <w:spacing w:after="0" w:line="240" w:lineRule="auto"/>
        <w:ind w:left="0" w:firstLine="709"/>
        <w:jc w:val="both"/>
        <w:rPr>
          <w:rFonts w:ascii="Times New Roman" w:hAnsi="Times New Roman" w:cs="Times New Roman"/>
          <w:iCs/>
          <w:sz w:val="16"/>
          <w:szCs w:val="16"/>
        </w:rPr>
      </w:pPr>
      <w:proofErr w:type="gramStart"/>
      <w:r w:rsidRPr="00B27244">
        <w:rPr>
          <w:rFonts w:ascii="Times New Roman" w:hAnsi="Times New Roman" w:cs="Times New Roman"/>
          <w:sz w:val="16"/>
          <w:szCs w:val="16"/>
        </w:rPr>
        <w:t>Признаки не</w:t>
      </w:r>
      <w:r w:rsidRPr="00B27244">
        <w:rPr>
          <w:rFonts w:ascii="Times New Roman" w:hAnsi="Times New Roman" w:cs="Times New Roman"/>
          <w:iCs/>
          <w:sz w:val="16"/>
          <w:szCs w:val="16"/>
        </w:rPr>
        <w:t>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мебели сельского поселения, некапитальным нестационарным сооружениям, элементам объектов капитального строительства</w:t>
      </w:r>
      <w:r w:rsidRPr="00B27244">
        <w:rPr>
          <w:rFonts w:ascii="Times New Roman" w:hAnsi="Times New Roman" w:cs="Times New Roman"/>
          <w:sz w:val="16"/>
          <w:szCs w:val="16"/>
        </w:rPr>
        <w:t>;</w:t>
      </w:r>
      <w:proofErr w:type="gramEnd"/>
    </w:p>
    <w:p w:rsidR="00B27244" w:rsidRPr="00B27244" w:rsidRDefault="00B27244" w:rsidP="00B27244">
      <w:pPr>
        <w:pStyle w:val="ae"/>
        <w:numPr>
          <w:ilvl w:val="0"/>
          <w:numId w:val="32"/>
        </w:numPr>
        <w:suppressAutoHyphens/>
        <w:autoSpaceDE w:val="0"/>
        <w:autoSpaceDN w:val="0"/>
        <w:adjustRightInd w:val="0"/>
        <w:spacing w:after="0" w:line="240" w:lineRule="auto"/>
        <w:ind w:left="0" w:firstLine="709"/>
        <w:jc w:val="both"/>
        <w:rPr>
          <w:rFonts w:ascii="Times New Roman" w:hAnsi="Times New Roman" w:cs="Times New Roman"/>
          <w:iCs/>
          <w:sz w:val="16"/>
          <w:szCs w:val="16"/>
        </w:rPr>
      </w:pPr>
      <w:r w:rsidRPr="00B27244">
        <w:rPr>
          <w:rFonts w:ascii="Times New Roman" w:hAnsi="Times New Roman" w:cs="Times New Roman"/>
          <w:sz w:val="16"/>
          <w:szCs w:val="16"/>
        </w:rPr>
        <w:t>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B27244" w:rsidRPr="00B27244" w:rsidRDefault="00B27244" w:rsidP="00B27244">
      <w:pPr>
        <w:pStyle w:val="ae"/>
        <w:autoSpaceDE w:val="0"/>
        <w:autoSpaceDN w:val="0"/>
        <w:adjustRightInd w:val="0"/>
        <w:spacing w:after="0" w:line="240" w:lineRule="auto"/>
        <w:ind w:left="0" w:firstLine="709"/>
        <w:jc w:val="both"/>
        <w:rPr>
          <w:rFonts w:ascii="Times New Roman" w:hAnsi="Times New Roman" w:cs="Times New Roman"/>
          <w:sz w:val="16"/>
          <w:szCs w:val="16"/>
        </w:rPr>
      </w:pPr>
      <w:proofErr w:type="gramStart"/>
      <w:r w:rsidRPr="00B27244">
        <w:rPr>
          <w:rFonts w:ascii="Times New Roman" w:hAnsi="Times New Roman" w:cs="Times New Roman"/>
          <w:sz w:val="16"/>
          <w:szCs w:val="16"/>
        </w:rPr>
        <w:t>3)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roofErr w:type="gramEnd"/>
    </w:p>
    <w:p w:rsidR="00B27244" w:rsidRPr="00B27244" w:rsidRDefault="00B27244" w:rsidP="00B27244">
      <w:pPr>
        <w:pStyle w:val="ae"/>
        <w:autoSpaceDE w:val="0"/>
        <w:autoSpaceDN w:val="0"/>
        <w:adjustRightInd w:val="0"/>
        <w:spacing w:after="0" w:line="240" w:lineRule="auto"/>
        <w:ind w:left="0" w:firstLine="709"/>
        <w:jc w:val="both"/>
        <w:rPr>
          <w:rFonts w:ascii="Times New Roman" w:hAnsi="Times New Roman" w:cs="Times New Roman"/>
          <w:sz w:val="16"/>
          <w:szCs w:val="16"/>
        </w:rPr>
      </w:pPr>
      <w:r w:rsidRPr="00B27244">
        <w:rPr>
          <w:rFonts w:ascii="Times New Roman" w:hAnsi="Times New Roman" w:cs="Times New Roman"/>
          <w:sz w:val="16"/>
          <w:szCs w:val="16"/>
        </w:rPr>
        <w:t>4)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 проектов является обязательным;</w:t>
      </w:r>
    </w:p>
    <w:p w:rsidR="00B27244" w:rsidRPr="00B27244" w:rsidRDefault="00B27244" w:rsidP="00B27244">
      <w:pPr>
        <w:pStyle w:val="ae"/>
        <w:autoSpaceDE w:val="0"/>
        <w:autoSpaceDN w:val="0"/>
        <w:adjustRightInd w:val="0"/>
        <w:spacing w:after="0" w:line="240" w:lineRule="auto"/>
        <w:ind w:left="0" w:firstLine="709"/>
        <w:jc w:val="both"/>
        <w:rPr>
          <w:rFonts w:ascii="Times New Roman" w:hAnsi="Times New Roman" w:cs="Times New Roman"/>
          <w:sz w:val="16"/>
          <w:szCs w:val="16"/>
        </w:rPr>
      </w:pPr>
      <w:r w:rsidRPr="00B27244">
        <w:rPr>
          <w:rFonts w:ascii="Times New Roman" w:hAnsi="Times New Roman" w:cs="Times New Roman"/>
          <w:sz w:val="16"/>
          <w:szCs w:val="16"/>
        </w:rPr>
        <w:t>5)  признаки повреждения элементов благоустройства;</w:t>
      </w:r>
    </w:p>
    <w:p w:rsidR="00B27244" w:rsidRPr="00B27244" w:rsidRDefault="00B27244" w:rsidP="00B27244">
      <w:pPr>
        <w:pStyle w:val="af0"/>
        <w:shd w:val="clear" w:color="auto" w:fill="FFFFFF"/>
        <w:spacing w:before="0" w:beforeAutospacing="0" w:after="0" w:afterAutospacing="0"/>
        <w:ind w:firstLine="709"/>
        <w:rPr>
          <w:sz w:val="16"/>
          <w:szCs w:val="16"/>
        </w:rPr>
      </w:pPr>
      <w:r w:rsidRPr="00B27244">
        <w:rPr>
          <w:sz w:val="16"/>
          <w:szCs w:val="16"/>
        </w:rPr>
        <w:t>6)  признаки нарушения порядка проведения земляных работ;</w:t>
      </w:r>
    </w:p>
    <w:p w:rsidR="00B27244" w:rsidRPr="00B27244" w:rsidRDefault="00B27244" w:rsidP="00B27244">
      <w:pPr>
        <w:pStyle w:val="af0"/>
        <w:shd w:val="clear" w:color="auto" w:fill="FFFFFF"/>
        <w:spacing w:before="0" w:beforeAutospacing="0" w:after="0" w:afterAutospacing="0"/>
        <w:ind w:firstLine="709"/>
        <w:rPr>
          <w:sz w:val="16"/>
          <w:szCs w:val="16"/>
        </w:rPr>
      </w:pPr>
      <w:r w:rsidRPr="00B27244">
        <w:rPr>
          <w:sz w:val="16"/>
          <w:szCs w:val="16"/>
        </w:rPr>
        <w:t>7)  признаки ненадлежащего содержания и использования территории общего пользования;</w:t>
      </w:r>
    </w:p>
    <w:p w:rsidR="00B27244" w:rsidRPr="00B27244" w:rsidRDefault="00B27244" w:rsidP="00B27244">
      <w:pPr>
        <w:pStyle w:val="af0"/>
        <w:shd w:val="clear" w:color="auto" w:fill="FFFFFF"/>
        <w:spacing w:before="0" w:beforeAutospacing="0" w:after="0" w:afterAutospacing="0"/>
        <w:ind w:firstLine="709"/>
        <w:rPr>
          <w:sz w:val="16"/>
          <w:szCs w:val="16"/>
        </w:rPr>
      </w:pPr>
      <w:r w:rsidRPr="00B27244">
        <w:rPr>
          <w:sz w:val="16"/>
          <w:szCs w:val="16"/>
        </w:rPr>
        <w:t>8)  признаки нарушения требований к внешнему виду фасадов зданий, строений, сооружений;</w:t>
      </w:r>
    </w:p>
    <w:p w:rsidR="00B27244" w:rsidRPr="00B27244" w:rsidRDefault="00B27244" w:rsidP="00B27244">
      <w:pPr>
        <w:pStyle w:val="af0"/>
        <w:shd w:val="clear" w:color="auto" w:fill="FFFFFF"/>
        <w:spacing w:before="0" w:beforeAutospacing="0" w:after="0" w:afterAutospacing="0"/>
        <w:ind w:firstLine="709"/>
        <w:rPr>
          <w:sz w:val="16"/>
          <w:szCs w:val="16"/>
        </w:rPr>
      </w:pPr>
      <w:r w:rsidRPr="00B27244">
        <w:rPr>
          <w:sz w:val="16"/>
          <w:szCs w:val="16"/>
        </w:rPr>
        <w:t>9)  признаки нарушения правил уборки кровли, крыш, входных групп здания, строения, сооружения;</w:t>
      </w:r>
    </w:p>
    <w:p w:rsidR="00B27244" w:rsidRPr="00B27244" w:rsidRDefault="00B27244" w:rsidP="00B27244">
      <w:pPr>
        <w:pStyle w:val="af0"/>
        <w:shd w:val="clear" w:color="auto" w:fill="FFFFFF"/>
        <w:spacing w:before="0" w:beforeAutospacing="0" w:after="0" w:afterAutospacing="0"/>
        <w:ind w:firstLine="709"/>
        <w:rPr>
          <w:sz w:val="16"/>
          <w:szCs w:val="16"/>
        </w:rPr>
      </w:pPr>
      <w:r w:rsidRPr="00B27244">
        <w:rPr>
          <w:sz w:val="16"/>
          <w:szCs w:val="16"/>
        </w:rPr>
        <w:t xml:space="preserve">10)  признаки иных нарушений  Правил благоустройства и содержания территории </w:t>
      </w:r>
      <w:proofErr w:type="spellStart"/>
      <w:r w:rsidRPr="00B27244">
        <w:rPr>
          <w:sz w:val="16"/>
          <w:szCs w:val="16"/>
        </w:rPr>
        <w:t>Валдгеймского</w:t>
      </w:r>
      <w:proofErr w:type="spellEnd"/>
      <w:r w:rsidRPr="00B27244">
        <w:rPr>
          <w:sz w:val="16"/>
          <w:szCs w:val="16"/>
        </w:rPr>
        <w:t xml:space="preserve"> сельского поселения, утвержденных решением Собрания депутатов сельского поселения от  18.11.2021 года  № 13.</w:t>
      </w:r>
    </w:p>
    <w:p w:rsidR="00B27244" w:rsidRDefault="00B27244" w:rsidP="005C58F6">
      <w:pPr>
        <w:rPr>
          <w:rFonts w:ascii="Times New Roman" w:hAnsi="Times New Roman"/>
          <w:sz w:val="16"/>
          <w:szCs w:val="16"/>
        </w:rPr>
      </w:pP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lastRenderedPageBreak/>
        <w:t>Муниципальное образование «</w:t>
      </w:r>
      <w:proofErr w:type="spellStart"/>
      <w:r w:rsidRPr="00B27244">
        <w:rPr>
          <w:rFonts w:ascii="Times New Roman" w:hAnsi="Times New Roman"/>
          <w:sz w:val="16"/>
          <w:szCs w:val="16"/>
        </w:rPr>
        <w:t>Валдгеймское</w:t>
      </w:r>
      <w:proofErr w:type="spellEnd"/>
      <w:r w:rsidRPr="00B27244">
        <w:rPr>
          <w:rFonts w:ascii="Times New Roman" w:hAnsi="Times New Roman"/>
          <w:sz w:val="16"/>
          <w:szCs w:val="16"/>
        </w:rPr>
        <w:t xml:space="preserve"> сельское поселение»</w:t>
      </w: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Биробиджанского муниципального района</w:t>
      </w: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Еврейской автономной области</w:t>
      </w:r>
    </w:p>
    <w:p w:rsidR="00B27244" w:rsidRPr="00B27244" w:rsidRDefault="00B27244" w:rsidP="00B27244">
      <w:pPr>
        <w:spacing w:after="0" w:line="240" w:lineRule="auto"/>
        <w:jc w:val="center"/>
        <w:rPr>
          <w:rFonts w:ascii="Times New Roman" w:hAnsi="Times New Roman"/>
          <w:sz w:val="16"/>
          <w:szCs w:val="16"/>
        </w:rPr>
      </w:pP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СОБРАНИЕ ДЕПУТАТОВ</w:t>
      </w:r>
    </w:p>
    <w:p w:rsidR="00B27244" w:rsidRPr="00B27244" w:rsidRDefault="00B27244" w:rsidP="00B27244">
      <w:pPr>
        <w:spacing w:after="0" w:line="240" w:lineRule="auto"/>
        <w:jc w:val="center"/>
        <w:rPr>
          <w:rFonts w:ascii="Times New Roman" w:hAnsi="Times New Roman"/>
          <w:sz w:val="16"/>
          <w:szCs w:val="16"/>
        </w:rPr>
      </w:pP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 xml:space="preserve">с. </w:t>
      </w:r>
      <w:proofErr w:type="spellStart"/>
      <w:r w:rsidRPr="00B27244">
        <w:rPr>
          <w:rFonts w:ascii="Times New Roman" w:hAnsi="Times New Roman"/>
          <w:sz w:val="16"/>
          <w:szCs w:val="16"/>
        </w:rPr>
        <w:t>Валдгейм</w:t>
      </w:r>
      <w:proofErr w:type="spellEnd"/>
    </w:p>
    <w:p w:rsidR="00B27244" w:rsidRPr="00B27244" w:rsidRDefault="00B27244" w:rsidP="00B27244">
      <w:pPr>
        <w:spacing w:after="0" w:line="240" w:lineRule="auto"/>
        <w:jc w:val="center"/>
        <w:rPr>
          <w:rFonts w:ascii="Times New Roman" w:hAnsi="Times New Roman"/>
          <w:sz w:val="16"/>
          <w:szCs w:val="16"/>
        </w:rPr>
      </w:pP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РЕШЕНИЕ</w:t>
      </w:r>
    </w:p>
    <w:p w:rsidR="00B27244" w:rsidRPr="00B27244" w:rsidRDefault="00B27244" w:rsidP="00B27244">
      <w:pPr>
        <w:spacing w:after="0" w:line="240" w:lineRule="auto"/>
        <w:rPr>
          <w:rFonts w:ascii="Times New Roman" w:hAnsi="Times New Roman"/>
          <w:sz w:val="16"/>
          <w:szCs w:val="16"/>
        </w:rPr>
      </w:pPr>
      <w:r w:rsidRPr="00B27244">
        <w:rPr>
          <w:rFonts w:ascii="Times New Roman" w:hAnsi="Times New Roman"/>
          <w:sz w:val="16"/>
          <w:szCs w:val="16"/>
        </w:rPr>
        <w:t>16.03.2023                                                                                                                            № 56</w:t>
      </w:r>
    </w:p>
    <w:p w:rsidR="00B27244" w:rsidRPr="00B27244" w:rsidRDefault="00B27244" w:rsidP="00B27244">
      <w:pPr>
        <w:pStyle w:val="a8"/>
        <w:spacing w:after="0"/>
        <w:rPr>
          <w:sz w:val="16"/>
          <w:szCs w:val="16"/>
        </w:rPr>
      </w:pPr>
    </w:p>
    <w:p w:rsidR="00B27244" w:rsidRPr="00B27244" w:rsidRDefault="00B27244" w:rsidP="00B27244">
      <w:pPr>
        <w:spacing w:after="0" w:line="240" w:lineRule="auto"/>
        <w:ind w:firstLine="709"/>
        <w:contextualSpacing/>
        <w:jc w:val="both"/>
        <w:rPr>
          <w:rFonts w:ascii="Times New Roman" w:hAnsi="Times New Roman"/>
          <w:sz w:val="16"/>
          <w:szCs w:val="16"/>
        </w:rPr>
      </w:pPr>
      <w:r w:rsidRPr="00B27244">
        <w:rPr>
          <w:rFonts w:ascii="Times New Roman" w:hAnsi="Times New Roman"/>
          <w:sz w:val="16"/>
          <w:szCs w:val="16"/>
        </w:rPr>
        <w:t xml:space="preserve">Об утверждении </w:t>
      </w:r>
      <w:proofErr w:type="gramStart"/>
      <w:r w:rsidRPr="00B27244">
        <w:rPr>
          <w:rFonts w:ascii="Times New Roman" w:hAnsi="Times New Roman"/>
          <w:sz w:val="16"/>
          <w:szCs w:val="16"/>
        </w:rPr>
        <w:t>Перечня индикаторов риска нарушения обязательных требований</w:t>
      </w:r>
      <w:proofErr w:type="gramEnd"/>
      <w:r w:rsidRPr="00B27244">
        <w:rPr>
          <w:rFonts w:ascii="Times New Roman" w:hAnsi="Times New Roman"/>
          <w:sz w:val="16"/>
          <w:szCs w:val="16"/>
        </w:rPr>
        <w:t xml:space="preserve"> по осуществлению муниципального жилищного контроля на территории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B27244" w:rsidRPr="00B27244" w:rsidRDefault="00B27244" w:rsidP="00B27244">
      <w:pPr>
        <w:pStyle w:val="ConsPlusNormal0"/>
        <w:ind w:firstLine="540"/>
        <w:jc w:val="both"/>
        <w:rPr>
          <w:rFonts w:ascii="Times New Roman" w:hAnsi="Times New Roman" w:cs="Times New Roman"/>
          <w:sz w:val="16"/>
          <w:szCs w:val="16"/>
        </w:rPr>
      </w:pPr>
    </w:p>
    <w:p w:rsidR="00B27244" w:rsidRPr="00B27244" w:rsidRDefault="00B27244" w:rsidP="00B27244">
      <w:pPr>
        <w:spacing w:after="0" w:line="240" w:lineRule="auto"/>
        <w:ind w:firstLine="227"/>
        <w:jc w:val="both"/>
        <w:rPr>
          <w:rFonts w:ascii="Times New Roman" w:hAnsi="Times New Roman"/>
          <w:color w:val="000000"/>
          <w:sz w:val="16"/>
          <w:szCs w:val="16"/>
        </w:rPr>
      </w:pPr>
      <w:proofErr w:type="gramStart"/>
      <w:r w:rsidRPr="00B27244">
        <w:rPr>
          <w:rFonts w:ascii="Times New Roman" w:hAnsi="Times New Roman"/>
          <w:sz w:val="16"/>
          <w:szCs w:val="16"/>
        </w:rPr>
        <w:t xml:space="preserve">В соответствии с Федеральным законом от 31.07.2020 № 248-ФЗ "О государственном контроле (надзоре) и муниципальном контроле в Российской Федерации", решением  Собрания депутатов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 от 12.08.2022 № 37 "</w:t>
      </w:r>
      <w:r w:rsidRPr="00B27244">
        <w:rPr>
          <w:rFonts w:ascii="Times New Roman" w:hAnsi="Times New Roman"/>
          <w:bCs/>
          <w:color w:val="000000"/>
          <w:sz w:val="16"/>
          <w:szCs w:val="16"/>
        </w:rPr>
        <w:t>Об утверждении порядка организации и осуществления муниципального жилищного контроля на территории муниципального образования «</w:t>
      </w:r>
      <w:proofErr w:type="spellStart"/>
      <w:r w:rsidRPr="00B27244">
        <w:rPr>
          <w:rFonts w:ascii="Times New Roman" w:hAnsi="Times New Roman"/>
          <w:bCs/>
          <w:color w:val="000000"/>
          <w:sz w:val="16"/>
          <w:szCs w:val="16"/>
        </w:rPr>
        <w:t>Валдгеймское</w:t>
      </w:r>
      <w:proofErr w:type="spellEnd"/>
      <w:r w:rsidRPr="00B27244">
        <w:rPr>
          <w:rFonts w:ascii="Times New Roman" w:hAnsi="Times New Roman"/>
          <w:bCs/>
          <w:color w:val="000000"/>
          <w:sz w:val="16"/>
          <w:szCs w:val="16"/>
        </w:rPr>
        <w:t xml:space="preserve"> сельское поселение» Биробиджанского муниципального района Еврейской автономной области</w:t>
      </w:r>
      <w:r w:rsidRPr="00B27244">
        <w:rPr>
          <w:rFonts w:ascii="Times New Roman" w:hAnsi="Times New Roman"/>
          <w:sz w:val="16"/>
          <w:szCs w:val="16"/>
        </w:rPr>
        <w:t>», на основании Устава муниципального образования</w:t>
      </w:r>
      <w:proofErr w:type="gramEnd"/>
      <w:r w:rsidRPr="00B27244">
        <w:rPr>
          <w:rFonts w:ascii="Times New Roman" w:hAnsi="Times New Roman"/>
          <w:sz w:val="16"/>
          <w:szCs w:val="16"/>
        </w:rPr>
        <w:t xml:space="preserve"> «</w:t>
      </w:r>
      <w:proofErr w:type="spellStart"/>
      <w:r w:rsidRPr="00B27244">
        <w:rPr>
          <w:rFonts w:ascii="Times New Roman" w:hAnsi="Times New Roman"/>
          <w:sz w:val="16"/>
          <w:szCs w:val="16"/>
        </w:rPr>
        <w:t>Валдгеймское</w:t>
      </w:r>
      <w:proofErr w:type="spellEnd"/>
      <w:r w:rsidRPr="00B27244">
        <w:rPr>
          <w:rFonts w:ascii="Times New Roman" w:hAnsi="Times New Roman"/>
          <w:sz w:val="16"/>
          <w:szCs w:val="16"/>
        </w:rPr>
        <w:t xml:space="preserve"> сельское поселение»,  </w:t>
      </w:r>
      <w:r w:rsidRPr="00B27244">
        <w:rPr>
          <w:rFonts w:ascii="Times New Roman" w:hAnsi="Times New Roman"/>
          <w:color w:val="000000"/>
          <w:sz w:val="16"/>
          <w:szCs w:val="16"/>
        </w:rPr>
        <w:t>Собрание депутатов сельского поселения</w:t>
      </w:r>
    </w:p>
    <w:p w:rsidR="00B27244" w:rsidRPr="00B27244" w:rsidRDefault="00B27244" w:rsidP="00B27244">
      <w:pPr>
        <w:spacing w:after="0" w:line="240" w:lineRule="auto"/>
        <w:ind w:firstLine="225"/>
        <w:jc w:val="both"/>
        <w:rPr>
          <w:rFonts w:ascii="Times New Roman" w:hAnsi="Times New Roman"/>
          <w:color w:val="000000"/>
          <w:sz w:val="16"/>
          <w:szCs w:val="16"/>
        </w:rPr>
      </w:pPr>
    </w:p>
    <w:p w:rsidR="00B27244" w:rsidRPr="00B27244" w:rsidRDefault="00B27244" w:rsidP="00B27244">
      <w:pPr>
        <w:spacing w:after="0" w:line="240" w:lineRule="auto"/>
        <w:ind w:firstLine="225"/>
        <w:jc w:val="both"/>
        <w:rPr>
          <w:rFonts w:ascii="Times New Roman" w:hAnsi="Times New Roman"/>
          <w:color w:val="000000"/>
          <w:sz w:val="16"/>
          <w:szCs w:val="16"/>
        </w:rPr>
      </w:pPr>
      <w:r w:rsidRPr="00B27244">
        <w:rPr>
          <w:rFonts w:ascii="Times New Roman" w:hAnsi="Times New Roman"/>
          <w:color w:val="000000"/>
          <w:sz w:val="16"/>
          <w:szCs w:val="16"/>
        </w:rPr>
        <w:t>РЕШИЛО:</w:t>
      </w:r>
      <w:r w:rsidRPr="00B27244">
        <w:rPr>
          <w:rFonts w:ascii="Times New Roman" w:hAnsi="Times New Roman"/>
          <w:sz w:val="16"/>
          <w:szCs w:val="16"/>
        </w:rPr>
        <w:t xml:space="preserve">                                                                                                                                                                                                                                                                                                                                                                                                                                                                                                                                                                                                                                                                                                                                                                                                                                                              </w:t>
      </w:r>
      <w:r w:rsidRPr="00B27244">
        <w:rPr>
          <w:rFonts w:ascii="Times New Roman" w:hAnsi="Times New Roman"/>
          <w:sz w:val="16"/>
          <w:szCs w:val="16"/>
        </w:rPr>
        <w:tab/>
        <w:t xml:space="preserve">1. Утвердить прилагаемый Перечень индикаторов риска нарушения обязательных требований по осуществлению муниципального жилищного контроля на территории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B27244" w:rsidRPr="00B27244" w:rsidRDefault="00B27244" w:rsidP="00B27244">
      <w:pPr>
        <w:pStyle w:val="ConsPlusNormal0"/>
        <w:ind w:firstLine="709"/>
        <w:jc w:val="both"/>
        <w:rPr>
          <w:rFonts w:ascii="Times New Roman" w:hAnsi="Times New Roman" w:cs="Times New Roman"/>
          <w:color w:val="000000"/>
          <w:sz w:val="16"/>
          <w:szCs w:val="16"/>
        </w:rPr>
      </w:pPr>
      <w:r w:rsidRPr="00B27244">
        <w:rPr>
          <w:rFonts w:ascii="Times New Roman" w:hAnsi="Times New Roman" w:cs="Times New Roman"/>
          <w:sz w:val="16"/>
          <w:szCs w:val="16"/>
        </w:rPr>
        <w:t xml:space="preserve">2.Установить,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w:t>
      </w:r>
      <w:r w:rsidRPr="00B27244">
        <w:rPr>
          <w:rFonts w:ascii="Times New Roman" w:hAnsi="Times New Roman" w:cs="Times New Roman"/>
          <w:color w:val="000000"/>
          <w:sz w:val="16"/>
          <w:szCs w:val="16"/>
        </w:rPr>
        <w:t xml:space="preserve"> территории   </w:t>
      </w:r>
      <w:proofErr w:type="spellStart"/>
      <w:r w:rsidRPr="00B27244">
        <w:rPr>
          <w:rFonts w:ascii="Times New Roman" w:hAnsi="Times New Roman" w:cs="Times New Roman"/>
          <w:sz w:val="16"/>
          <w:szCs w:val="16"/>
        </w:rPr>
        <w:t>Валдгеймского</w:t>
      </w:r>
      <w:proofErr w:type="spellEnd"/>
      <w:r w:rsidRPr="00B27244">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w:t>
      </w:r>
      <w:r w:rsidRPr="00B27244">
        <w:rPr>
          <w:rFonts w:ascii="Times New Roman" w:hAnsi="Times New Roman" w:cs="Times New Roman"/>
          <w:color w:val="000000"/>
          <w:sz w:val="16"/>
          <w:szCs w:val="16"/>
        </w:rPr>
        <w:t>.</w:t>
      </w:r>
    </w:p>
    <w:p w:rsidR="00B27244" w:rsidRPr="00B27244" w:rsidRDefault="00B27244" w:rsidP="00B27244">
      <w:pPr>
        <w:spacing w:after="0" w:line="240" w:lineRule="auto"/>
        <w:ind w:firstLine="708"/>
        <w:jc w:val="both"/>
        <w:rPr>
          <w:rFonts w:ascii="Times New Roman" w:hAnsi="Times New Roman"/>
          <w:color w:val="000000"/>
          <w:sz w:val="16"/>
          <w:szCs w:val="16"/>
        </w:rPr>
      </w:pPr>
      <w:r w:rsidRPr="00B27244">
        <w:rPr>
          <w:rFonts w:ascii="Times New Roman" w:hAnsi="Times New Roman"/>
          <w:color w:val="000000"/>
          <w:sz w:val="16"/>
          <w:szCs w:val="16"/>
        </w:rPr>
        <w:t xml:space="preserve">3. </w:t>
      </w:r>
      <w:proofErr w:type="gramStart"/>
      <w:r w:rsidRPr="00B27244">
        <w:rPr>
          <w:rFonts w:ascii="Times New Roman" w:hAnsi="Times New Roman"/>
          <w:color w:val="000000"/>
          <w:sz w:val="16"/>
          <w:szCs w:val="16"/>
        </w:rPr>
        <w:t>Контроль за</w:t>
      </w:r>
      <w:proofErr w:type="gramEnd"/>
      <w:r w:rsidRPr="00B27244">
        <w:rPr>
          <w:rFonts w:ascii="Times New Roman" w:hAnsi="Times New Roman"/>
          <w:color w:val="000000"/>
          <w:sz w:val="16"/>
          <w:szCs w:val="16"/>
        </w:rPr>
        <w:t xml:space="preserve"> исполнением настоящего решения возложить на постоянную комиссию Собрания депутатов по экономике и социальным вопросам.</w:t>
      </w:r>
    </w:p>
    <w:p w:rsidR="00B27244" w:rsidRPr="00B27244" w:rsidRDefault="00B27244" w:rsidP="00B27244">
      <w:pPr>
        <w:widowControl w:val="0"/>
        <w:autoSpaceDE w:val="0"/>
        <w:autoSpaceDN w:val="0"/>
        <w:adjustRightInd w:val="0"/>
        <w:spacing w:after="0" w:line="240" w:lineRule="auto"/>
        <w:ind w:firstLine="709"/>
        <w:jc w:val="both"/>
        <w:rPr>
          <w:rFonts w:ascii="Times New Roman" w:hAnsi="Times New Roman"/>
          <w:sz w:val="16"/>
          <w:szCs w:val="16"/>
        </w:rPr>
      </w:pPr>
      <w:r w:rsidRPr="00B27244">
        <w:rPr>
          <w:rFonts w:ascii="Times New Roman" w:hAnsi="Times New Roman"/>
          <w:color w:val="000000"/>
          <w:sz w:val="16"/>
          <w:szCs w:val="16"/>
        </w:rPr>
        <w:t xml:space="preserve">4. </w:t>
      </w:r>
      <w:r w:rsidRPr="00B27244">
        <w:rPr>
          <w:rFonts w:ascii="Times New Roman" w:hAnsi="Times New Roman"/>
          <w:sz w:val="16"/>
          <w:szCs w:val="16"/>
        </w:rPr>
        <w:t xml:space="preserve">Опубликовать настоящее решение в печатном средстве массовой информации «Информационный бюллетень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B27244" w:rsidRPr="00B27244" w:rsidRDefault="00B27244" w:rsidP="00B27244">
      <w:pPr>
        <w:spacing w:after="0" w:line="240" w:lineRule="auto"/>
        <w:ind w:firstLine="708"/>
        <w:jc w:val="both"/>
        <w:rPr>
          <w:rFonts w:ascii="Times New Roman" w:hAnsi="Times New Roman"/>
          <w:color w:val="000000"/>
          <w:sz w:val="16"/>
          <w:szCs w:val="16"/>
        </w:rPr>
      </w:pPr>
      <w:r w:rsidRPr="00B27244">
        <w:rPr>
          <w:rFonts w:ascii="Times New Roman" w:hAnsi="Times New Roman"/>
          <w:color w:val="000000"/>
          <w:sz w:val="16"/>
          <w:szCs w:val="16"/>
        </w:rPr>
        <w:t>5. Настоящее решение вступает в силу после дня его официального опубликования.</w:t>
      </w:r>
    </w:p>
    <w:p w:rsidR="00B27244" w:rsidRPr="00B27244" w:rsidRDefault="00B27244" w:rsidP="00B27244">
      <w:pPr>
        <w:spacing w:after="0" w:line="240" w:lineRule="auto"/>
        <w:ind w:firstLine="708"/>
        <w:jc w:val="both"/>
        <w:rPr>
          <w:rFonts w:ascii="Times New Roman" w:hAnsi="Times New Roman"/>
          <w:color w:val="000000"/>
          <w:sz w:val="16"/>
          <w:szCs w:val="16"/>
        </w:rPr>
      </w:pPr>
    </w:p>
    <w:p w:rsidR="00B27244" w:rsidRPr="00B27244" w:rsidRDefault="00B27244" w:rsidP="00B27244">
      <w:pPr>
        <w:spacing w:after="0" w:line="240" w:lineRule="auto"/>
        <w:rPr>
          <w:rFonts w:ascii="Times New Roman" w:hAnsi="Times New Roman"/>
          <w:color w:val="000000"/>
          <w:sz w:val="16"/>
          <w:szCs w:val="16"/>
        </w:rPr>
      </w:pPr>
      <w:r w:rsidRPr="00B27244">
        <w:rPr>
          <w:rFonts w:ascii="Times New Roman" w:hAnsi="Times New Roman"/>
          <w:sz w:val="16"/>
          <w:szCs w:val="16"/>
        </w:rPr>
        <w:t xml:space="preserve">   </w:t>
      </w:r>
      <w:r w:rsidRPr="00B27244">
        <w:rPr>
          <w:rFonts w:ascii="Times New Roman" w:hAnsi="Times New Roman"/>
          <w:color w:val="000000"/>
          <w:sz w:val="16"/>
          <w:szCs w:val="16"/>
        </w:rPr>
        <w:t xml:space="preserve">Глава сельского поселения                                                                          </w:t>
      </w:r>
      <w:proofErr w:type="spellStart"/>
      <w:r w:rsidRPr="00B27244">
        <w:rPr>
          <w:rFonts w:ascii="Times New Roman" w:hAnsi="Times New Roman"/>
          <w:color w:val="000000"/>
          <w:sz w:val="16"/>
          <w:szCs w:val="16"/>
        </w:rPr>
        <w:t>В.А.Брусиловский</w:t>
      </w:r>
      <w:proofErr w:type="spellEnd"/>
    </w:p>
    <w:p w:rsidR="00B27244" w:rsidRPr="00B27244" w:rsidRDefault="00B27244" w:rsidP="00B27244">
      <w:pPr>
        <w:spacing w:after="0" w:line="240" w:lineRule="auto"/>
        <w:jc w:val="right"/>
        <w:rPr>
          <w:rFonts w:ascii="Times New Roman" w:hAnsi="Times New Roman"/>
          <w:sz w:val="16"/>
          <w:szCs w:val="16"/>
        </w:rPr>
      </w:pPr>
      <w:r w:rsidRPr="00B27244">
        <w:rPr>
          <w:rFonts w:ascii="Times New Roman" w:hAnsi="Times New Roman"/>
          <w:sz w:val="16"/>
          <w:szCs w:val="16"/>
        </w:rPr>
        <w:t>Приложение</w:t>
      </w:r>
    </w:p>
    <w:p w:rsidR="00B27244" w:rsidRPr="00B27244" w:rsidRDefault="00B27244" w:rsidP="00B27244">
      <w:pPr>
        <w:spacing w:after="0" w:line="240" w:lineRule="auto"/>
        <w:jc w:val="right"/>
        <w:rPr>
          <w:rFonts w:ascii="Times New Roman" w:hAnsi="Times New Roman"/>
          <w:sz w:val="16"/>
          <w:szCs w:val="16"/>
        </w:rPr>
      </w:pPr>
      <w:r w:rsidRPr="00B27244">
        <w:rPr>
          <w:rFonts w:ascii="Times New Roman" w:hAnsi="Times New Roman"/>
          <w:sz w:val="16"/>
          <w:szCs w:val="16"/>
        </w:rPr>
        <w:t>к решению Собрания депутатов</w:t>
      </w:r>
    </w:p>
    <w:p w:rsidR="00B27244" w:rsidRPr="00B27244" w:rsidRDefault="00B27244" w:rsidP="00B27244">
      <w:pPr>
        <w:spacing w:after="0" w:line="240" w:lineRule="auto"/>
        <w:jc w:val="right"/>
        <w:rPr>
          <w:rFonts w:ascii="Times New Roman" w:hAnsi="Times New Roman"/>
          <w:sz w:val="16"/>
          <w:szCs w:val="16"/>
        </w:rPr>
      </w:pPr>
      <w:r w:rsidRPr="00B27244">
        <w:rPr>
          <w:rFonts w:ascii="Times New Roman" w:hAnsi="Times New Roman"/>
          <w:sz w:val="16"/>
          <w:szCs w:val="16"/>
        </w:rPr>
        <w:t>сельского поселения</w:t>
      </w:r>
    </w:p>
    <w:p w:rsidR="00B27244" w:rsidRPr="00B27244" w:rsidRDefault="00B27244" w:rsidP="00B27244">
      <w:pPr>
        <w:spacing w:after="0" w:line="240" w:lineRule="auto"/>
        <w:jc w:val="right"/>
        <w:rPr>
          <w:rFonts w:ascii="Times New Roman" w:hAnsi="Times New Roman"/>
          <w:sz w:val="16"/>
          <w:szCs w:val="16"/>
        </w:rPr>
      </w:pPr>
      <w:r w:rsidRPr="00B27244">
        <w:rPr>
          <w:rFonts w:ascii="Times New Roman" w:hAnsi="Times New Roman"/>
          <w:sz w:val="16"/>
          <w:szCs w:val="16"/>
        </w:rPr>
        <w:t xml:space="preserve"> от  16.03.2023 №  56</w:t>
      </w:r>
    </w:p>
    <w:p w:rsidR="00B27244" w:rsidRPr="00B27244" w:rsidRDefault="00B27244" w:rsidP="00B27244">
      <w:pPr>
        <w:pStyle w:val="ConsPlusNormal0"/>
        <w:ind w:firstLine="540"/>
        <w:jc w:val="both"/>
        <w:rPr>
          <w:rFonts w:ascii="Times New Roman" w:hAnsi="Times New Roman" w:cs="Times New Roman"/>
          <w:sz w:val="16"/>
          <w:szCs w:val="16"/>
        </w:rPr>
      </w:pP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 xml:space="preserve">ПЕРЕЧЕНЬ </w:t>
      </w:r>
    </w:p>
    <w:p w:rsidR="00B27244" w:rsidRPr="00B27244" w:rsidRDefault="00B27244" w:rsidP="00B27244">
      <w:pPr>
        <w:spacing w:after="0" w:line="240" w:lineRule="auto"/>
        <w:jc w:val="center"/>
        <w:rPr>
          <w:rFonts w:ascii="Times New Roman" w:hAnsi="Times New Roman"/>
          <w:bCs/>
          <w:color w:val="000000"/>
          <w:sz w:val="16"/>
          <w:szCs w:val="16"/>
        </w:rPr>
      </w:pPr>
      <w:r w:rsidRPr="00B27244">
        <w:rPr>
          <w:rFonts w:ascii="Times New Roman" w:hAnsi="Times New Roman"/>
          <w:sz w:val="16"/>
          <w:szCs w:val="16"/>
        </w:rPr>
        <w:t xml:space="preserve">индикаторов риска нарушения обязательных требований по осуществлению муниципального жилищного контроля  на территории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B27244" w:rsidRPr="00B27244" w:rsidRDefault="00B27244" w:rsidP="00B27244">
      <w:pPr>
        <w:spacing w:after="0" w:line="240" w:lineRule="auto"/>
        <w:jc w:val="center"/>
        <w:rPr>
          <w:rFonts w:ascii="Times New Roman" w:hAnsi="Times New Roman"/>
          <w:sz w:val="16"/>
          <w:szCs w:val="16"/>
        </w:rPr>
      </w:pPr>
    </w:p>
    <w:p w:rsidR="00B27244" w:rsidRPr="00B27244" w:rsidRDefault="00B27244" w:rsidP="00B27244">
      <w:pPr>
        <w:spacing w:after="0" w:line="240" w:lineRule="auto"/>
        <w:jc w:val="both"/>
        <w:rPr>
          <w:rFonts w:ascii="Times New Roman" w:hAnsi="Times New Roman"/>
          <w:bCs/>
          <w:color w:val="000000"/>
          <w:sz w:val="16"/>
          <w:szCs w:val="16"/>
        </w:rPr>
      </w:pPr>
      <w:r w:rsidRPr="00B27244">
        <w:rPr>
          <w:rFonts w:ascii="Times New Roman" w:hAnsi="Times New Roman"/>
          <w:sz w:val="16"/>
          <w:szCs w:val="16"/>
        </w:rPr>
        <w:t xml:space="preserve">1. </w:t>
      </w:r>
      <w:proofErr w:type="gramStart"/>
      <w:r w:rsidRPr="00B27244">
        <w:rPr>
          <w:rFonts w:ascii="Times New Roman" w:hAnsi="Times New Roman"/>
          <w:sz w:val="16"/>
          <w:szCs w:val="16"/>
        </w:rPr>
        <w:t xml:space="preserve">Поступление в администрацию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Биробиджанского муниципального района Еврейской автономной области (далее - контрольный орган),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информации, содержащейся в государственных информационных системах, из информационно-телекоммуникационной сети "Интернет" о наличии в деятельности контролируемого лица возможного нарушения обязательных требований к:</w:t>
      </w:r>
      <w:proofErr w:type="gramEnd"/>
    </w:p>
    <w:p w:rsidR="00B27244" w:rsidRPr="00B27244" w:rsidRDefault="00B27244" w:rsidP="00B27244">
      <w:pPr>
        <w:pStyle w:val="ConsPlusNormal0"/>
        <w:ind w:firstLine="540"/>
        <w:jc w:val="both"/>
        <w:rPr>
          <w:rFonts w:ascii="Times New Roman" w:hAnsi="Times New Roman" w:cs="Times New Roman"/>
          <w:sz w:val="16"/>
          <w:szCs w:val="16"/>
        </w:rPr>
      </w:pPr>
      <w:r w:rsidRPr="00B27244">
        <w:rPr>
          <w:rFonts w:ascii="Times New Roman" w:hAnsi="Times New Roman" w:cs="Times New Roman"/>
          <w:sz w:val="16"/>
          <w:szCs w:val="16"/>
        </w:rPr>
        <w:t>а) порядку осуществления перевода жилого помещения в нежилое помещение и нежилого помещения в жилое в многоквартирном доме;</w:t>
      </w:r>
    </w:p>
    <w:p w:rsidR="00B27244" w:rsidRPr="00B27244" w:rsidRDefault="00B27244" w:rsidP="00B27244">
      <w:pPr>
        <w:pStyle w:val="ConsPlusNormal0"/>
        <w:ind w:firstLine="540"/>
        <w:jc w:val="both"/>
        <w:rPr>
          <w:rFonts w:ascii="Times New Roman" w:hAnsi="Times New Roman" w:cs="Times New Roman"/>
          <w:sz w:val="16"/>
          <w:szCs w:val="16"/>
        </w:rPr>
      </w:pPr>
      <w:r w:rsidRPr="00B27244">
        <w:rPr>
          <w:rFonts w:ascii="Times New Roman" w:hAnsi="Times New Roman" w:cs="Times New Roman"/>
          <w:sz w:val="16"/>
          <w:szCs w:val="16"/>
        </w:rPr>
        <w:t>б) порядку осуществления перепланировки и (или) переустройства помещений в многоквартирном доме;</w:t>
      </w:r>
    </w:p>
    <w:p w:rsidR="00B27244" w:rsidRPr="00B27244" w:rsidRDefault="00B27244" w:rsidP="00B27244">
      <w:pPr>
        <w:pStyle w:val="ConsPlusNormal0"/>
        <w:ind w:firstLine="540"/>
        <w:jc w:val="both"/>
        <w:rPr>
          <w:rFonts w:ascii="Times New Roman" w:hAnsi="Times New Roman" w:cs="Times New Roman"/>
          <w:sz w:val="16"/>
          <w:szCs w:val="16"/>
        </w:rPr>
      </w:pPr>
      <w:r w:rsidRPr="00B27244">
        <w:rPr>
          <w:rFonts w:ascii="Times New Roman" w:hAnsi="Times New Roman" w:cs="Times New Roman"/>
          <w:sz w:val="16"/>
          <w:szCs w:val="16"/>
        </w:rPr>
        <w:t>в) предоставлению коммунальных услуг собственникам и пользователям помещений в многоквартирных домах и жилых домов;</w:t>
      </w:r>
    </w:p>
    <w:p w:rsidR="00B27244" w:rsidRPr="00B27244" w:rsidRDefault="00B27244" w:rsidP="00B27244">
      <w:pPr>
        <w:pStyle w:val="ConsPlusNormal0"/>
        <w:ind w:firstLine="540"/>
        <w:jc w:val="both"/>
        <w:rPr>
          <w:rFonts w:ascii="Times New Roman" w:hAnsi="Times New Roman" w:cs="Times New Roman"/>
          <w:sz w:val="16"/>
          <w:szCs w:val="16"/>
        </w:rPr>
      </w:pPr>
      <w:r w:rsidRPr="00B27244">
        <w:rPr>
          <w:rFonts w:ascii="Times New Roman" w:hAnsi="Times New Roman" w:cs="Times New Roman"/>
          <w:sz w:val="16"/>
          <w:szCs w:val="16"/>
        </w:rPr>
        <w:t>г) обеспечению доступности для инвалидов помещений в многоквартирных домах.</w:t>
      </w:r>
    </w:p>
    <w:p w:rsidR="00B27244" w:rsidRPr="00B27244" w:rsidRDefault="00B27244" w:rsidP="00B27244">
      <w:pPr>
        <w:pStyle w:val="ConsPlusNormal0"/>
        <w:ind w:firstLine="540"/>
        <w:jc w:val="both"/>
        <w:rPr>
          <w:rFonts w:ascii="Times New Roman" w:hAnsi="Times New Roman" w:cs="Times New Roman"/>
          <w:sz w:val="16"/>
          <w:szCs w:val="16"/>
        </w:rPr>
      </w:pPr>
      <w:r w:rsidRPr="00B27244">
        <w:rPr>
          <w:rFonts w:ascii="Times New Roman" w:hAnsi="Times New Roman" w:cs="Times New Roman"/>
          <w:sz w:val="16"/>
          <w:szCs w:val="16"/>
        </w:rPr>
        <w:t xml:space="preserve">2. </w:t>
      </w:r>
      <w:proofErr w:type="gramStart"/>
      <w:r w:rsidRPr="00B27244">
        <w:rPr>
          <w:rFonts w:ascii="Times New Roman" w:hAnsi="Times New Roman" w:cs="Times New Roman"/>
          <w:sz w:val="16"/>
          <w:szCs w:val="16"/>
        </w:rPr>
        <w:t>Поступление в контрольный орган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информации, содержащейся в государственных информационных системах, из информационно-телекоммуникационной сети "Интернет" о фактах возможного нарушения обязательных требований, установленных частью 4 статьи 20 Жилищного кодекса Российской Федерации, за исключением обращений (заявлений), указанных в пункте 1 настоящего Перечня, и обращений, послуживших основанием</w:t>
      </w:r>
      <w:proofErr w:type="gramEnd"/>
      <w:r w:rsidRPr="00B27244">
        <w:rPr>
          <w:rFonts w:ascii="Times New Roman" w:hAnsi="Times New Roman" w:cs="Times New Roman"/>
          <w:sz w:val="16"/>
          <w:szCs w:val="16"/>
        </w:rPr>
        <w:t xml:space="preserve">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B27244" w:rsidRPr="00B27244" w:rsidRDefault="00B27244" w:rsidP="00B27244">
      <w:pPr>
        <w:pStyle w:val="ConsPlusNormal0"/>
        <w:ind w:firstLine="540"/>
        <w:jc w:val="both"/>
        <w:rPr>
          <w:rFonts w:ascii="Times New Roman" w:hAnsi="Times New Roman" w:cs="Times New Roman"/>
          <w:sz w:val="16"/>
          <w:szCs w:val="16"/>
        </w:rPr>
      </w:pPr>
    </w:p>
    <w:p w:rsidR="00B27244" w:rsidRPr="00B27244" w:rsidRDefault="00B27244" w:rsidP="00B27244">
      <w:pPr>
        <w:spacing w:after="0" w:line="240" w:lineRule="auto"/>
        <w:rPr>
          <w:rFonts w:ascii="Times New Roman" w:hAnsi="Times New Roman"/>
          <w:sz w:val="16"/>
          <w:szCs w:val="16"/>
        </w:rPr>
      </w:pP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Муниципальное образование «</w:t>
      </w:r>
      <w:proofErr w:type="spellStart"/>
      <w:r w:rsidRPr="00B27244">
        <w:rPr>
          <w:rFonts w:ascii="Times New Roman" w:hAnsi="Times New Roman"/>
          <w:sz w:val="16"/>
          <w:szCs w:val="16"/>
        </w:rPr>
        <w:t>Валдгеймское</w:t>
      </w:r>
      <w:proofErr w:type="spellEnd"/>
      <w:r w:rsidRPr="00B27244">
        <w:rPr>
          <w:rFonts w:ascii="Times New Roman" w:hAnsi="Times New Roman"/>
          <w:sz w:val="16"/>
          <w:szCs w:val="16"/>
        </w:rPr>
        <w:t xml:space="preserve"> сельское поселение»</w:t>
      </w:r>
    </w:p>
    <w:p w:rsidR="00B27244" w:rsidRPr="00B27244" w:rsidRDefault="00B27244" w:rsidP="00B27244">
      <w:pPr>
        <w:spacing w:after="0" w:line="240" w:lineRule="auto"/>
        <w:jc w:val="center"/>
        <w:outlineLvl w:val="0"/>
        <w:rPr>
          <w:rFonts w:ascii="Times New Roman" w:hAnsi="Times New Roman"/>
          <w:sz w:val="16"/>
          <w:szCs w:val="16"/>
        </w:rPr>
      </w:pPr>
      <w:r w:rsidRPr="00B27244">
        <w:rPr>
          <w:rFonts w:ascii="Times New Roman" w:hAnsi="Times New Roman"/>
          <w:sz w:val="16"/>
          <w:szCs w:val="16"/>
        </w:rPr>
        <w:t>Биробиджанского муниципального района</w:t>
      </w:r>
    </w:p>
    <w:p w:rsidR="00B27244" w:rsidRPr="00B27244" w:rsidRDefault="00B27244" w:rsidP="00B27244">
      <w:pPr>
        <w:spacing w:after="0" w:line="240" w:lineRule="auto"/>
        <w:jc w:val="center"/>
        <w:outlineLvl w:val="0"/>
        <w:rPr>
          <w:rFonts w:ascii="Times New Roman" w:hAnsi="Times New Roman"/>
          <w:sz w:val="16"/>
          <w:szCs w:val="16"/>
        </w:rPr>
      </w:pPr>
      <w:r w:rsidRPr="00B27244">
        <w:rPr>
          <w:rFonts w:ascii="Times New Roman" w:hAnsi="Times New Roman"/>
          <w:sz w:val="16"/>
          <w:szCs w:val="16"/>
        </w:rPr>
        <w:t>Еврейской автономной области</w:t>
      </w:r>
    </w:p>
    <w:p w:rsidR="00B27244" w:rsidRPr="00B27244" w:rsidRDefault="00B27244" w:rsidP="00B27244">
      <w:pPr>
        <w:spacing w:after="0" w:line="240" w:lineRule="auto"/>
        <w:jc w:val="center"/>
        <w:rPr>
          <w:rFonts w:ascii="Times New Roman" w:hAnsi="Times New Roman"/>
          <w:sz w:val="16"/>
          <w:szCs w:val="16"/>
        </w:rPr>
      </w:pPr>
    </w:p>
    <w:p w:rsidR="00B27244" w:rsidRPr="00B27244" w:rsidRDefault="00B27244" w:rsidP="00B27244">
      <w:pPr>
        <w:spacing w:after="0" w:line="240" w:lineRule="auto"/>
        <w:jc w:val="center"/>
        <w:outlineLvl w:val="0"/>
        <w:rPr>
          <w:rFonts w:ascii="Times New Roman" w:hAnsi="Times New Roman"/>
          <w:sz w:val="16"/>
          <w:szCs w:val="16"/>
        </w:rPr>
      </w:pPr>
      <w:r w:rsidRPr="00B27244">
        <w:rPr>
          <w:rFonts w:ascii="Times New Roman" w:hAnsi="Times New Roman"/>
          <w:sz w:val="16"/>
          <w:szCs w:val="16"/>
        </w:rPr>
        <w:t>СОБРАНИЕ ДЕПУТАТОВ</w:t>
      </w:r>
    </w:p>
    <w:p w:rsidR="00B27244" w:rsidRPr="00B27244" w:rsidRDefault="00B27244" w:rsidP="00B27244">
      <w:pPr>
        <w:spacing w:after="0" w:line="240" w:lineRule="auto"/>
        <w:jc w:val="center"/>
        <w:rPr>
          <w:rFonts w:ascii="Times New Roman" w:hAnsi="Times New Roman"/>
          <w:sz w:val="16"/>
          <w:szCs w:val="16"/>
        </w:rPr>
      </w:pPr>
    </w:p>
    <w:p w:rsidR="00B27244" w:rsidRPr="00B27244" w:rsidRDefault="00B27244" w:rsidP="00B27244">
      <w:pPr>
        <w:spacing w:after="0" w:line="240" w:lineRule="auto"/>
        <w:jc w:val="center"/>
        <w:outlineLvl w:val="0"/>
        <w:rPr>
          <w:rFonts w:ascii="Times New Roman" w:hAnsi="Times New Roman"/>
          <w:sz w:val="16"/>
          <w:szCs w:val="16"/>
        </w:rPr>
      </w:pPr>
      <w:r w:rsidRPr="00B27244">
        <w:rPr>
          <w:rFonts w:ascii="Times New Roman" w:hAnsi="Times New Roman"/>
          <w:sz w:val="16"/>
          <w:szCs w:val="16"/>
        </w:rPr>
        <w:t>РЕШЕНИЕ</w:t>
      </w:r>
    </w:p>
    <w:p w:rsidR="00B27244" w:rsidRPr="00B27244" w:rsidRDefault="00B27244" w:rsidP="00B27244">
      <w:pPr>
        <w:spacing w:after="0" w:line="240" w:lineRule="auto"/>
        <w:rPr>
          <w:rFonts w:ascii="Times New Roman" w:hAnsi="Times New Roman"/>
          <w:sz w:val="16"/>
          <w:szCs w:val="16"/>
        </w:rPr>
      </w:pPr>
      <w:r w:rsidRPr="00B27244">
        <w:rPr>
          <w:rFonts w:ascii="Times New Roman" w:hAnsi="Times New Roman"/>
          <w:sz w:val="16"/>
          <w:szCs w:val="16"/>
        </w:rPr>
        <w:t xml:space="preserve">16.03.2023                                                                                              </w:t>
      </w:r>
      <w:r>
        <w:rPr>
          <w:rFonts w:ascii="Times New Roman" w:hAnsi="Times New Roman"/>
          <w:sz w:val="16"/>
          <w:szCs w:val="16"/>
        </w:rPr>
        <w:t xml:space="preserve">                                                                                                   </w:t>
      </w:r>
      <w:r w:rsidRPr="00B27244">
        <w:rPr>
          <w:rFonts w:ascii="Times New Roman" w:hAnsi="Times New Roman"/>
          <w:sz w:val="16"/>
          <w:szCs w:val="16"/>
        </w:rPr>
        <w:t xml:space="preserve">       №  57</w:t>
      </w:r>
    </w:p>
    <w:p w:rsidR="00B27244" w:rsidRPr="00B27244" w:rsidRDefault="00B27244" w:rsidP="00B27244">
      <w:pPr>
        <w:spacing w:after="0" w:line="240" w:lineRule="auto"/>
        <w:jc w:val="center"/>
        <w:rPr>
          <w:rFonts w:ascii="Times New Roman" w:hAnsi="Times New Roman"/>
          <w:sz w:val="16"/>
          <w:szCs w:val="16"/>
        </w:rPr>
      </w:pPr>
      <w:r w:rsidRPr="00B27244">
        <w:rPr>
          <w:rFonts w:ascii="Times New Roman" w:hAnsi="Times New Roman"/>
          <w:sz w:val="16"/>
          <w:szCs w:val="16"/>
        </w:rPr>
        <w:t xml:space="preserve">с. </w:t>
      </w:r>
      <w:proofErr w:type="spellStart"/>
      <w:r w:rsidRPr="00B27244">
        <w:rPr>
          <w:rFonts w:ascii="Times New Roman" w:hAnsi="Times New Roman"/>
          <w:sz w:val="16"/>
          <w:szCs w:val="16"/>
        </w:rPr>
        <w:t>Валдгейм</w:t>
      </w:r>
      <w:proofErr w:type="spellEnd"/>
    </w:p>
    <w:p w:rsidR="00B27244" w:rsidRPr="00B27244" w:rsidRDefault="00B27244" w:rsidP="00B27244">
      <w:pPr>
        <w:spacing w:after="0" w:line="240" w:lineRule="auto"/>
        <w:jc w:val="center"/>
        <w:rPr>
          <w:rFonts w:ascii="Times New Roman" w:hAnsi="Times New Roman"/>
          <w:sz w:val="16"/>
          <w:szCs w:val="16"/>
        </w:rPr>
      </w:pPr>
    </w:p>
    <w:p w:rsidR="00B27244" w:rsidRPr="00B27244" w:rsidRDefault="00B27244" w:rsidP="00B27244">
      <w:pPr>
        <w:spacing w:after="0" w:line="240" w:lineRule="auto"/>
        <w:jc w:val="both"/>
        <w:rPr>
          <w:rFonts w:ascii="Times New Roman" w:hAnsi="Times New Roman"/>
          <w:sz w:val="16"/>
          <w:szCs w:val="16"/>
        </w:rPr>
      </w:pPr>
      <w:r w:rsidRPr="00B27244">
        <w:rPr>
          <w:rFonts w:ascii="Times New Roman" w:hAnsi="Times New Roman"/>
          <w:sz w:val="16"/>
          <w:szCs w:val="16"/>
        </w:rPr>
        <w:t xml:space="preserve">Об отчете главы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о своей деятельности и деятельности администрации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за 2022 г.</w:t>
      </w:r>
    </w:p>
    <w:p w:rsidR="00B27244" w:rsidRPr="00B27244" w:rsidRDefault="00B27244" w:rsidP="00B27244">
      <w:pPr>
        <w:spacing w:after="0" w:line="240" w:lineRule="auto"/>
        <w:jc w:val="both"/>
        <w:rPr>
          <w:rFonts w:ascii="Times New Roman" w:hAnsi="Times New Roman"/>
          <w:sz w:val="16"/>
          <w:szCs w:val="16"/>
        </w:rPr>
      </w:pPr>
      <w:r w:rsidRPr="00B27244">
        <w:rPr>
          <w:rFonts w:ascii="Times New Roman" w:hAnsi="Times New Roman"/>
          <w:sz w:val="16"/>
          <w:szCs w:val="16"/>
        </w:rPr>
        <w:tab/>
      </w:r>
    </w:p>
    <w:p w:rsidR="00B27244" w:rsidRPr="00B27244" w:rsidRDefault="00B27244" w:rsidP="00B27244">
      <w:pPr>
        <w:spacing w:after="0" w:line="240" w:lineRule="auto"/>
        <w:jc w:val="both"/>
        <w:rPr>
          <w:rFonts w:ascii="Times New Roman" w:hAnsi="Times New Roman"/>
          <w:sz w:val="16"/>
          <w:szCs w:val="16"/>
        </w:rPr>
      </w:pPr>
      <w:r w:rsidRPr="00B27244">
        <w:rPr>
          <w:rFonts w:ascii="Times New Roman" w:hAnsi="Times New Roman"/>
          <w:sz w:val="16"/>
          <w:szCs w:val="16"/>
        </w:rPr>
        <w:lastRenderedPageBreak/>
        <w:tab/>
        <w:t>В соответствии с Федеральным законом от 06.10.2006 № 131-ФЗ «Об общих принципах организации местного самоуправления на территории Российской Федерации  и на основании Устава муниципального образования «</w:t>
      </w:r>
      <w:proofErr w:type="spellStart"/>
      <w:r w:rsidRPr="00B27244">
        <w:rPr>
          <w:rFonts w:ascii="Times New Roman" w:hAnsi="Times New Roman"/>
          <w:sz w:val="16"/>
          <w:szCs w:val="16"/>
        </w:rPr>
        <w:t>Валдгеймское</w:t>
      </w:r>
      <w:proofErr w:type="spellEnd"/>
      <w:r w:rsidRPr="00B27244">
        <w:rPr>
          <w:rFonts w:ascii="Times New Roman" w:hAnsi="Times New Roman"/>
          <w:sz w:val="16"/>
          <w:szCs w:val="16"/>
        </w:rPr>
        <w:t xml:space="preserve"> сельское поселение» Собрание депутатов</w:t>
      </w:r>
    </w:p>
    <w:p w:rsidR="00B27244" w:rsidRPr="00B27244" w:rsidRDefault="00B27244" w:rsidP="00B27244">
      <w:pPr>
        <w:spacing w:after="0" w:line="240" w:lineRule="auto"/>
        <w:jc w:val="both"/>
        <w:outlineLvl w:val="0"/>
        <w:rPr>
          <w:rFonts w:ascii="Times New Roman" w:hAnsi="Times New Roman"/>
          <w:sz w:val="16"/>
          <w:szCs w:val="16"/>
        </w:rPr>
      </w:pPr>
      <w:r w:rsidRPr="00B27244">
        <w:rPr>
          <w:rFonts w:ascii="Times New Roman" w:hAnsi="Times New Roman"/>
          <w:sz w:val="16"/>
          <w:szCs w:val="16"/>
        </w:rPr>
        <w:tab/>
        <w:t>РЕШИЛО:</w:t>
      </w:r>
    </w:p>
    <w:p w:rsidR="00B27244" w:rsidRPr="00B27244" w:rsidRDefault="00B27244" w:rsidP="00B27244">
      <w:pPr>
        <w:spacing w:after="0" w:line="240" w:lineRule="auto"/>
        <w:jc w:val="both"/>
        <w:rPr>
          <w:rFonts w:ascii="Times New Roman" w:hAnsi="Times New Roman"/>
          <w:sz w:val="16"/>
          <w:szCs w:val="16"/>
        </w:rPr>
      </w:pPr>
      <w:r w:rsidRPr="00B27244">
        <w:rPr>
          <w:rFonts w:ascii="Times New Roman" w:hAnsi="Times New Roman"/>
          <w:sz w:val="16"/>
          <w:szCs w:val="16"/>
        </w:rPr>
        <w:tab/>
        <w:t xml:space="preserve">1.Принять отчет главы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о своей деятельности и деятельности администрации </w:t>
      </w:r>
      <w:proofErr w:type="spellStart"/>
      <w:r w:rsidRPr="00B27244">
        <w:rPr>
          <w:rFonts w:ascii="Times New Roman" w:hAnsi="Times New Roman"/>
          <w:sz w:val="16"/>
          <w:szCs w:val="16"/>
        </w:rPr>
        <w:t>Валдгеймского</w:t>
      </w:r>
      <w:proofErr w:type="spellEnd"/>
      <w:r w:rsidRPr="00B27244">
        <w:rPr>
          <w:rFonts w:ascii="Times New Roman" w:hAnsi="Times New Roman"/>
          <w:sz w:val="16"/>
          <w:szCs w:val="16"/>
        </w:rPr>
        <w:t xml:space="preserve"> сельского поселения за 2022 год к сведению. Работу главы сельского поселения признать удовлетворительной.</w:t>
      </w:r>
    </w:p>
    <w:p w:rsidR="00B27244" w:rsidRPr="00B27244" w:rsidRDefault="00B27244" w:rsidP="00B27244">
      <w:pPr>
        <w:spacing w:after="0" w:line="240" w:lineRule="auto"/>
        <w:jc w:val="both"/>
        <w:rPr>
          <w:rFonts w:ascii="Times New Roman" w:hAnsi="Times New Roman"/>
          <w:color w:val="000000"/>
          <w:sz w:val="16"/>
          <w:szCs w:val="16"/>
        </w:rPr>
      </w:pPr>
      <w:r w:rsidRPr="00B27244">
        <w:rPr>
          <w:rFonts w:ascii="Times New Roman" w:hAnsi="Times New Roman"/>
          <w:sz w:val="16"/>
          <w:szCs w:val="16"/>
        </w:rPr>
        <w:tab/>
        <w:t>2.</w:t>
      </w:r>
      <w:r w:rsidRPr="00B27244">
        <w:rPr>
          <w:rFonts w:ascii="Times New Roman" w:hAnsi="Times New Roman"/>
          <w:color w:val="000000"/>
          <w:sz w:val="16"/>
          <w:szCs w:val="16"/>
          <w:shd w:val="clear" w:color="auto" w:fill="FFFFFF"/>
        </w:rPr>
        <w:t xml:space="preserve"> Опубликовать настоящее Решение в печатном средстве массовой информации «Информационный бюллетень </w:t>
      </w:r>
      <w:proofErr w:type="spellStart"/>
      <w:r w:rsidRPr="00B27244">
        <w:rPr>
          <w:rFonts w:ascii="Times New Roman" w:hAnsi="Times New Roman"/>
          <w:color w:val="000000"/>
          <w:sz w:val="16"/>
          <w:szCs w:val="16"/>
          <w:shd w:val="clear" w:color="auto" w:fill="FFFFFF"/>
        </w:rPr>
        <w:t>Валдгеймского</w:t>
      </w:r>
      <w:proofErr w:type="spellEnd"/>
      <w:r w:rsidRPr="00B27244">
        <w:rPr>
          <w:rFonts w:ascii="Times New Roman" w:hAnsi="Times New Roman"/>
          <w:color w:val="000000"/>
          <w:sz w:val="16"/>
          <w:szCs w:val="16"/>
          <w:shd w:val="clear" w:color="auto" w:fill="FFFFFF"/>
        </w:rPr>
        <w:t xml:space="preserve"> сельского поселения Биробиджанского муниципального района Еврейской автономной области».</w:t>
      </w:r>
      <w:r w:rsidRPr="00B27244">
        <w:rPr>
          <w:rFonts w:ascii="Times New Roman" w:hAnsi="Times New Roman"/>
          <w:color w:val="000000"/>
          <w:sz w:val="16"/>
          <w:szCs w:val="16"/>
        </w:rPr>
        <w:t xml:space="preserve">            </w:t>
      </w:r>
    </w:p>
    <w:p w:rsidR="00B27244" w:rsidRPr="00B27244" w:rsidRDefault="00B27244" w:rsidP="00B27244">
      <w:pPr>
        <w:spacing w:after="0" w:line="240" w:lineRule="auto"/>
        <w:jc w:val="both"/>
        <w:rPr>
          <w:rFonts w:ascii="Times New Roman" w:hAnsi="Times New Roman"/>
          <w:sz w:val="16"/>
          <w:szCs w:val="16"/>
        </w:rPr>
      </w:pPr>
      <w:r w:rsidRPr="00B27244">
        <w:rPr>
          <w:rFonts w:ascii="Times New Roman" w:hAnsi="Times New Roman"/>
          <w:sz w:val="16"/>
          <w:szCs w:val="16"/>
        </w:rPr>
        <w:tab/>
        <w:t>3.Настоящее решение вступает в силу после дня его официального опубликования.</w:t>
      </w:r>
    </w:p>
    <w:p w:rsidR="00B27244" w:rsidRPr="00B27244" w:rsidRDefault="00B27244" w:rsidP="00B27244">
      <w:pPr>
        <w:spacing w:after="0" w:line="240" w:lineRule="auto"/>
        <w:jc w:val="both"/>
        <w:rPr>
          <w:rFonts w:ascii="Times New Roman" w:hAnsi="Times New Roman"/>
          <w:sz w:val="16"/>
          <w:szCs w:val="16"/>
        </w:rPr>
      </w:pPr>
    </w:p>
    <w:p w:rsidR="00B27244" w:rsidRPr="00B27244" w:rsidRDefault="00B27244" w:rsidP="00B27244">
      <w:pPr>
        <w:spacing w:after="0" w:line="240" w:lineRule="auto"/>
        <w:jc w:val="both"/>
        <w:rPr>
          <w:rFonts w:ascii="Times New Roman" w:hAnsi="Times New Roman"/>
          <w:sz w:val="16"/>
          <w:szCs w:val="16"/>
        </w:rPr>
      </w:pPr>
    </w:p>
    <w:p w:rsidR="00B27244" w:rsidRPr="00B27244" w:rsidRDefault="00B27244" w:rsidP="00B27244">
      <w:pPr>
        <w:spacing w:after="0" w:line="240" w:lineRule="auto"/>
        <w:jc w:val="both"/>
        <w:rPr>
          <w:rFonts w:ascii="Times New Roman" w:hAnsi="Times New Roman"/>
          <w:sz w:val="16"/>
          <w:szCs w:val="16"/>
        </w:rPr>
      </w:pPr>
    </w:p>
    <w:p w:rsidR="00B27244" w:rsidRPr="00B27244" w:rsidRDefault="00B27244" w:rsidP="00B27244">
      <w:pPr>
        <w:spacing w:after="0" w:line="240" w:lineRule="auto"/>
        <w:jc w:val="both"/>
        <w:rPr>
          <w:rFonts w:ascii="Times New Roman" w:hAnsi="Times New Roman"/>
          <w:sz w:val="16"/>
          <w:szCs w:val="16"/>
        </w:rPr>
      </w:pPr>
      <w:r w:rsidRPr="00B27244">
        <w:rPr>
          <w:rFonts w:ascii="Times New Roman" w:hAnsi="Times New Roman"/>
          <w:sz w:val="16"/>
          <w:szCs w:val="16"/>
        </w:rPr>
        <w:t xml:space="preserve">Глава сельского поселения                                                     В.А. Брусиловский  </w:t>
      </w:r>
    </w:p>
    <w:p w:rsidR="00B27244" w:rsidRDefault="00B27244" w:rsidP="00B27244">
      <w:pPr>
        <w:jc w:val="both"/>
        <w:rPr>
          <w:sz w:val="28"/>
          <w:szCs w:val="28"/>
        </w:rPr>
      </w:pPr>
    </w:p>
    <w:p w:rsidR="00B27244" w:rsidRDefault="00B27244" w:rsidP="00B27244">
      <w:pPr>
        <w:rPr>
          <w:sz w:val="28"/>
          <w:szCs w:val="28"/>
        </w:rPr>
      </w:pPr>
    </w:p>
    <w:p w:rsidR="00B27244" w:rsidRDefault="00B27244" w:rsidP="00B27244">
      <w:pPr>
        <w:rPr>
          <w:sz w:val="28"/>
          <w:szCs w:val="28"/>
        </w:rPr>
      </w:pPr>
    </w:p>
    <w:p w:rsidR="00020096" w:rsidRDefault="00020096" w:rsidP="00020096">
      <w:pPr>
        <w:jc w:val="both"/>
        <w:rPr>
          <w:sz w:val="28"/>
          <w:szCs w:val="28"/>
        </w:rPr>
      </w:pPr>
    </w:p>
    <w:p w:rsidR="00020096" w:rsidRDefault="00020096" w:rsidP="00020096">
      <w:pPr>
        <w:jc w:val="both"/>
        <w:rPr>
          <w:sz w:val="28"/>
          <w:szCs w:val="28"/>
        </w:rPr>
      </w:pPr>
    </w:p>
    <w:p w:rsidR="005C58F6" w:rsidRDefault="005C58F6" w:rsidP="00020096">
      <w:pPr>
        <w:jc w:val="both"/>
        <w:rPr>
          <w:sz w:val="28"/>
          <w:szCs w:val="28"/>
        </w:rPr>
      </w:pPr>
      <w:bookmarkStart w:id="5" w:name="_GoBack"/>
      <w:bookmarkEnd w:id="5"/>
    </w:p>
    <w:p w:rsidR="005C58F6" w:rsidRDefault="005C58F6" w:rsidP="00020096">
      <w:pPr>
        <w:jc w:val="both"/>
        <w:rPr>
          <w:sz w:val="28"/>
          <w:szCs w:val="28"/>
        </w:rPr>
      </w:pPr>
    </w:p>
    <w:p w:rsidR="005C58F6" w:rsidRDefault="005C58F6" w:rsidP="00020096">
      <w:pPr>
        <w:jc w:val="both"/>
        <w:rPr>
          <w:sz w:val="28"/>
          <w:szCs w:val="28"/>
        </w:rPr>
      </w:pPr>
    </w:p>
    <w:p w:rsidR="005C58F6" w:rsidRDefault="005C58F6" w:rsidP="00020096">
      <w:pPr>
        <w:jc w:val="both"/>
        <w:rPr>
          <w:sz w:val="28"/>
          <w:szCs w:val="28"/>
        </w:rPr>
      </w:pPr>
    </w:p>
    <w:p w:rsidR="005C58F6" w:rsidRDefault="005C58F6" w:rsidP="00020096">
      <w:pPr>
        <w:jc w:val="both"/>
        <w:rPr>
          <w:sz w:val="28"/>
          <w:szCs w:val="28"/>
        </w:rPr>
      </w:pPr>
    </w:p>
    <w:p w:rsidR="005C58F6" w:rsidRDefault="005C58F6" w:rsidP="00020096">
      <w:pPr>
        <w:jc w:val="both"/>
        <w:rPr>
          <w:sz w:val="28"/>
          <w:szCs w:val="28"/>
        </w:rPr>
      </w:pPr>
    </w:p>
    <w:p w:rsidR="005C58F6" w:rsidRDefault="005C58F6" w:rsidP="00020096">
      <w:pPr>
        <w:jc w:val="both"/>
        <w:rPr>
          <w:sz w:val="28"/>
          <w:szCs w:val="28"/>
        </w:rPr>
      </w:pPr>
    </w:p>
    <w:p w:rsidR="005C58F6" w:rsidRDefault="005C58F6" w:rsidP="00020096">
      <w:pPr>
        <w:jc w:val="both"/>
        <w:rPr>
          <w:sz w:val="28"/>
          <w:szCs w:val="28"/>
        </w:rPr>
      </w:pPr>
    </w:p>
    <w:p w:rsidR="005C58F6" w:rsidRDefault="005C58F6" w:rsidP="00020096">
      <w:pPr>
        <w:jc w:val="both"/>
        <w:rPr>
          <w:sz w:val="28"/>
          <w:szCs w:val="28"/>
        </w:rPr>
      </w:pPr>
    </w:p>
    <w:p w:rsidR="005C58F6" w:rsidRDefault="005C58F6" w:rsidP="00020096">
      <w:pPr>
        <w:jc w:val="both"/>
        <w:rPr>
          <w:sz w:val="28"/>
          <w:szCs w:val="28"/>
        </w:rPr>
      </w:pPr>
    </w:p>
    <w:p w:rsidR="005C58F6" w:rsidRDefault="005C58F6" w:rsidP="00020096">
      <w:pPr>
        <w:jc w:val="both"/>
        <w:rPr>
          <w:sz w:val="28"/>
          <w:szCs w:val="28"/>
        </w:rPr>
      </w:pPr>
    </w:p>
    <w:p w:rsidR="005C58F6" w:rsidRDefault="005C58F6" w:rsidP="00020096">
      <w:pPr>
        <w:jc w:val="both"/>
        <w:rPr>
          <w:sz w:val="28"/>
          <w:szCs w:val="28"/>
        </w:rPr>
      </w:pPr>
    </w:p>
    <w:p w:rsidR="00536486" w:rsidRDefault="00536486" w:rsidP="001F086D">
      <w:pPr>
        <w:spacing w:after="0" w:line="240" w:lineRule="auto"/>
        <w:rPr>
          <w:rFonts w:ascii="Times New Roman" w:hAnsi="Times New Roman"/>
          <w:i/>
          <w:sz w:val="16"/>
          <w:szCs w:val="16"/>
        </w:rPr>
      </w:pPr>
    </w:p>
    <w:p w:rsidR="00536486" w:rsidRDefault="00536486" w:rsidP="001F086D">
      <w:pPr>
        <w:spacing w:after="0" w:line="240" w:lineRule="auto"/>
        <w:rPr>
          <w:rFonts w:ascii="Times New Roman" w:hAnsi="Times New Roman"/>
          <w:i/>
          <w:sz w:val="16"/>
          <w:szCs w:val="16"/>
        </w:rPr>
      </w:pPr>
    </w:p>
    <w:p w:rsidR="00536486" w:rsidRPr="001F086D" w:rsidRDefault="00536486" w:rsidP="001F086D">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5C58F6">
        <w:rPr>
          <w:rFonts w:ascii="Times New Roman" w:hAnsi="Times New Roman"/>
          <w:i/>
          <w:sz w:val="16"/>
          <w:szCs w:val="16"/>
        </w:rPr>
        <w:t>1</w:t>
      </w:r>
      <w:r w:rsidR="001F086D">
        <w:rPr>
          <w:rFonts w:ascii="Times New Roman" w:hAnsi="Times New Roman"/>
          <w:i/>
          <w:sz w:val="16"/>
          <w:szCs w:val="16"/>
        </w:rPr>
        <w:t>.</w:t>
      </w:r>
      <w:r w:rsidR="00170D76">
        <w:rPr>
          <w:rFonts w:ascii="Times New Roman" w:hAnsi="Times New Roman"/>
          <w:i/>
          <w:sz w:val="16"/>
          <w:szCs w:val="16"/>
        </w:rPr>
        <w:t>45</w:t>
      </w:r>
      <w:r w:rsidR="00730F92" w:rsidRPr="00574A51">
        <w:rPr>
          <w:rFonts w:ascii="Times New Roman" w:hAnsi="Times New Roman"/>
          <w:i/>
          <w:sz w:val="16"/>
          <w:szCs w:val="16"/>
        </w:rPr>
        <w:t xml:space="preserve">       </w:t>
      </w:r>
      <w:r w:rsidR="005C58F6">
        <w:rPr>
          <w:rFonts w:ascii="Times New Roman" w:hAnsi="Times New Roman"/>
          <w:i/>
          <w:sz w:val="16"/>
          <w:szCs w:val="16"/>
        </w:rPr>
        <w:t>31</w:t>
      </w:r>
      <w:r w:rsidR="00536486">
        <w:rPr>
          <w:rFonts w:ascii="Times New Roman" w:hAnsi="Times New Roman"/>
          <w:i/>
          <w:sz w:val="16"/>
          <w:szCs w:val="16"/>
        </w:rPr>
        <w:t>.0</w:t>
      </w:r>
      <w:r w:rsidR="005C58F6">
        <w:rPr>
          <w:rFonts w:ascii="Times New Roman" w:hAnsi="Times New Roman"/>
          <w:i/>
          <w:sz w:val="16"/>
          <w:szCs w:val="16"/>
        </w:rPr>
        <w:t>3</w:t>
      </w:r>
      <w:r w:rsidR="00B0380F">
        <w:rPr>
          <w:rFonts w:ascii="Times New Roman" w:hAnsi="Times New Roman"/>
          <w:i/>
          <w:sz w:val="16"/>
          <w:szCs w:val="16"/>
        </w:rPr>
        <w:t>.2023</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536486"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536486" w:rsidRPr="0088793D" w:rsidSect="0096399E">
      <w:headerReference w:type="even" r:id="rId19"/>
      <w:headerReference w:type="default" r:id="rId20"/>
      <w:pgSz w:w="11907" w:h="16839" w:code="9"/>
      <w:pgMar w:top="1134" w:right="850" w:bottom="1134" w:left="170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90" w:rsidRDefault="00702190" w:rsidP="002417D8">
      <w:pPr>
        <w:spacing w:after="0" w:line="240" w:lineRule="auto"/>
      </w:pPr>
      <w:r>
        <w:separator/>
      </w:r>
    </w:p>
  </w:endnote>
  <w:endnote w:type="continuationSeparator" w:id="0">
    <w:p w:rsidR="00702190" w:rsidRDefault="00702190"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6A" w:rsidRDefault="009F526A" w:rsidP="002706D8">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F526A" w:rsidRDefault="009F526A" w:rsidP="00C8787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6A" w:rsidRDefault="009F526A" w:rsidP="002706D8">
    <w:pPr>
      <w:pStyle w:val="af3"/>
      <w:framePr w:wrap="around" w:vAnchor="text" w:hAnchor="margin" w:xAlign="right" w:y="1"/>
      <w:rPr>
        <w:rStyle w:val="af5"/>
      </w:rPr>
    </w:pPr>
  </w:p>
  <w:p w:rsidR="009F526A" w:rsidRPr="00E0684A" w:rsidRDefault="009F526A" w:rsidP="00E0684A">
    <w:pPr>
      <w:pStyle w:val="af3"/>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6A" w:rsidRPr="00E0684A" w:rsidRDefault="009F526A" w:rsidP="00E0684A">
    <w:pPr>
      <w:pStyle w:val="af3"/>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90" w:rsidRDefault="00702190" w:rsidP="002417D8">
      <w:pPr>
        <w:spacing w:after="0" w:line="240" w:lineRule="auto"/>
      </w:pPr>
      <w:r>
        <w:separator/>
      </w:r>
    </w:p>
  </w:footnote>
  <w:footnote w:type="continuationSeparator" w:id="0">
    <w:p w:rsidR="00702190" w:rsidRDefault="00702190"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6A" w:rsidRDefault="009F526A">
    <w:pPr>
      <w:pStyle w:val="af1"/>
    </w:pPr>
  </w:p>
  <w:p w:rsidR="009F526A" w:rsidRDefault="009F526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E5" w:rsidRDefault="00E828E5" w:rsidP="00393155">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11</w:t>
    </w:r>
    <w:r>
      <w:rPr>
        <w:rStyle w:val="af5"/>
      </w:rPr>
      <w:fldChar w:fldCharType="end"/>
    </w:r>
  </w:p>
  <w:p w:rsidR="00E828E5" w:rsidRDefault="00E828E5">
    <w:pPr>
      <w:pStyle w:val="af1"/>
    </w:pPr>
  </w:p>
  <w:p w:rsidR="00E828E5" w:rsidRDefault="00E828E5"/>
  <w:p w:rsidR="00E828E5" w:rsidRDefault="00E828E5"/>
  <w:p w:rsidR="00ED5DC7" w:rsidRDefault="00ED5D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E5" w:rsidRPr="00257EE3" w:rsidRDefault="00E828E5" w:rsidP="00393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2C078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7853E3"/>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nsid w:val="05E71CE3"/>
    <w:multiLevelType w:val="hybridMultilevel"/>
    <w:tmpl w:val="05E80400"/>
    <w:lvl w:ilvl="0" w:tplc="78AE45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503570"/>
    <w:multiLevelType w:val="multilevel"/>
    <w:tmpl w:val="99F0FF34"/>
    <w:lvl w:ilvl="0">
      <w:start w:val="1"/>
      <w:numFmt w:val="decimal"/>
      <w:lvlText w:val="%1."/>
      <w:lvlJc w:val="left"/>
      <w:pPr>
        <w:ind w:left="360" w:hanging="360"/>
      </w:pPr>
      <w:rPr>
        <w:rFonts w:hint="default"/>
        <w:b/>
      </w:rPr>
    </w:lvl>
    <w:lvl w:ilvl="1">
      <w:start w:val="1"/>
      <w:numFmt w:val="decimal"/>
      <w:lvlText w:val="%2."/>
      <w:lvlJc w:val="left"/>
      <w:pPr>
        <w:ind w:left="1069" w:hanging="360"/>
      </w:pPr>
      <w:rPr>
        <w:rFonts w:ascii="Times New Roman" w:eastAsia="Times New Roman" w:hAnsi="Times New Roman" w:cs="Times New Roman"/>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nsid w:val="127551C3"/>
    <w:multiLevelType w:val="hybridMultilevel"/>
    <w:tmpl w:val="454C0892"/>
    <w:lvl w:ilvl="0" w:tplc="6B90DBB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7A32FD"/>
    <w:multiLevelType w:val="hybridMultilevel"/>
    <w:tmpl w:val="D30898DE"/>
    <w:lvl w:ilvl="0" w:tplc="47CE3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86FD3"/>
    <w:multiLevelType w:val="hybridMultilevel"/>
    <w:tmpl w:val="58621F26"/>
    <w:lvl w:ilvl="0" w:tplc="5046F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C6037F"/>
    <w:multiLevelType w:val="hybridMultilevel"/>
    <w:tmpl w:val="253480C8"/>
    <w:lvl w:ilvl="0" w:tplc="9A2881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B8D0A67"/>
    <w:multiLevelType w:val="multilevel"/>
    <w:tmpl w:val="82C078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2E5A7E72"/>
    <w:multiLevelType w:val="hybridMultilevel"/>
    <w:tmpl w:val="885EE116"/>
    <w:lvl w:ilvl="0" w:tplc="5D4A3DAE">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6436456"/>
    <w:multiLevelType w:val="multilevel"/>
    <w:tmpl w:val="09D229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5">
    <w:nsid w:val="387B7B4D"/>
    <w:multiLevelType w:val="hybridMultilevel"/>
    <w:tmpl w:val="92CE5CA0"/>
    <w:lvl w:ilvl="0" w:tplc="2698D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9912E3B"/>
    <w:multiLevelType w:val="hybridMultilevel"/>
    <w:tmpl w:val="22A0C38A"/>
    <w:lvl w:ilvl="0" w:tplc="6644C9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D7328EC"/>
    <w:multiLevelType w:val="hybridMultilevel"/>
    <w:tmpl w:val="798ECB46"/>
    <w:lvl w:ilvl="0" w:tplc="E9AE4294">
      <w:start w:val="1"/>
      <w:numFmt w:val="decimal"/>
      <w:lvlText w:val="%1."/>
      <w:lvlJc w:val="left"/>
      <w:pPr>
        <w:ind w:left="870" w:hanging="64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9">
    <w:nsid w:val="3EEE7E3A"/>
    <w:multiLevelType w:val="multilevel"/>
    <w:tmpl w:val="83642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531024"/>
    <w:multiLevelType w:val="multilevel"/>
    <w:tmpl w:val="F29E23BA"/>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037D3C"/>
    <w:multiLevelType w:val="hybridMultilevel"/>
    <w:tmpl w:val="C0DE967E"/>
    <w:lvl w:ilvl="0" w:tplc="8676DBF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0A34E5"/>
    <w:multiLevelType w:val="hybridMultilevel"/>
    <w:tmpl w:val="E8FA4D82"/>
    <w:lvl w:ilvl="0" w:tplc="DCD466F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F6D3C"/>
    <w:multiLevelType w:val="hybridMultilevel"/>
    <w:tmpl w:val="0D50FC42"/>
    <w:lvl w:ilvl="0" w:tplc="2990F04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B64202D"/>
    <w:multiLevelType w:val="hybridMultilevel"/>
    <w:tmpl w:val="6400DE4A"/>
    <w:lvl w:ilvl="0" w:tplc="C92AE20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EC7ABC"/>
    <w:multiLevelType w:val="hybridMultilevel"/>
    <w:tmpl w:val="3F8E9570"/>
    <w:lvl w:ilvl="0" w:tplc="9A009D48">
      <w:start w:val="1"/>
      <w:numFmt w:val="decimal"/>
      <w:lvlText w:val="%1."/>
      <w:lvlJc w:val="left"/>
      <w:pPr>
        <w:ind w:left="1545" w:hanging="720"/>
      </w:pPr>
      <w:rPr>
        <w:rFonts w:hint="default"/>
        <w:color w:val="2D2D2D"/>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nsid w:val="738B5F01"/>
    <w:multiLevelType w:val="singleLevel"/>
    <w:tmpl w:val="3474CFF6"/>
    <w:lvl w:ilvl="0">
      <w:start w:val="2"/>
      <w:numFmt w:val="decimal"/>
      <w:lvlText w:val="%1. "/>
      <w:legacy w:legacy="1" w:legacySpace="0" w:legacyIndent="283"/>
      <w:lvlJc w:val="left"/>
      <w:pPr>
        <w:ind w:left="283" w:hanging="283"/>
      </w:pPr>
      <w:rPr>
        <w:rFonts w:ascii="Times New Roman" w:hAnsi="Times New Roman" w:cs="Times New Roman" w:hint="default"/>
        <w:b w:val="0"/>
        <w:bCs/>
        <w:i w:val="0"/>
        <w:iCs w:val="0"/>
        <w:sz w:val="16"/>
        <w:szCs w:val="16"/>
        <w:u w:val="none"/>
      </w:rPr>
    </w:lvl>
  </w:abstractNum>
  <w:abstractNum w:abstractNumId="31">
    <w:nsid w:val="7B220E9D"/>
    <w:multiLevelType w:val="hybridMultilevel"/>
    <w:tmpl w:val="6794F94C"/>
    <w:lvl w:ilvl="0" w:tplc="0A0E3FC2">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4"/>
  </w:num>
  <w:num w:numId="6">
    <w:abstractNumId w:val="7"/>
  </w:num>
  <w:num w:numId="7">
    <w:abstractNumId w:val="21"/>
  </w:num>
  <w:num w:numId="8">
    <w:abstractNumId w:val="28"/>
  </w:num>
  <w:num w:numId="9">
    <w:abstractNumId w:val="10"/>
  </w:num>
  <w:num w:numId="10">
    <w:abstractNumId w:val="4"/>
  </w:num>
  <w:num w:numId="11">
    <w:abstractNumId w:val="2"/>
  </w:num>
  <w:num w:numId="12">
    <w:abstractNumId w:val="30"/>
  </w:num>
  <w:num w:numId="13">
    <w:abstractNumId w:val="18"/>
  </w:num>
  <w:num w:numId="14">
    <w:abstractNumId w:val="3"/>
  </w:num>
  <w:num w:numId="15">
    <w:abstractNumId w:val="13"/>
  </w:num>
  <w:num w:numId="16">
    <w:abstractNumId w:val="0"/>
  </w:num>
  <w:num w:numId="17">
    <w:abstractNumId w:val="11"/>
  </w:num>
  <w:num w:numId="18">
    <w:abstractNumId w:val="26"/>
  </w:num>
  <w:num w:numId="19">
    <w:abstractNumId w:val="23"/>
  </w:num>
  <w:num w:numId="20">
    <w:abstractNumId w:val="17"/>
  </w:num>
  <w:num w:numId="21">
    <w:abstractNumId w:val="6"/>
  </w:num>
  <w:num w:numId="22">
    <w:abstractNumId w:val="16"/>
  </w:num>
  <w:num w:numId="23">
    <w:abstractNumId w:val="25"/>
  </w:num>
  <w:num w:numId="24">
    <w:abstractNumId w:val="29"/>
  </w:num>
  <w:num w:numId="25">
    <w:abstractNumId w:val="5"/>
  </w:num>
  <w:num w:numId="26">
    <w:abstractNumId w:val="19"/>
  </w:num>
  <w:num w:numId="27">
    <w:abstractNumId w:val="1"/>
  </w:num>
  <w:num w:numId="28">
    <w:abstractNumId w:val="20"/>
  </w:num>
  <w:num w:numId="29">
    <w:abstractNumId w:val="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20096"/>
    <w:rsid w:val="00027DBA"/>
    <w:rsid w:val="000355D2"/>
    <w:rsid w:val="00043067"/>
    <w:rsid w:val="00083D7E"/>
    <w:rsid w:val="00086470"/>
    <w:rsid w:val="000B1716"/>
    <w:rsid w:val="000C36E1"/>
    <w:rsid w:val="000D1214"/>
    <w:rsid w:val="000F0CD0"/>
    <w:rsid w:val="00106F1C"/>
    <w:rsid w:val="00121104"/>
    <w:rsid w:val="001263FE"/>
    <w:rsid w:val="00150634"/>
    <w:rsid w:val="001612CA"/>
    <w:rsid w:val="00170D76"/>
    <w:rsid w:val="001A4533"/>
    <w:rsid w:val="001B7E9C"/>
    <w:rsid w:val="001D1B28"/>
    <w:rsid w:val="001F086D"/>
    <w:rsid w:val="002034A8"/>
    <w:rsid w:val="002034D1"/>
    <w:rsid w:val="002417D8"/>
    <w:rsid w:val="0026590E"/>
    <w:rsid w:val="002A621B"/>
    <w:rsid w:val="002B1325"/>
    <w:rsid w:val="002D117C"/>
    <w:rsid w:val="002E5657"/>
    <w:rsid w:val="002F4F86"/>
    <w:rsid w:val="00322583"/>
    <w:rsid w:val="0035163C"/>
    <w:rsid w:val="00352D38"/>
    <w:rsid w:val="003565F8"/>
    <w:rsid w:val="00364139"/>
    <w:rsid w:val="00393122"/>
    <w:rsid w:val="00393155"/>
    <w:rsid w:val="003A4F54"/>
    <w:rsid w:val="003E247B"/>
    <w:rsid w:val="003E3FC8"/>
    <w:rsid w:val="00406D65"/>
    <w:rsid w:val="0042699C"/>
    <w:rsid w:val="00427B95"/>
    <w:rsid w:val="004628C4"/>
    <w:rsid w:val="00497EC9"/>
    <w:rsid w:val="004B78FB"/>
    <w:rsid w:val="004E3261"/>
    <w:rsid w:val="004E6E77"/>
    <w:rsid w:val="004F24DA"/>
    <w:rsid w:val="00536486"/>
    <w:rsid w:val="00542F7F"/>
    <w:rsid w:val="005718D1"/>
    <w:rsid w:val="00574A51"/>
    <w:rsid w:val="00575C5C"/>
    <w:rsid w:val="00576AE9"/>
    <w:rsid w:val="00594B29"/>
    <w:rsid w:val="005A1E83"/>
    <w:rsid w:val="005C58F6"/>
    <w:rsid w:val="005D66AF"/>
    <w:rsid w:val="005F716A"/>
    <w:rsid w:val="00607919"/>
    <w:rsid w:val="006079EE"/>
    <w:rsid w:val="006370DF"/>
    <w:rsid w:val="006605E9"/>
    <w:rsid w:val="00662547"/>
    <w:rsid w:val="00675692"/>
    <w:rsid w:val="006812F0"/>
    <w:rsid w:val="00694E73"/>
    <w:rsid w:val="006B1CE4"/>
    <w:rsid w:val="006D7EC0"/>
    <w:rsid w:val="00702190"/>
    <w:rsid w:val="00730F92"/>
    <w:rsid w:val="00735422"/>
    <w:rsid w:val="00743007"/>
    <w:rsid w:val="007461A1"/>
    <w:rsid w:val="00753194"/>
    <w:rsid w:val="00764A5C"/>
    <w:rsid w:val="00765AD2"/>
    <w:rsid w:val="00775A06"/>
    <w:rsid w:val="007C1C55"/>
    <w:rsid w:val="007D68E7"/>
    <w:rsid w:val="007E1AAA"/>
    <w:rsid w:val="007F6D61"/>
    <w:rsid w:val="00844AAD"/>
    <w:rsid w:val="00845C51"/>
    <w:rsid w:val="008503C8"/>
    <w:rsid w:val="008664E1"/>
    <w:rsid w:val="0088793D"/>
    <w:rsid w:val="008A4CFC"/>
    <w:rsid w:val="008A5D3E"/>
    <w:rsid w:val="008E1ADC"/>
    <w:rsid w:val="008F13A5"/>
    <w:rsid w:val="00904322"/>
    <w:rsid w:val="00913FF1"/>
    <w:rsid w:val="009142CE"/>
    <w:rsid w:val="00915009"/>
    <w:rsid w:val="00916B0F"/>
    <w:rsid w:val="00927E44"/>
    <w:rsid w:val="0095415C"/>
    <w:rsid w:val="009571E3"/>
    <w:rsid w:val="0096399E"/>
    <w:rsid w:val="00966AAE"/>
    <w:rsid w:val="00971ED1"/>
    <w:rsid w:val="00983B71"/>
    <w:rsid w:val="00985B63"/>
    <w:rsid w:val="009906CC"/>
    <w:rsid w:val="009C0CFE"/>
    <w:rsid w:val="009C1D78"/>
    <w:rsid w:val="009F13D9"/>
    <w:rsid w:val="009F526A"/>
    <w:rsid w:val="009F7AB6"/>
    <w:rsid w:val="00A27FEF"/>
    <w:rsid w:val="00A51EF5"/>
    <w:rsid w:val="00AB25CE"/>
    <w:rsid w:val="00AB2C1C"/>
    <w:rsid w:val="00AB2D1B"/>
    <w:rsid w:val="00AC4A6F"/>
    <w:rsid w:val="00B0380F"/>
    <w:rsid w:val="00B21BA7"/>
    <w:rsid w:val="00B23796"/>
    <w:rsid w:val="00B27244"/>
    <w:rsid w:val="00B402C7"/>
    <w:rsid w:val="00B40ADD"/>
    <w:rsid w:val="00BB5401"/>
    <w:rsid w:val="00BB5C4D"/>
    <w:rsid w:val="00BC0357"/>
    <w:rsid w:val="00BE487F"/>
    <w:rsid w:val="00BE68D3"/>
    <w:rsid w:val="00BF3051"/>
    <w:rsid w:val="00C10FD7"/>
    <w:rsid w:val="00C2152E"/>
    <w:rsid w:val="00C7014D"/>
    <w:rsid w:val="00C90A51"/>
    <w:rsid w:val="00CA2783"/>
    <w:rsid w:val="00CA64AE"/>
    <w:rsid w:val="00CC2537"/>
    <w:rsid w:val="00CC4F1B"/>
    <w:rsid w:val="00CF4680"/>
    <w:rsid w:val="00D135FB"/>
    <w:rsid w:val="00DB0602"/>
    <w:rsid w:val="00DB3F58"/>
    <w:rsid w:val="00DC77F9"/>
    <w:rsid w:val="00DD6BC2"/>
    <w:rsid w:val="00DE6C79"/>
    <w:rsid w:val="00E01E0A"/>
    <w:rsid w:val="00E2421E"/>
    <w:rsid w:val="00E244E0"/>
    <w:rsid w:val="00E542C4"/>
    <w:rsid w:val="00E623AB"/>
    <w:rsid w:val="00E679EC"/>
    <w:rsid w:val="00E77D0C"/>
    <w:rsid w:val="00E81A79"/>
    <w:rsid w:val="00E828E5"/>
    <w:rsid w:val="00E84B24"/>
    <w:rsid w:val="00EB19E5"/>
    <w:rsid w:val="00ED5DC7"/>
    <w:rsid w:val="00ED7DF6"/>
    <w:rsid w:val="00EF1EDB"/>
    <w:rsid w:val="00F0078D"/>
    <w:rsid w:val="00F231F7"/>
    <w:rsid w:val="00F66CF8"/>
    <w:rsid w:val="00F85D44"/>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0">
    <w:name w:val="heading 1"/>
    <w:basedOn w:val="a"/>
    <w:next w:val="a"/>
    <w:link w:val="11"/>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
    <w:next w:val="a"/>
    <w:link w:val="20"/>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844AAD"/>
    <w:rPr>
      <w:rFonts w:ascii="Tahoma" w:eastAsia="Times New Roman" w:hAnsi="Tahoma" w:cs="Times New Roman"/>
      <w:b/>
      <w:sz w:val="28"/>
      <w:szCs w:val="20"/>
    </w:rPr>
  </w:style>
  <w:style w:type="character" w:customStyle="1" w:styleId="20">
    <w:name w:val="Заголовок 2 Знак"/>
    <w:basedOn w:val="a0"/>
    <w:link w:val="2"/>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9"/>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034D1"/>
    <w:rPr>
      <w:rFonts w:ascii="Times New Roman" w:eastAsia="Times New Roman" w:hAnsi="Times New Roman" w:cs="Times New Roman"/>
      <w:b/>
      <w:bCs/>
      <w:lang w:eastAsia="ru-RU"/>
    </w:rPr>
  </w:style>
  <w:style w:type="paragraph" w:styleId="a3">
    <w:name w:val="Title"/>
    <w:basedOn w:val="a"/>
    <w:link w:val="a4"/>
    <w:uiPriority w:val="10"/>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uiPriority w:val="10"/>
    <w:rsid w:val="00844AAD"/>
    <w:rPr>
      <w:rFonts w:ascii="Times New Roman" w:eastAsia="Times New Roman" w:hAnsi="Times New Roman" w:cs="Times New Roman"/>
      <w:sz w:val="28"/>
      <w:szCs w:val="20"/>
      <w:lang w:eastAsia="ru-RU"/>
    </w:rPr>
  </w:style>
  <w:style w:type="paragraph" w:customStyle="1" w:styleId="Heading">
    <w:name w:val="Heading"/>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44AAD"/>
    <w:rPr>
      <w:color w:val="0000FF"/>
      <w:u w:val="single"/>
    </w:rPr>
  </w:style>
  <w:style w:type="character" w:styleId="a7">
    <w:name w:val="Emphasis"/>
    <w:qFormat/>
    <w:rsid w:val="00844AAD"/>
    <w:rPr>
      <w:i/>
      <w:iCs/>
    </w:rPr>
  </w:style>
  <w:style w:type="paragraph" w:styleId="a8">
    <w:name w:val="No Spacing"/>
    <w:basedOn w:val="a"/>
    <w:link w:val="a9"/>
    <w:uiPriority w:val="1"/>
    <w:qFormat/>
    <w:rsid w:val="00EB19E5"/>
    <w:pPr>
      <w:spacing w:after="270" w:line="240" w:lineRule="auto"/>
    </w:pPr>
    <w:rPr>
      <w:rFonts w:ascii="Times New Roman" w:eastAsia="Times New Roman" w:hAnsi="Times New Roman"/>
      <w:sz w:val="24"/>
      <w:szCs w:val="24"/>
      <w:lang w:eastAsia="ru-RU"/>
    </w:rPr>
  </w:style>
  <w:style w:type="character" w:customStyle="1" w:styleId="a9">
    <w:name w:val="Без интервала Знак"/>
    <w:link w:val="a8"/>
    <w:uiPriority w:val="1"/>
    <w:locked/>
    <w:rsid w:val="00915009"/>
    <w:rPr>
      <w:rFonts w:ascii="Times New Roman" w:eastAsia="Times New Roman" w:hAnsi="Times New Roman" w:cs="Times New Roman"/>
      <w:sz w:val="24"/>
      <w:szCs w:val="24"/>
      <w:lang w:eastAsia="ru-RU"/>
    </w:rPr>
  </w:style>
  <w:style w:type="paragraph" w:styleId="aa">
    <w:name w:val="Body Text"/>
    <w:basedOn w:val="a"/>
    <w:link w:val="ab"/>
    <w:uiPriority w:val="99"/>
    <w:rsid w:val="002B1325"/>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semiHidden/>
    <w:unhideWhenUsed/>
    <w:rsid w:val="00913FF1"/>
    <w:pPr>
      <w:spacing w:after="120"/>
    </w:pPr>
    <w:rPr>
      <w:sz w:val="16"/>
      <w:szCs w:val="16"/>
    </w:rPr>
  </w:style>
  <w:style w:type="character" w:customStyle="1" w:styleId="33">
    <w:name w:val="Основной текст 3 Знак"/>
    <w:basedOn w:val="a0"/>
    <w:link w:val="32"/>
    <w:uiPriority w:val="99"/>
    <w:semiHidden/>
    <w:rsid w:val="00913FF1"/>
    <w:rPr>
      <w:rFonts w:ascii="Calibri" w:eastAsia="Calibri" w:hAnsi="Calibri" w:cs="Times New Roman"/>
      <w:sz w:val="16"/>
      <w:szCs w:val="16"/>
    </w:rPr>
  </w:style>
  <w:style w:type="paragraph" w:styleId="ac">
    <w:name w:val="Body Text Indent"/>
    <w:basedOn w:val="a"/>
    <w:link w:val="ad"/>
    <w:uiPriority w:val="99"/>
    <w:rsid w:val="00BC0357"/>
    <w:pPr>
      <w:spacing w:after="120" w:line="240" w:lineRule="auto"/>
      <w:ind w:left="283"/>
    </w:pPr>
    <w:rPr>
      <w:rFonts w:ascii="Times New Roman" w:eastAsia="Times New Roman" w:hAnsi="Times New Roman"/>
      <w:sz w:val="28"/>
      <w:szCs w:val="20"/>
    </w:rPr>
  </w:style>
  <w:style w:type="character" w:customStyle="1" w:styleId="ad">
    <w:name w:val="Основной текст с отступом Знак"/>
    <w:basedOn w:val="a0"/>
    <w:link w:val="ac"/>
    <w:uiPriority w:val="99"/>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List Paragraph"/>
    <w:basedOn w:val="a"/>
    <w:link w:val="af"/>
    <w:uiPriority w:val="34"/>
    <w:qFormat/>
    <w:rsid w:val="0026590E"/>
    <w:pPr>
      <w:ind w:left="720"/>
      <w:contextualSpacing/>
    </w:pPr>
    <w:rPr>
      <w:rFonts w:asciiTheme="minorHAnsi" w:eastAsiaTheme="minorHAnsi" w:hAnsiTheme="minorHAnsi" w:cstheme="minorBidi"/>
    </w:rPr>
  </w:style>
  <w:style w:type="character" w:customStyle="1" w:styleId="af">
    <w:name w:val="Абзац списка Знак"/>
    <w:link w:val="ae"/>
    <w:locked/>
    <w:rsid w:val="00DC77F9"/>
  </w:style>
  <w:style w:type="paragraph" w:styleId="af0">
    <w:name w:val="Normal (Web)"/>
    <w:basedOn w:val="a"/>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locked/>
    <w:rsid w:val="002417D8"/>
    <w:rPr>
      <w:sz w:val="28"/>
      <w:szCs w:val="28"/>
      <w:shd w:val="clear" w:color="auto" w:fill="FFFFFF"/>
    </w:rPr>
  </w:style>
  <w:style w:type="paragraph" w:customStyle="1" w:styleId="22">
    <w:name w:val="Основной текст (2)"/>
    <w:basedOn w:val="a"/>
    <w:link w:val="21"/>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1">
    <w:name w:val="header"/>
    <w:basedOn w:val="a"/>
    <w:link w:val="af2"/>
    <w:uiPriority w:val="99"/>
    <w:unhideWhenUsed/>
    <w:rsid w:val="002417D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417D8"/>
    <w:rPr>
      <w:rFonts w:ascii="Calibri" w:eastAsia="Calibri" w:hAnsi="Calibri" w:cs="Times New Roman"/>
    </w:rPr>
  </w:style>
  <w:style w:type="paragraph" w:styleId="af3">
    <w:name w:val="footer"/>
    <w:basedOn w:val="a"/>
    <w:link w:val="af4"/>
    <w:uiPriority w:val="99"/>
    <w:unhideWhenUsed/>
    <w:rsid w:val="002417D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417D8"/>
    <w:rPr>
      <w:rFonts w:ascii="Calibri" w:eastAsia="Calibri" w:hAnsi="Calibri" w:cs="Times New Roman"/>
    </w:rPr>
  </w:style>
  <w:style w:type="character" w:styleId="af5">
    <w:name w:val="page number"/>
    <w:basedOn w:val="a0"/>
    <w:uiPriority w:val="99"/>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Основной текст_"/>
    <w:basedOn w:val="a0"/>
    <w:link w:val="13"/>
    <w:rsid w:val="00E77D0C"/>
    <w:rPr>
      <w:rFonts w:ascii="Times New Roman" w:eastAsia="Times New Roman" w:hAnsi="Times New Roman" w:cs="Times New Roman"/>
      <w:u w:val="single"/>
    </w:rPr>
  </w:style>
  <w:style w:type="paragraph" w:customStyle="1" w:styleId="13">
    <w:name w:val="Основной текст1"/>
    <w:basedOn w:val="a"/>
    <w:link w:val="af6"/>
    <w:rsid w:val="00E77D0C"/>
    <w:pPr>
      <w:widowControl w:val="0"/>
      <w:spacing w:after="340" w:line="240" w:lineRule="auto"/>
    </w:pPr>
    <w:rPr>
      <w:rFonts w:ascii="Times New Roman" w:eastAsia="Times New Roman" w:hAnsi="Times New Roman"/>
      <w:u w:val="single"/>
    </w:rPr>
  </w:style>
  <w:style w:type="character" w:customStyle="1" w:styleId="af7">
    <w:name w:val="Подпись к таблице_"/>
    <w:basedOn w:val="a0"/>
    <w:link w:val="af8"/>
    <w:uiPriority w:val="99"/>
    <w:rsid w:val="00E77D0C"/>
    <w:rPr>
      <w:rFonts w:ascii="Times New Roman" w:eastAsia="Times New Roman" w:hAnsi="Times New Roman" w:cs="Times New Roman"/>
      <w:b/>
      <w:bCs/>
      <w:sz w:val="20"/>
      <w:szCs w:val="20"/>
    </w:rPr>
  </w:style>
  <w:style w:type="paragraph" w:customStyle="1" w:styleId="af8">
    <w:name w:val="Подпись к таблице"/>
    <w:basedOn w:val="a"/>
    <w:link w:val="af7"/>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9">
    <w:name w:val="Другое_"/>
    <w:basedOn w:val="a0"/>
    <w:link w:val="afa"/>
    <w:uiPriority w:val="99"/>
    <w:rsid w:val="00E77D0C"/>
    <w:rPr>
      <w:rFonts w:ascii="Times New Roman" w:eastAsia="Times New Roman" w:hAnsi="Times New Roman" w:cs="Times New Roman"/>
      <w:sz w:val="16"/>
      <w:szCs w:val="16"/>
    </w:rPr>
  </w:style>
  <w:style w:type="paragraph" w:customStyle="1" w:styleId="afa">
    <w:name w:val="Другое"/>
    <w:basedOn w:val="a"/>
    <w:link w:val="af9"/>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b">
    <w:name w:val="Подпись к картинке_"/>
    <w:basedOn w:val="a0"/>
    <w:link w:val="afc"/>
    <w:rsid w:val="00E77D0C"/>
    <w:rPr>
      <w:rFonts w:ascii="Times New Roman" w:eastAsia="Times New Roman" w:hAnsi="Times New Roman" w:cs="Times New Roman"/>
      <w:b/>
      <w:bCs/>
      <w:sz w:val="20"/>
      <w:szCs w:val="20"/>
    </w:rPr>
  </w:style>
  <w:style w:type="paragraph" w:customStyle="1" w:styleId="afc">
    <w:name w:val="Подпись к картинке"/>
    <w:basedOn w:val="a"/>
    <w:link w:val="afb"/>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0"/>
    <w:link w:val="15"/>
    <w:uiPriority w:val="99"/>
    <w:rsid w:val="009F13D9"/>
    <w:rPr>
      <w:rFonts w:ascii="Times New Roman" w:eastAsia="Times New Roman" w:hAnsi="Times New Roman" w:cs="Times New Roman"/>
      <w:b/>
      <w:bCs/>
    </w:rPr>
  </w:style>
  <w:style w:type="paragraph" w:customStyle="1" w:styleId="15">
    <w:name w:val="Заголовок №1"/>
    <w:basedOn w:val="a"/>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d">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e">
    <w:name w:val="Цветовое выделение"/>
    <w:uiPriority w:val="99"/>
    <w:rsid w:val="00DC77F9"/>
    <w:rPr>
      <w:b/>
      <w:color w:val="26282F"/>
    </w:rPr>
  </w:style>
  <w:style w:type="paragraph" w:customStyle="1" w:styleId="aff">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0">
    <w:name w:val="Table Grid"/>
    <w:basedOn w:val="a1"/>
    <w:uiPriority w:val="5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0"/>
    <w:link w:val="42"/>
    <w:uiPriority w:val="99"/>
    <w:rsid w:val="004F24DA"/>
    <w:rPr>
      <w:rFonts w:ascii="Times New Roman" w:eastAsia="Times New Roman" w:hAnsi="Times New Roman" w:cs="Times New Roman"/>
    </w:rPr>
  </w:style>
  <w:style w:type="paragraph" w:customStyle="1" w:styleId="42">
    <w:name w:val="Основной текст (4)"/>
    <w:basedOn w:val="a"/>
    <w:link w:val="41"/>
    <w:uiPriority w:val="99"/>
    <w:rsid w:val="004F24DA"/>
    <w:pPr>
      <w:widowControl w:val="0"/>
      <w:spacing w:after="720" w:line="204" w:lineRule="auto"/>
      <w:ind w:left="6180"/>
    </w:pPr>
    <w:rPr>
      <w:rFonts w:ascii="Times New Roman" w:eastAsia="Times New Roman" w:hAnsi="Times New Roman"/>
    </w:rPr>
  </w:style>
  <w:style w:type="paragraph" w:customStyle="1" w:styleId="23">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
    <w:rsid w:val="004F24DA"/>
    <w:pPr>
      <w:spacing w:after="0" w:line="240" w:lineRule="auto"/>
      <w:ind w:firstLine="567"/>
      <w:jc w:val="both"/>
    </w:pPr>
    <w:rPr>
      <w:rFonts w:ascii="Arial" w:eastAsia="Times New Roman" w:hAnsi="Arial" w:cs="Arial"/>
      <w:sz w:val="24"/>
      <w:szCs w:val="24"/>
      <w:lang w:eastAsia="ru-RU"/>
    </w:rPr>
  </w:style>
  <w:style w:type="paragraph" w:styleId="aff1">
    <w:name w:val="Balloon Text"/>
    <w:basedOn w:val="a"/>
    <w:link w:val="aff2"/>
    <w:uiPriority w:val="99"/>
    <w:unhideWhenUsed/>
    <w:rsid w:val="00E679EC"/>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0"/>
    <w:link w:val="35"/>
    <w:uiPriority w:val="99"/>
    <w:locked/>
    <w:rsid w:val="008A5D3E"/>
    <w:rPr>
      <w:rFonts w:ascii="Times New Roman" w:hAnsi="Times New Roman" w:cs="Times New Roman"/>
      <w:sz w:val="28"/>
      <w:szCs w:val="28"/>
    </w:rPr>
  </w:style>
  <w:style w:type="paragraph" w:customStyle="1" w:styleId="35">
    <w:name w:val="Основной текст (3)"/>
    <w:basedOn w:val="a"/>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0"/>
    <w:uiPriority w:val="99"/>
    <w:locked/>
    <w:rsid w:val="008A5D3E"/>
    <w:rPr>
      <w:rFonts w:ascii="Times New Roman" w:hAnsi="Times New Roman" w:cs="Times New Roman"/>
      <w:u w:val="none"/>
    </w:rPr>
  </w:style>
  <w:style w:type="character" w:customStyle="1" w:styleId="61">
    <w:name w:val="Основной текст (6)_"/>
    <w:basedOn w:val="a0"/>
    <w:link w:val="62"/>
    <w:uiPriority w:val="99"/>
    <w:locked/>
    <w:rsid w:val="008A5D3E"/>
    <w:rPr>
      <w:rFonts w:ascii="Arial" w:hAnsi="Arial" w:cs="Arial"/>
      <w:i/>
      <w:iCs/>
      <w:sz w:val="20"/>
      <w:szCs w:val="20"/>
    </w:rPr>
  </w:style>
  <w:style w:type="paragraph" w:customStyle="1" w:styleId="62">
    <w:name w:val="Основной текст (6)"/>
    <w:basedOn w:val="a"/>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0"/>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3">
    <w:name w:val="Оглавление_"/>
    <w:basedOn w:val="a0"/>
    <w:link w:val="aff4"/>
    <w:uiPriority w:val="99"/>
    <w:locked/>
    <w:rsid w:val="008A5D3E"/>
    <w:rPr>
      <w:rFonts w:ascii="Times New Roman" w:hAnsi="Times New Roman" w:cs="Times New Roman"/>
    </w:rPr>
  </w:style>
  <w:style w:type="paragraph" w:customStyle="1" w:styleId="aff4">
    <w:name w:val="Оглавление"/>
    <w:basedOn w:val="a"/>
    <w:link w:val="aff3"/>
    <w:uiPriority w:val="99"/>
    <w:rsid w:val="008A5D3E"/>
    <w:pPr>
      <w:widowControl w:val="0"/>
      <w:spacing w:after="80" w:line="240" w:lineRule="auto"/>
      <w:ind w:left="480"/>
    </w:pPr>
    <w:rPr>
      <w:rFonts w:ascii="Times New Roman" w:eastAsiaTheme="minorHAnsi" w:hAnsi="Times New Roman"/>
    </w:rPr>
  </w:style>
  <w:style w:type="character" w:customStyle="1" w:styleId="24">
    <w:name w:val="Колонтитул (2)_"/>
    <w:basedOn w:val="a0"/>
    <w:link w:val="25"/>
    <w:uiPriority w:val="99"/>
    <w:locked/>
    <w:rsid w:val="008A5D3E"/>
    <w:rPr>
      <w:rFonts w:ascii="Times New Roman" w:hAnsi="Times New Roman" w:cs="Times New Roman"/>
      <w:sz w:val="20"/>
      <w:szCs w:val="20"/>
    </w:rPr>
  </w:style>
  <w:style w:type="paragraph" w:customStyle="1" w:styleId="25">
    <w:name w:val="Колонтитул (2)"/>
    <w:basedOn w:val="a"/>
    <w:link w:val="24"/>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0"/>
    <w:link w:val="37"/>
    <w:uiPriority w:val="99"/>
    <w:locked/>
    <w:rsid w:val="008A5D3E"/>
    <w:rPr>
      <w:rFonts w:ascii="Times New Roman" w:hAnsi="Times New Roman" w:cs="Times New Roman"/>
      <w:b/>
      <w:bCs/>
      <w:i/>
      <w:iCs/>
    </w:rPr>
  </w:style>
  <w:style w:type="paragraph" w:customStyle="1" w:styleId="37">
    <w:name w:val="Заголовок №3"/>
    <w:basedOn w:val="a"/>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6">
    <w:name w:val="Заголовок №2_"/>
    <w:basedOn w:val="a0"/>
    <w:link w:val="27"/>
    <w:uiPriority w:val="99"/>
    <w:locked/>
    <w:rsid w:val="008A5D3E"/>
    <w:rPr>
      <w:rFonts w:ascii="Times New Roman" w:hAnsi="Times New Roman" w:cs="Times New Roman"/>
      <w:sz w:val="28"/>
      <w:szCs w:val="28"/>
    </w:rPr>
  </w:style>
  <w:style w:type="paragraph" w:customStyle="1" w:styleId="27">
    <w:name w:val="Заголовок №2"/>
    <w:basedOn w:val="a"/>
    <w:link w:val="26"/>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5">
    <w:name w:val="Колонтитул_"/>
    <w:basedOn w:val="a0"/>
    <w:link w:val="aff6"/>
    <w:uiPriority w:val="99"/>
    <w:locked/>
    <w:rsid w:val="008A5D3E"/>
    <w:rPr>
      <w:rFonts w:ascii="Times New Roman" w:hAnsi="Times New Roman" w:cs="Times New Roman"/>
    </w:rPr>
  </w:style>
  <w:style w:type="paragraph" w:customStyle="1" w:styleId="aff6">
    <w:name w:val="Колонтитул"/>
    <w:basedOn w:val="a"/>
    <w:link w:val="aff5"/>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7">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034D1"/>
    <w:pPr>
      <w:keepNext/>
      <w:keepLines/>
      <w:widowControl w:val="0"/>
      <w:numPr>
        <w:numId w:val="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8">
    <w:name w:val="Стиль2"/>
    <w:basedOn w:val="29"/>
    <w:rsid w:val="002034D1"/>
    <w:pPr>
      <w:keepNext/>
      <w:keepLines/>
      <w:widowControl w:val="0"/>
      <w:suppressLineNumbers/>
      <w:tabs>
        <w:tab w:val="clear" w:pos="900"/>
        <w:tab w:val="num" w:pos="1836"/>
      </w:tabs>
      <w:suppressAutoHyphens/>
      <w:spacing w:after="60"/>
      <w:ind w:left="1836" w:hanging="576"/>
      <w:jc w:val="both"/>
    </w:pPr>
    <w:rPr>
      <w:b/>
      <w:szCs w:val="20"/>
    </w:rPr>
  </w:style>
  <w:style w:type="paragraph" w:styleId="29">
    <w:name w:val="List Number 2"/>
    <w:basedOn w:val="a"/>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2"/>
      </w:numPr>
      <w:adjustRightInd w:val="0"/>
      <w:spacing w:after="0" w:line="240" w:lineRule="auto"/>
      <w:jc w:val="both"/>
      <w:textAlignment w:val="baseline"/>
    </w:pPr>
    <w:rPr>
      <w:szCs w:val="20"/>
    </w:rPr>
  </w:style>
  <w:style w:type="paragraph" w:styleId="2a">
    <w:name w:val="Body Text Indent 2"/>
    <w:basedOn w:val="a"/>
    <w:link w:val="2b"/>
    <w:uiPriority w:val="99"/>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0"/>
    <w:link w:val="2a"/>
    <w:uiPriority w:val="99"/>
    <w:rsid w:val="002034D1"/>
    <w:rPr>
      <w:rFonts w:ascii="Times New Roman" w:eastAsia="Times New Roman" w:hAnsi="Times New Roman" w:cs="Times New Roman"/>
      <w:sz w:val="24"/>
      <w:szCs w:val="24"/>
      <w:lang w:eastAsia="ru-RU"/>
    </w:rPr>
  </w:style>
  <w:style w:type="paragraph" w:styleId="HTML">
    <w:name w:val="HTML Preformatted"/>
    <w:basedOn w:val="a"/>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0"/>
    <w:rsid w:val="00150634"/>
  </w:style>
  <w:style w:type="paragraph" w:customStyle="1" w:styleId="consplusnormal1">
    <w:name w:val="consplusnormal"/>
    <w:basedOn w:val="a"/>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0"/>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 w:type="paragraph" w:customStyle="1" w:styleId="ConsCell">
    <w:name w:val="ConsCell"/>
    <w:rsid w:val="009541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d">
    <w:name w:val="Body Text 2"/>
    <w:basedOn w:val="a"/>
    <w:link w:val="2e"/>
    <w:uiPriority w:val="99"/>
    <w:semiHidden/>
    <w:unhideWhenUsed/>
    <w:rsid w:val="009F526A"/>
    <w:pPr>
      <w:spacing w:after="120" w:line="480" w:lineRule="auto"/>
    </w:pPr>
  </w:style>
  <w:style w:type="character" w:customStyle="1" w:styleId="2e">
    <w:name w:val="Основной текст 2 Знак"/>
    <w:basedOn w:val="a0"/>
    <w:link w:val="2d"/>
    <w:uiPriority w:val="99"/>
    <w:semiHidden/>
    <w:rsid w:val="009F526A"/>
    <w:rPr>
      <w:rFonts w:ascii="Calibri" w:eastAsia="Calibri" w:hAnsi="Calibri" w:cs="Times New Roman"/>
    </w:rPr>
  </w:style>
  <w:style w:type="paragraph" w:customStyle="1" w:styleId="aff8">
    <w:name w:val="Знак Знак Знак Знак Знак Знак Знак"/>
    <w:basedOn w:val="a"/>
    <w:uiPriority w:val="99"/>
    <w:rsid w:val="009F526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9F52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basedOn w:val="a0"/>
    <w:link w:val="ConsPlusNonformat"/>
    <w:uiPriority w:val="99"/>
    <w:locked/>
    <w:rsid w:val="009F526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312104083">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588394849">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62003344">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04217456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25745615">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5672568">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 w:id="2025863913">
      <w:bodyDiv w:val="1"/>
      <w:marLeft w:val="0"/>
      <w:marRight w:val="0"/>
      <w:marTop w:val="0"/>
      <w:marBottom w:val="0"/>
      <w:divBdr>
        <w:top w:val="none" w:sz="0" w:space="0" w:color="auto"/>
        <w:left w:val="none" w:sz="0" w:space="0" w:color="auto"/>
        <w:bottom w:val="none" w:sz="0" w:space="0" w:color="auto"/>
        <w:right w:val="none" w:sz="0" w:space="0" w:color="auto"/>
      </w:divBdr>
    </w:div>
    <w:div w:id="2142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ldsp.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C042C738D5A4A57905E5DA8B43483082B8C8F2A90DDC5BB9C6AA395B48DD8008FF7C4EB8B9AF135D79CD0e5V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042C738D5A4A57905E5DA8B43483082B8C8F2A90DDC5BB9C6AA395B48DD8008FF7C4EB8B9AF135D79CD0e5VC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C042C738D5A4A57905E5DA8B43483082B8C8F2A90DDC5BB9C6AA395B48DD8008FF7C4EB8B9AF135D79CD0e5VC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docs.cntd.ru/document/440586384" TargetMode="External"/><Relationship Id="rId14" Type="http://schemas.openxmlformats.org/officeDocument/2006/relationships/hyperlink" Target="consultantplus://offline/ref=73C2BC4EB0A6B698B1E019E65A4DAFA31C927A5F4B0E74D7DB9D2D8C114A8102AD319B5C05714A63o2f2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26A1-5B1C-46FD-97F9-600FB8F0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1</Pages>
  <Words>27049</Words>
  <Characters>154181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67</cp:revision>
  <cp:lastPrinted>2023-03-15T06:16:00Z</cp:lastPrinted>
  <dcterms:created xsi:type="dcterms:W3CDTF">2022-02-14T06:01:00Z</dcterms:created>
  <dcterms:modified xsi:type="dcterms:W3CDTF">2023-04-11T01:45:00Z</dcterms:modified>
</cp:coreProperties>
</file>