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94" w:rsidRPr="00F86E94" w:rsidRDefault="00F86E94" w:rsidP="005B0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E94" w:rsidRPr="00F86E94" w:rsidRDefault="00F86E94" w:rsidP="00F8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E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206E69" wp14:editId="3A386433">
            <wp:extent cx="4095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E94" w:rsidRPr="00F86E94" w:rsidRDefault="00F86E94" w:rsidP="00F8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E94" w:rsidRPr="00F86E94" w:rsidRDefault="00F86E94" w:rsidP="00F8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E94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Pr="00F86E94">
        <w:rPr>
          <w:rFonts w:ascii="Times New Roman" w:hAnsi="Times New Roman" w:cs="Times New Roman"/>
          <w:sz w:val="24"/>
          <w:szCs w:val="24"/>
        </w:rPr>
        <w:t>Валдгеймское</w:t>
      </w:r>
      <w:proofErr w:type="spellEnd"/>
      <w:r w:rsidRPr="00F86E94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F86E94" w:rsidRPr="00F86E94" w:rsidRDefault="00F86E94" w:rsidP="00F8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E94">
        <w:rPr>
          <w:rFonts w:ascii="Times New Roman" w:hAnsi="Times New Roman" w:cs="Times New Roman"/>
          <w:sz w:val="24"/>
          <w:szCs w:val="24"/>
        </w:rPr>
        <w:t>Биробиджанского муниципального района</w:t>
      </w:r>
    </w:p>
    <w:p w:rsidR="00F86E94" w:rsidRPr="00F86E94" w:rsidRDefault="00F86E94" w:rsidP="00F8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E94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F86E94" w:rsidRPr="00F86E94" w:rsidRDefault="00F86E94" w:rsidP="00F8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E94" w:rsidRPr="00F86E94" w:rsidRDefault="00F86E94" w:rsidP="00F8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E94">
        <w:rPr>
          <w:rFonts w:ascii="Times New Roman" w:hAnsi="Times New Roman" w:cs="Times New Roman"/>
          <w:sz w:val="24"/>
          <w:szCs w:val="24"/>
        </w:rPr>
        <w:t>СОБРАНИЕ ДЕПУТАТОВ</w:t>
      </w:r>
    </w:p>
    <w:p w:rsidR="00F86E94" w:rsidRPr="00F86E94" w:rsidRDefault="00F86E94" w:rsidP="00F8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E94" w:rsidRPr="00F86E94" w:rsidRDefault="00F86E94" w:rsidP="00F8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E9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86E94">
        <w:rPr>
          <w:rFonts w:ascii="Times New Roman" w:hAnsi="Times New Roman" w:cs="Times New Roman"/>
          <w:sz w:val="24"/>
          <w:szCs w:val="24"/>
        </w:rPr>
        <w:t>Валдгейм</w:t>
      </w:r>
      <w:proofErr w:type="spellEnd"/>
    </w:p>
    <w:p w:rsidR="00F86E94" w:rsidRPr="00F86E94" w:rsidRDefault="00F86E94" w:rsidP="00F8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E94" w:rsidRPr="00F86E94" w:rsidRDefault="00F86E94" w:rsidP="00F8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E94">
        <w:rPr>
          <w:rFonts w:ascii="Times New Roman" w:hAnsi="Times New Roman" w:cs="Times New Roman"/>
          <w:sz w:val="24"/>
          <w:szCs w:val="24"/>
        </w:rPr>
        <w:t>РЕШЕНИЕ</w:t>
      </w:r>
    </w:p>
    <w:p w:rsidR="00F86E94" w:rsidRPr="00F86E94" w:rsidRDefault="005B0E09" w:rsidP="00F86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16.03.2023    </w:t>
      </w:r>
      <w:r w:rsidR="00F86E94" w:rsidRPr="00F86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56</w:t>
      </w:r>
    </w:p>
    <w:p w:rsidR="0034415E" w:rsidRPr="009860F0" w:rsidRDefault="0034415E" w:rsidP="0034415E">
      <w:pPr>
        <w:pStyle w:val="a4"/>
        <w:rPr>
          <w:sz w:val="26"/>
          <w:szCs w:val="26"/>
        </w:rPr>
      </w:pPr>
    </w:p>
    <w:p w:rsidR="00A10201" w:rsidRPr="009860F0" w:rsidRDefault="001D558B" w:rsidP="00A102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60F0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="00A10201" w:rsidRPr="009860F0">
        <w:rPr>
          <w:rFonts w:ascii="Times New Roman" w:hAnsi="Times New Roman" w:cs="Times New Roman"/>
          <w:sz w:val="26"/>
          <w:szCs w:val="26"/>
        </w:rPr>
        <w:t xml:space="preserve">Перечня </w:t>
      </w:r>
      <w:r w:rsidR="00E82BE8" w:rsidRPr="009860F0">
        <w:rPr>
          <w:rFonts w:ascii="Times New Roman" w:hAnsi="Times New Roman" w:cs="Times New Roman"/>
          <w:sz w:val="26"/>
          <w:szCs w:val="26"/>
        </w:rPr>
        <w:t>индикаторов риска нарушения обязательных требований</w:t>
      </w:r>
      <w:proofErr w:type="gramEnd"/>
      <w:r w:rsidR="00E82BE8" w:rsidRPr="009860F0">
        <w:rPr>
          <w:rFonts w:ascii="Times New Roman" w:hAnsi="Times New Roman" w:cs="Times New Roman"/>
          <w:sz w:val="26"/>
          <w:szCs w:val="26"/>
        </w:rPr>
        <w:t xml:space="preserve"> по осуществлению муниципального жилищного контроля на территории Валдгеймского сельского поселения Биробиджанского муниципального района Еврейской автономной области</w:t>
      </w:r>
    </w:p>
    <w:p w:rsidR="001D558B" w:rsidRPr="009860F0" w:rsidRDefault="001D558B" w:rsidP="001D558B">
      <w:pPr>
        <w:pStyle w:val="ConsPlusNormal"/>
        <w:ind w:firstLine="540"/>
        <w:jc w:val="both"/>
        <w:rPr>
          <w:sz w:val="26"/>
          <w:szCs w:val="26"/>
        </w:rPr>
      </w:pPr>
    </w:p>
    <w:p w:rsidR="00A32357" w:rsidRPr="00A32357" w:rsidRDefault="001D558B" w:rsidP="00A32357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0F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</w:t>
      </w:r>
      <w:r w:rsidR="00177744" w:rsidRPr="009860F0">
        <w:rPr>
          <w:rFonts w:ascii="Times New Roman" w:hAnsi="Times New Roman" w:cs="Times New Roman"/>
          <w:sz w:val="26"/>
          <w:szCs w:val="26"/>
        </w:rPr>
        <w:t>№</w:t>
      </w:r>
      <w:r w:rsidRPr="009860F0">
        <w:rPr>
          <w:rFonts w:ascii="Times New Roman" w:hAnsi="Times New Roman" w:cs="Times New Roman"/>
          <w:sz w:val="26"/>
          <w:szCs w:val="26"/>
        </w:rPr>
        <w:t xml:space="preserve"> 248-ФЗ "О государственном контроле (надзоре) и муниципальном контроле в </w:t>
      </w:r>
      <w:proofErr w:type="gramStart"/>
      <w:r w:rsidRPr="009860F0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  <w:r w:rsidRPr="009860F0">
        <w:rPr>
          <w:rFonts w:ascii="Times New Roman" w:hAnsi="Times New Roman" w:cs="Times New Roman"/>
          <w:sz w:val="26"/>
          <w:szCs w:val="26"/>
        </w:rPr>
        <w:t xml:space="preserve"> Федерации", решением </w:t>
      </w:r>
      <w:r w:rsidR="0034415E" w:rsidRPr="009860F0">
        <w:rPr>
          <w:rFonts w:ascii="Times New Roman" w:hAnsi="Times New Roman" w:cs="Times New Roman"/>
          <w:sz w:val="26"/>
          <w:szCs w:val="26"/>
        </w:rPr>
        <w:t xml:space="preserve"> </w:t>
      </w:r>
      <w:r w:rsidR="00A10201" w:rsidRPr="009860F0">
        <w:rPr>
          <w:rFonts w:ascii="Times New Roman" w:hAnsi="Times New Roman" w:cs="Times New Roman"/>
          <w:sz w:val="26"/>
          <w:szCs w:val="26"/>
        </w:rPr>
        <w:t>Собрания депутатов</w:t>
      </w:r>
      <w:r w:rsidR="0034415E" w:rsidRPr="009860F0">
        <w:rPr>
          <w:rFonts w:ascii="Times New Roman" w:hAnsi="Times New Roman" w:cs="Times New Roman"/>
          <w:sz w:val="26"/>
          <w:szCs w:val="26"/>
        </w:rPr>
        <w:t xml:space="preserve"> </w:t>
      </w:r>
      <w:r w:rsidR="00A10201" w:rsidRPr="009860F0">
        <w:rPr>
          <w:rFonts w:ascii="Times New Roman" w:hAnsi="Times New Roman" w:cs="Times New Roman"/>
          <w:sz w:val="26"/>
          <w:szCs w:val="26"/>
        </w:rPr>
        <w:t>Валдгеймского сельского поселения</w:t>
      </w:r>
      <w:r w:rsidR="0034415E" w:rsidRPr="009860F0">
        <w:rPr>
          <w:rFonts w:ascii="Times New Roman" w:hAnsi="Times New Roman" w:cs="Times New Roman"/>
          <w:sz w:val="26"/>
          <w:szCs w:val="26"/>
        </w:rPr>
        <w:t xml:space="preserve"> </w:t>
      </w:r>
      <w:r w:rsidR="00A10201" w:rsidRPr="009860F0">
        <w:rPr>
          <w:rFonts w:ascii="Times New Roman" w:hAnsi="Times New Roman" w:cs="Times New Roman"/>
          <w:sz w:val="26"/>
          <w:szCs w:val="26"/>
        </w:rPr>
        <w:t>Биробиджанского муниципального района Еврейской автономной области</w:t>
      </w:r>
      <w:r w:rsidR="0034415E" w:rsidRPr="009860F0">
        <w:rPr>
          <w:rFonts w:ascii="Times New Roman" w:hAnsi="Times New Roman" w:cs="Times New Roman"/>
          <w:sz w:val="26"/>
          <w:szCs w:val="26"/>
        </w:rPr>
        <w:t xml:space="preserve"> </w:t>
      </w:r>
      <w:r w:rsidR="00E31923" w:rsidRPr="009860F0">
        <w:rPr>
          <w:rFonts w:ascii="Times New Roman" w:hAnsi="Times New Roman" w:cs="Times New Roman"/>
          <w:sz w:val="26"/>
          <w:szCs w:val="26"/>
        </w:rPr>
        <w:t xml:space="preserve">от </w:t>
      </w:r>
      <w:r w:rsidR="009860F0" w:rsidRPr="009860F0">
        <w:rPr>
          <w:rFonts w:ascii="Times New Roman" w:hAnsi="Times New Roman" w:cs="Times New Roman"/>
          <w:sz w:val="26"/>
          <w:szCs w:val="26"/>
        </w:rPr>
        <w:t>12.08.2022</w:t>
      </w:r>
      <w:r w:rsidR="00E31923" w:rsidRPr="009860F0">
        <w:rPr>
          <w:rFonts w:ascii="Times New Roman" w:hAnsi="Times New Roman" w:cs="Times New Roman"/>
          <w:sz w:val="26"/>
          <w:szCs w:val="26"/>
        </w:rPr>
        <w:t xml:space="preserve"> №</w:t>
      </w:r>
      <w:r w:rsidR="009860F0" w:rsidRPr="009860F0">
        <w:rPr>
          <w:rFonts w:ascii="Times New Roman" w:hAnsi="Times New Roman" w:cs="Times New Roman"/>
          <w:sz w:val="26"/>
          <w:szCs w:val="26"/>
        </w:rPr>
        <w:t xml:space="preserve"> 37</w:t>
      </w:r>
      <w:r w:rsidRPr="009860F0">
        <w:rPr>
          <w:rFonts w:ascii="Times New Roman" w:hAnsi="Times New Roman" w:cs="Times New Roman"/>
          <w:sz w:val="26"/>
          <w:szCs w:val="26"/>
        </w:rPr>
        <w:t xml:space="preserve"> "</w:t>
      </w:r>
      <w:r w:rsidR="009860F0" w:rsidRPr="009860F0">
        <w:rPr>
          <w:rFonts w:ascii="Times New Roman" w:hAnsi="Times New Roman" w:cs="Times New Roman"/>
          <w:bCs/>
          <w:color w:val="000000"/>
          <w:sz w:val="26"/>
          <w:szCs w:val="26"/>
        </w:rPr>
        <w:t>Об утверждении порядка организации и осуществления муниципального жилищного контроля на территории муниципального образования «</w:t>
      </w:r>
      <w:proofErr w:type="spellStart"/>
      <w:r w:rsidR="009860F0" w:rsidRPr="009860F0">
        <w:rPr>
          <w:rFonts w:ascii="Times New Roman" w:hAnsi="Times New Roman" w:cs="Times New Roman"/>
          <w:bCs/>
          <w:color w:val="000000"/>
          <w:sz w:val="26"/>
          <w:szCs w:val="26"/>
        </w:rPr>
        <w:t>Валдгеймское</w:t>
      </w:r>
      <w:proofErr w:type="spellEnd"/>
      <w:r w:rsidR="009860F0" w:rsidRPr="009860F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сельское поселение» Биробиджанского муниципального района Еврейской автономной области</w:t>
      </w:r>
      <w:r w:rsidR="00E31923" w:rsidRPr="009860F0">
        <w:rPr>
          <w:rFonts w:ascii="Times New Roman" w:hAnsi="Times New Roman" w:cs="Times New Roman"/>
          <w:sz w:val="26"/>
          <w:szCs w:val="26"/>
        </w:rPr>
        <w:t>»</w:t>
      </w:r>
      <w:r w:rsidRPr="009860F0">
        <w:rPr>
          <w:rFonts w:ascii="Times New Roman" w:hAnsi="Times New Roman" w:cs="Times New Roman"/>
          <w:sz w:val="26"/>
          <w:szCs w:val="26"/>
        </w:rPr>
        <w:t xml:space="preserve">, </w:t>
      </w:r>
      <w:r w:rsidR="00177744" w:rsidRPr="009860F0">
        <w:rPr>
          <w:rFonts w:ascii="Times New Roman" w:hAnsi="Times New Roman" w:cs="Times New Roman"/>
          <w:sz w:val="26"/>
          <w:szCs w:val="26"/>
        </w:rPr>
        <w:t>на основании Устава муниципального образования «</w:t>
      </w:r>
      <w:proofErr w:type="spellStart"/>
      <w:r w:rsidR="00177744" w:rsidRPr="009860F0">
        <w:rPr>
          <w:rFonts w:ascii="Times New Roman" w:hAnsi="Times New Roman" w:cs="Times New Roman"/>
          <w:sz w:val="26"/>
          <w:szCs w:val="26"/>
        </w:rPr>
        <w:t>Валдгеймское</w:t>
      </w:r>
      <w:proofErr w:type="spellEnd"/>
      <w:r w:rsidR="00177744" w:rsidRPr="009860F0">
        <w:rPr>
          <w:rFonts w:ascii="Times New Roman" w:hAnsi="Times New Roman" w:cs="Times New Roman"/>
          <w:sz w:val="26"/>
          <w:szCs w:val="26"/>
        </w:rPr>
        <w:t xml:space="preserve"> сельское поселение»,  </w:t>
      </w:r>
      <w:r w:rsidR="00A32357" w:rsidRPr="00A32357">
        <w:rPr>
          <w:rFonts w:ascii="Times New Roman" w:hAnsi="Times New Roman" w:cs="Times New Roman"/>
          <w:color w:val="000000"/>
          <w:sz w:val="24"/>
          <w:szCs w:val="24"/>
        </w:rPr>
        <w:t>Собрание депутатов сельского поселения</w:t>
      </w:r>
    </w:p>
    <w:p w:rsidR="00A32357" w:rsidRPr="00A32357" w:rsidRDefault="00A32357" w:rsidP="00A32357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744" w:rsidRPr="005B0E09" w:rsidRDefault="00A32357" w:rsidP="005B0E09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57">
        <w:rPr>
          <w:rFonts w:ascii="Times New Roman" w:hAnsi="Times New Roman" w:cs="Times New Roman"/>
          <w:color w:val="000000"/>
          <w:sz w:val="24"/>
          <w:szCs w:val="24"/>
        </w:rPr>
        <w:t>РЕШИЛО: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="005E1911" w:rsidRPr="009860F0">
        <w:rPr>
          <w:rFonts w:ascii="Times New Roman" w:hAnsi="Times New Roman" w:cs="Times New Roman"/>
          <w:sz w:val="26"/>
          <w:szCs w:val="26"/>
        </w:rPr>
        <w:t>1</w:t>
      </w:r>
      <w:r w:rsidR="00177744" w:rsidRPr="009860F0">
        <w:rPr>
          <w:rFonts w:ascii="Times New Roman" w:hAnsi="Times New Roman" w:cs="Times New Roman"/>
          <w:sz w:val="26"/>
          <w:szCs w:val="26"/>
        </w:rPr>
        <w:t>.</w:t>
      </w:r>
      <w:r w:rsidR="005E1911" w:rsidRPr="009860F0">
        <w:rPr>
          <w:rFonts w:ascii="Times New Roman" w:hAnsi="Times New Roman" w:cs="Times New Roman"/>
          <w:sz w:val="26"/>
          <w:szCs w:val="26"/>
        </w:rPr>
        <w:t xml:space="preserve"> </w:t>
      </w:r>
      <w:r w:rsidR="00177744" w:rsidRPr="009860F0">
        <w:rPr>
          <w:rFonts w:ascii="Times New Roman" w:hAnsi="Times New Roman" w:cs="Times New Roman"/>
          <w:sz w:val="26"/>
          <w:szCs w:val="26"/>
        </w:rPr>
        <w:t>Утвердить прилагаемый Перечень индикаторов риска нарушения обязательных требований</w:t>
      </w:r>
      <w:r w:rsidR="005E1911" w:rsidRPr="009860F0">
        <w:rPr>
          <w:rFonts w:ascii="Times New Roman" w:hAnsi="Times New Roman" w:cs="Times New Roman"/>
          <w:sz w:val="26"/>
          <w:szCs w:val="26"/>
        </w:rPr>
        <w:t xml:space="preserve"> по осуществлению муниципального жилищного контроля на территории </w:t>
      </w:r>
      <w:r w:rsidR="00177744" w:rsidRPr="009860F0">
        <w:rPr>
          <w:rFonts w:ascii="Times New Roman" w:hAnsi="Times New Roman" w:cs="Times New Roman"/>
          <w:sz w:val="26"/>
          <w:szCs w:val="26"/>
        </w:rPr>
        <w:t>Валдгеймского сельского поселения Биробиджанского муниципального района Еврейской автономной области.</w:t>
      </w:r>
    </w:p>
    <w:p w:rsidR="005E1911" w:rsidRPr="009860F0" w:rsidRDefault="005E1911" w:rsidP="00B35CE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9860F0">
        <w:rPr>
          <w:sz w:val="26"/>
          <w:szCs w:val="26"/>
        </w:rPr>
        <w:t xml:space="preserve">2.Установить,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жилищного контроля на </w:t>
      </w:r>
      <w:r w:rsidRPr="009860F0">
        <w:rPr>
          <w:color w:val="000000"/>
          <w:sz w:val="26"/>
          <w:szCs w:val="26"/>
        </w:rPr>
        <w:t xml:space="preserve"> территории   </w:t>
      </w:r>
      <w:r w:rsidR="00177744" w:rsidRPr="009860F0">
        <w:rPr>
          <w:sz w:val="26"/>
          <w:szCs w:val="26"/>
        </w:rPr>
        <w:t>Валдгеймского сельского поселения Биробиджанского муниципального района Еврейской автономной области</w:t>
      </w:r>
      <w:r w:rsidRPr="009860F0">
        <w:rPr>
          <w:color w:val="000000"/>
          <w:sz w:val="26"/>
          <w:szCs w:val="26"/>
        </w:rPr>
        <w:t>.</w:t>
      </w:r>
    </w:p>
    <w:p w:rsidR="005B0E09" w:rsidRPr="005B0E09" w:rsidRDefault="005B0E09" w:rsidP="005B0E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E0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B0E0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B0E09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постоянную комиссию Собрания депутатов по экономике и социальным вопросам.</w:t>
      </w:r>
    </w:p>
    <w:p w:rsidR="005B0E09" w:rsidRPr="005B0E09" w:rsidRDefault="005B0E09" w:rsidP="005B0E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E0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B0E09">
        <w:rPr>
          <w:rFonts w:ascii="Times New Roman" w:hAnsi="Times New Roman" w:cs="Times New Roman"/>
          <w:sz w:val="24"/>
          <w:szCs w:val="24"/>
        </w:rPr>
        <w:t>Опубликовать настоящее решение в печатном средстве массовой информации «Информационный бюллетень Валдгеймского сельского поселения Биробиджанского муниципального района Еврейской автономной области.</w:t>
      </w:r>
    </w:p>
    <w:p w:rsidR="005B0E09" w:rsidRDefault="005B0E09" w:rsidP="005B0E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E09">
        <w:rPr>
          <w:rFonts w:ascii="Times New Roman" w:hAnsi="Times New Roman" w:cs="Times New Roman"/>
          <w:color w:val="000000"/>
          <w:sz w:val="24"/>
          <w:szCs w:val="24"/>
        </w:rPr>
        <w:t>5. Настоящее решение вступает в силу после дня его официального опубликования.</w:t>
      </w:r>
    </w:p>
    <w:p w:rsidR="005B0E09" w:rsidRPr="005B0E09" w:rsidRDefault="005B0E09" w:rsidP="005B0E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09" w:rsidRPr="005B0E09" w:rsidRDefault="005B0E09" w:rsidP="005B0E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B0E09">
        <w:rPr>
          <w:rFonts w:ascii="Times New Roman" w:hAnsi="Times New Roman" w:cs="Times New Roman"/>
          <w:sz w:val="24"/>
          <w:szCs w:val="24"/>
        </w:rPr>
        <w:t xml:space="preserve">   </w:t>
      </w:r>
      <w:r w:rsidRPr="005B0E09"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сельского поселения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В.А.Брусиловский</w:t>
      </w:r>
      <w:proofErr w:type="spellEnd"/>
    </w:p>
    <w:p w:rsidR="00A01300" w:rsidRPr="00A01300" w:rsidRDefault="00A01300" w:rsidP="00A013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130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01300" w:rsidRPr="00A01300" w:rsidRDefault="00A01300" w:rsidP="00A013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1300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A01300" w:rsidRPr="00A01300" w:rsidRDefault="00A01300" w:rsidP="00A013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130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01300" w:rsidRPr="00A01300" w:rsidRDefault="005B0E09" w:rsidP="00A013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16.03.2023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  56</w:t>
      </w:r>
    </w:p>
    <w:p w:rsidR="001D558B" w:rsidRDefault="001D558B" w:rsidP="001D558B">
      <w:pPr>
        <w:pStyle w:val="ConsPlusNormal"/>
        <w:ind w:firstLine="540"/>
        <w:jc w:val="both"/>
      </w:pPr>
    </w:p>
    <w:p w:rsidR="009860F0" w:rsidRDefault="001D558B" w:rsidP="00B35C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5CE9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B35CE9" w:rsidRPr="00B35CE9" w:rsidRDefault="001D558B" w:rsidP="00B35CE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35CE9">
        <w:rPr>
          <w:rFonts w:ascii="Times New Roman" w:hAnsi="Times New Roman" w:cs="Times New Roman"/>
          <w:sz w:val="26"/>
          <w:szCs w:val="26"/>
        </w:rPr>
        <w:t xml:space="preserve">индикаторов риска нарушения обязательных требований по осуществлению муниципального жилищного контроля </w:t>
      </w:r>
      <w:r w:rsidR="00ED5279" w:rsidRPr="00B35CE9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B35CE9" w:rsidRPr="00B35CE9">
        <w:rPr>
          <w:rFonts w:ascii="Times New Roman" w:hAnsi="Times New Roman" w:cs="Times New Roman"/>
          <w:sz w:val="26"/>
          <w:szCs w:val="26"/>
        </w:rPr>
        <w:t>Валдгеймского сельского поселения Биробиджанского муниципального района Еврейской автономной области.</w:t>
      </w:r>
    </w:p>
    <w:p w:rsidR="001D558B" w:rsidRPr="00B35CE9" w:rsidRDefault="001D558B" w:rsidP="00B35CE9">
      <w:pPr>
        <w:spacing w:after="0" w:line="240" w:lineRule="auto"/>
        <w:jc w:val="center"/>
        <w:rPr>
          <w:sz w:val="26"/>
          <w:szCs w:val="26"/>
        </w:rPr>
      </w:pPr>
    </w:p>
    <w:p w:rsidR="001D558B" w:rsidRPr="00B35CE9" w:rsidRDefault="001D558B" w:rsidP="00B35CE9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35CE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35CE9">
        <w:rPr>
          <w:rFonts w:ascii="Times New Roman" w:hAnsi="Times New Roman" w:cs="Times New Roman"/>
          <w:sz w:val="26"/>
          <w:szCs w:val="26"/>
        </w:rPr>
        <w:t xml:space="preserve">Поступление в </w:t>
      </w:r>
      <w:r w:rsidR="00ED5279" w:rsidRPr="00B35CE9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B35CE9" w:rsidRPr="00B35CE9">
        <w:rPr>
          <w:rFonts w:ascii="Times New Roman" w:hAnsi="Times New Roman" w:cs="Times New Roman"/>
          <w:sz w:val="26"/>
          <w:szCs w:val="26"/>
        </w:rPr>
        <w:t>Валдгеймского сельского поселения Биробиджанского муниципального района Еврейской автономной области</w:t>
      </w:r>
      <w:r w:rsidR="00B35CE9">
        <w:rPr>
          <w:rFonts w:ascii="Times New Roman" w:hAnsi="Times New Roman" w:cs="Times New Roman"/>
          <w:sz w:val="26"/>
          <w:szCs w:val="26"/>
        </w:rPr>
        <w:t xml:space="preserve"> </w:t>
      </w:r>
      <w:r w:rsidRPr="00B35CE9">
        <w:rPr>
          <w:rFonts w:ascii="Times New Roman" w:hAnsi="Times New Roman" w:cs="Times New Roman"/>
          <w:sz w:val="26"/>
          <w:szCs w:val="26"/>
        </w:rPr>
        <w:t>(далее - контрольный орган)</w:t>
      </w:r>
      <w:r w:rsidR="00ED5279" w:rsidRPr="00B35CE9">
        <w:rPr>
          <w:rFonts w:ascii="Times New Roman" w:hAnsi="Times New Roman" w:cs="Times New Roman"/>
          <w:sz w:val="26"/>
          <w:szCs w:val="26"/>
        </w:rPr>
        <w:t xml:space="preserve">, </w:t>
      </w:r>
      <w:r w:rsidRPr="00B35CE9">
        <w:rPr>
          <w:rFonts w:ascii="Times New Roman" w:hAnsi="Times New Roman" w:cs="Times New Roman"/>
          <w:sz w:val="26"/>
          <w:szCs w:val="26"/>
        </w:rPr>
        <w:t xml:space="preserve">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информации, содержащейся в государственных</w:t>
      </w:r>
      <w:r w:rsidR="009860F0">
        <w:rPr>
          <w:rFonts w:ascii="Times New Roman" w:hAnsi="Times New Roman" w:cs="Times New Roman"/>
          <w:sz w:val="26"/>
          <w:szCs w:val="26"/>
        </w:rPr>
        <w:t xml:space="preserve"> </w:t>
      </w:r>
      <w:r w:rsidRPr="00B35CE9">
        <w:rPr>
          <w:rFonts w:ascii="Times New Roman" w:hAnsi="Times New Roman" w:cs="Times New Roman"/>
          <w:sz w:val="26"/>
          <w:szCs w:val="26"/>
        </w:rPr>
        <w:t>информационных системах, из информационно-телекоммуникационной сети "Интернет" о наличии в деятельности контролируемого лица возможного нарушения обязательных требований к:</w:t>
      </w:r>
      <w:proofErr w:type="gramEnd"/>
    </w:p>
    <w:p w:rsidR="001D558B" w:rsidRPr="00B35CE9" w:rsidRDefault="001D558B" w:rsidP="00B35CE9">
      <w:pPr>
        <w:pStyle w:val="ConsPlusNormal"/>
        <w:ind w:firstLine="540"/>
        <w:jc w:val="both"/>
        <w:rPr>
          <w:sz w:val="26"/>
          <w:szCs w:val="26"/>
        </w:rPr>
      </w:pPr>
      <w:r w:rsidRPr="00B35CE9">
        <w:rPr>
          <w:sz w:val="26"/>
          <w:szCs w:val="26"/>
        </w:rPr>
        <w:t>а) порядку осуществления перевода жилого помещения в нежилое помещение и нежилого помещения в жилое в многоквартирном доме;</w:t>
      </w:r>
    </w:p>
    <w:p w:rsidR="001D558B" w:rsidRPr="00B35CE9" w:rsidRDefault="001D558B" w:rsidP="00B35CE9">
      <w:pPr>
        <w:pStyle w:val="ConsPlusNormal"/>
        <w:ind w:firstLine="540"/>
        <w:jc w:val="both"/>
        <w:rPr>
          <w:sz w:val="26"/>
          <w:szCs w:val="26"/>
        </w:rPr>
      </w:pPr>
      <w:r w:rsidRPr="00B35CE9">
        <w:rPr>
          <w:sz w:val="26"/>
          <w:szCs w:val="26"/>
        </w:rPr>
        <w:t>б) порядку осуществления перепланировки и (или) переустройства помещений в многоквартирном доме;</w:t>
      </w:r>
    </w:p>
    <w:p w:rsidR="001D558B" w:rsidRPr="00B35CE9" w:rsidRDefault="001D558B" w:rsidP="00B35CE9">
      <w:pPr>
        <w:pStyle w:val="ConsPlusNormal"/>
        <w:ind w:firstLine="540"/>
        <w:jc w:val="both"/>
        <w:rPr>
          <w:sz w:val="26"/>
          <w:szCs w:val="26"/>
        </w:rPr>
      </w:pPr>
      <w:r w:rsidRPr="00B35CE9">
        <w:rPr>
          <w:sz w:val="26"/>
          <w:szCs w:val="26"/>
        </w:rPr>
        <w:t>в) предоставлению коммунальных услуг собственникам и пользователям помещений в многоквартирных домах и жилых домов;</w:t>
      </w:r>
    </w:p>
    <w:p w:rsidR="001D558B" w:rsidRPr="00B35CE9" w:rsidRDefault="001D558B" w:rsidP="00B35CE9">
      <w:pPr>
        <w:pStyle w:val="ConsPlusNormal"/>
        <w:ind w:firstLine="540"/>
        <w:jc w:val="both"/>
        <w:rPr>
          <w:sz w:val="26"/>
          <w:szCs w:val="26"/>
        </w:rPr>
      </w:pPr>
      <w:r w:rsidRPr="00B35CE9">
        <w:rPr>
          <w:sz w:val="26"/>
          <w:szCs w:val="26"/>
        </w:rPr>
        <w:t>г) обеспечению доступности для инвалидов помещений в многоквартирных домах.</w:t>
      </w:r>
    </w:p>
    <w:p w:rsidR="001D558B" w:rsidRPr="00B35CE9" w:rsidRDefault="001D558B" w:rsidP="00B35CE9">
      <w:pPr>
        <w:pStyle w:val="ConsPlusNormal"/>
        <w:ind w:firstLine="540"/>
        <w:jc w:val="both"/>
        <w:rPr>
          <w:sz w:val="26"/>
          <w:szCs w:val="26"/>
        </w:rPr>
      </w:pPr>
      <w:r w:rsidRPr="00B35CE9">
        <w:rPr>
          <w:sz w:val="26"/>
          <w:szCs w:val="26"/>
        </w:rPr>
        <w:t xml:space="preserve">2. </w:t>
      </w:r>
      <w:proofErr w:type="gramStart"/>
      <w:r w:rsidRPr="00B35CE9">
        <w:rPr>
          <w:sz w:val="26"/>
          <w:szCs w:val="26"/>
        </w:rPr>
        <w:t>Поступление в контрольный орган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информации, содержащейся в государственных информационных системах, из информационно-телекоммуникационной сети "Интернет" о фактах возможного нарушения обязательных требований, установленных частью 4 статьи 20 Жилищного кодекса Российской Федерации, за исключением обращений (заявлений), указанных в пункте 1 настоящего Перечня, и обращений, послуживших основанием</w:t>
      </w:r>
      <w:proofErr w:type="gramEnd"/>
      <w:r w:rsidRPr="00B35CE9">
        <w:rPr>
          <w:sz w:val="26"/>
          <w:szCs w:val="26"/>
        </w:rPr>
        <w:t xml:space="preserve"> для проведения внепланового контрольного мероприятия в соответствии с частью 12 статьи 66 Федерального закона от 31.07.2020 </w:t>
      </w:r>
      <w:r w:rsidR="00B35CE9">
        <w:rPr>
          <w:sz w:val="26"/>
          <w:szCs w:val="26"/>
        </w:rPr>
        <w:t>№</w:t>
      </w:r>
      <w:r w:rsidRPr="00B35CE9">
        <w:rPr>
          <w:sz w:val="26"/>
          <w:szCs w:val="26"/>
        </w:rPr>
        <w:t xml:space="preserve"> 248-ФЗ "О государственном контроле (надзоре) и муниципальном контроле в Российской Федерации", в случае,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:rsidR="001D558B" w:rsidRPr="00B35CE9" w:rsidRDefault="001D558B" w:rsidP="00B35CE9">
      <w:pPr>
        <w:pStyle w:val="ConsPlusNormal"/>
        <w:ind w:firstLine="540"/>
        <w:jc w:val="both"/>
        <w:rPr>
          <w:sz w:val="26"/>
          <w:szCs w:val="26"/>
        </w:rPr>
      </w:pPr>
    </w:p>
    <w:p w:rsidR="00ED5279" w:rsidRDefault="00ED5279" w:rsidP="001D558B">
      <w:pPr>
        <w:pStyle w:val="ConsPlusNormal"/>
        <w:jc w:val="right"/>
      </w:pPr>
    </w:p>
    <w:p w:rsidR="00ED5279" w:rsidRDefault="00ED5279" w:rsidP="001D558B">
      <w:pPr>
        <w:pStyle w:val="ConsPlusNormal"/>
        <w:jc w:val="right"/>
      </w:pPr>
    </w:p>
    <w:p w:rsidR="00ED5279" w:rsidRDefault="00ED5279" w:rsidP="001D558B">
      <w:pPr>
        <w:pStyle w:val="ConsPlusNormal"/>
        <w:jc w:val="right"/>
      </w:pPr>
    </w:p>
    <w:p w:rsidR="001D558B" w:rsidRDefault="001D558B"/>
    <w:sectPr w:rsidR="001D558B" w:rsidSect="0019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8B"/>
    <w:rsid w:val="00081ED6"/>
    <w:rsid w:val="00104DFB"/>
    <w:rsid w:val="00177744"/>
    <w:rsid w:val="001977A3"/>
    <w:rsid w:val="001D558B"/>
    <w:rsid w:val="0029698B"/>
    <w:rsid w:val="00296E94"/>
    <w:rsid w:val="002F757C"/>
    <w:rsid w:val="0034415E"/>
    <w:rsid w:val="00392409"/>
    <w:rsid w:val="0043361D"/>
    <w:rsid w:val="00483117"/>
    <w:rsid w:val="004B1730"/>
    <w:rsid w:val="00551535"/>
    <w:rsid w:val="00557685"/>
    <w:rsid w:val="005B0E09"/>
    <w:rsid w:val="005E1911"/>
    <w:rsid w:val="00845BB1"/>
    <w:rsid w:val="0085448D"/>
    <w:rsid w:val="008D41BC"/>
    <w:rsid w:val="009860F0"/>
    <w:rsid w:val="009F2F22"/>
    <w:rsid w:val="00A01300"/>
    <w:rsid w:val="00A10201"/>
    <w:rsid w:val="00A32357"/>
    <w:rsid w:val="00A40B21"/>
    <w:rsid w:val="00B35CE9"/>
    <w:rsid w:val="00D80C81"/>
    <w:rsid w:val="00E31923"/>
    <w:rsid w:val="00E60E81"/>
    <w:rsid w:val="00E82BE8"/>
    <w:rsid w:val="00ED5279"/>
    <w:rsid w:val="00F8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34415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34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17774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7774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8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34415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34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17774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7774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8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Uer YR</cp:lastModifiedBy>
  <cp:revision>11</cp:revision>
  <cp:lastPrinted>2023-03-16T00:42:00Z</cp:lastPrinted>
  <dcterms:created xsi:type="dcterms:W3CDTF">2022-11-15T01:17:00Z</dcterms:created>
  <dcterms:modified xsi:type="dcterms:W3CDTF">2023-03-16T00:43:00Z</dcterms:modified>
</cp:coreProperties>
</file>