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7" w:rsidRPr="003C2017" w:rsidRDefault="003C2017" w:rsidP="003C2017">
      <w:pPr>
        <w:pStyle w:val="1"/>
        <w:tabs>
          <w:tab w:val="left" w:pos="108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017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proofErr w:type="spellStart"/>
      <w:r w:rsidRPr="003C2017">
        <w:rPr>
          <w:rFonts w:ascii="Times New Roman" w:hAnsi="Times New Roman" w:cs="Times New Roman"/>
          <w:b w:val="0"/>
          <w:sz w:val="28"/>
          <w:szCs w:val="28"/>
        </w:rPr>
        <w:t>Валдгеймское</w:t>
      </w:r>
      <w:proofErr w:type="spellEnd"/>
      <w:r w:rsidRPr="003C2017">
        <w:rPr>
          <w:rFonts w:ascii="Times New Roman" w:hAnsi="Times New Roman" w:cs="Times New Roman"/>
          <w:b w:val="0"/>
          <w:sz w:val="28"/>
          <w:szCs w:val="28"/>
        </w:rPr>
        <w:t xml:space="preserve"> сельское  поселение»</w:t>
      </w:r>
    </w:p>
    <w:p w:rsidR="003C2017" w:rsidRPr="003C2017" w:rsidRDefault="003C2017" w:rsidP="003C2017">
      <w:pPr>
        <w:pStyle w:val="a4"/>
        <w:spacing w:after="0"/>
        <w:ind w:left="0"/>
        <w:jc w:val="center"/>
        <w:rPr>
          <w:sz w:val="28"/>
          <w:szCs w:val="28"/>
        </w:rPr>
      </w:pPr>
      <w:r w:rsidRPr="003C2017">
        <w:rPr>
          <w:sz w:val="28"/>
          <w:szCs w:val="28"/>
        </w:rPr>
        <w:t>Биробиджанского муниципального района</w:t>
      </w:r>
    </w:p>
    <w:p w:rsidR="003C2017" w:rsidRPr="003C2017" w:rsidRDefault="003C2017" w:rsidP="003C2017">
      <w:pPr>
        <w:pStyle w:val="a4"/>
        <w:spacing w:after="0"/>
        <w:ind w:left="0"/>
        <w:jc w:val="center"/>
        <w:rPr>
          <w:sz w:val="28"/>
          <w:szCs w:val="28"/>
        </w:rPr>
      </w:pPr>
      <w:r w:rsidRPr="003C2017">
        <w:rPr>
          <w:sz w:val="28"/>
          <w:szCs w:val="28"/>
        </w:rPr>
        <w:t>Еврейской автономной области</w:t>
      </w:r>
    </w:p>
    <w:p w:rsidR="006F3421" w:rsidRDefault="006F3421" w:rsidP="003C2017">
      <w:pPr>
        <w:jc w:val="center"/>
        <w:rPr>
          <w:rFonts w:ascii="Times New Roman" w:hAnsi="Times New Roman" w:cs="Times New Roman"/>
          <w:sz w:val="28"/>
        </w:rPr>
      </w:pPr>
    </w:p>
    <w:p w:rsidR="003C2017" w:rsidRPr="003C2017" w:rsidRDefault="003C2017" w:rsidP="003C2017">
      <w:pPr>
        <w:jc w:val="center"/>
        <w:rPr>
          <w:rFonts w:ascii="Times New Roman" w:hAnsi="Times New Roman" w:cs="Times New Roman"/>
          <w:sz w:val="28"/>
        </w:rPr>
      </w:pPr>
      <w:r w:rsidRPr="003C2017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3C2017" w:rsidRPr="003C2017" w:rsidRDefault="003C2017" w:rsidP="003C2017">
      <w:pPr>
        <w:jc w:val="center"/>
        <w:rPr>
          <w:rFonts w:ascii="Times New Roman" w:hAnsi="Times New Roman" w:cs="Times New Roman"/>
          <w:sz w:val="28"/>
        </w:rPr>
      </w:pPr>
      <w:r w:rsidRPr="003C2017">
        <w:rPr>
          <w:rFonts w:ascii="Times New Roman" w:hAnsi="Times New Roman" w:cs="Times New Roman"/>
          <w:sz w:val="28"/>
        </w:rPr>
        <w:t>ПОСТАНОВЛЕНИЕ</w:t>
      </w:r>
    </w:p>
    <w:p w:rsidR="003C2017" w:rsidRPr="003C2017" w:rsidRDefault="001B0B0F" w:rsidP="003C2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23.09.2022</w:t>
      </w:r>
      <w:r w:rsidR="003C2017" w:rsidRPr="003C201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3C2017" w:rsidRPr="003C2017">
        <w:rPr>
          <w:rFonts w:ascii="Times New Roman" w:hAnsi="Times New Roman" w:cs="Times New Roman"/>
          <w:sz w:val="28"/>
          <w:szCs w:val="28"/>
        </w:rPr>
        <w:t>№ 6</w:t>
      </w:r>
      <w:r w:rsidR="003C2017">
        <w:rPr>
          <w:rFonts w:ascii="Times New Roman" w:hAnsi="Times New Roman" w:cs="Times New Roman"/>
          <w:sz w:val="28"/>
          <w:szCs w:val="28"/>
        </w:rPr>
        <w:t>1</w:t>
      </w:r>
    </w:p>
    <w:p w:rsidR="003C2017" w:rsidRPr="003C2017" w:rsidRDefault="003C2017" w:rsidP="003C201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C2017">
        <w:rPr>
          <w:rFonts w:ascii="Times New Roman" w:hAnsi="Times New Roman" w:cs="Times New Roman"/>
          <w:sz w:val="28"/>
        </w:rPr>
        <w:t>с</w:t>
      </w:r>
      <w:proofErr w:type="gramStart"/>
      <w:r w:rsidRPr="003C2017">
        <w:rPr>
          <w:rFonts w:ascii="Times New Roman" w:hAnsi="Times New Roman" w:cs="Times New Roman"/>
          <w:sz w:val="28"/>
        </w:rPr>
        <w:t>.В</w:t>
      </w:r>
      <w:proofErr w:type="gramEnd"/>
      <w:r w:rsidRPr="003C2017">
        <w:rPr>
          <w:rFonts w:ascii="Times New Roman" w:hAnsi="Times New Roman" w:cs="Times New Roman"/>
          <w:sz w:val="28"/>
        </w:rPr>
        <w:t>алдгейм</w:t>
      </w:r>
      <w:proofErr w:type="spellEnd"/>
    </w:p>
    <w:p w:rsidR="003C2017" w:rsidRDefault="003C2017" w:rsidP="003C2017">
      <w:pPr>
        <w:pStyle w:val="heading"/>
        <w:spacing w:before="0" w:beforeAutospacing="0" w:after="200" w:afterAutospacing="0"/>
        <w:jc w:val="both"/>
        <w:rPr>
          <w:bCs/>
          <w:color w:val="000000"/>
        </w:rPr>
      </w:pPr>
      <w:r>
        <w:rPr>
          <w:bCs/>
          <w:color w:val="000000"/>
        </w:rPr>
        <w:t>О создании условий для забора в любое время года воды из источников наружного водоснабжения, расположенных в населенных пунктах муниципального образования «</w:t>
      </w:r>
      <w:proofErr w:type="spellStart"/>
      <w:r>
        <w:rPr>
          <w:bCs/>
          <w:color w:val="000000"/>
        </w:rPr>
        <w:t>Валдгеймское</w:t>
      </w:r>
      <w:proofErr w:type="spellEnd"/>
      <w:r>
        <w:rPr>
          <w:bCs/>
          <w:color w:val="000000"/>
        </w:rPr>
        <w:t xml:space="preserve"> сельское поселение» и на прилегающих к ним территориях</w:t>
      </w:r>
      <w:r w:rsidR="00452364" w:rsidRPr="003C2017">
        <w:rPr>
          <w:bCs/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В соответствии с Федеральным законом от 21.12.94 </w:t>
      </w:r>
      <w:hyperlink r:id="rId5" w:tgtFrame="_blank" w:history="1">
        <w:r w:rsidRPr="003C2017">
          <w:rPr>
            <w:rStyle w:val="11"/>
            <w:color w:val="0000FF"/>
          </w:rPr>
          <w:t>№ 69-ФЗ</w:t>
        </w:r>
      </w:hyperlink>
      <w:r w:rsidRPr="003C2017">
        <w:rPr>
          <w:color w:val="000000"/>
        </w:rPr>
        <w:t xml:space="preserve"> "О пожарной безопасности" в целях создания условий для забора в любое время года воды из источников наружного водоснабжения, расположенных в населенных пунктах Птичнинского сельского поселения, и на прилегающих к ним территориях администрация </w:t>
      </w:r>
      <w:proofErr w:type="spellStart"/>
      <w:r w:rsidRPr="003C2017">
        <w:rPr>
          <w:color w:val="000000"/>
        </w:rPr>
        <w:t>Птичнинского</w:t>
      </w:r>
      <w:proofErr w:type="spellEnd"/>
      <w:r w:rsidRPr="003C2017">
        <w:rPr>
          <w:color w:val="000000"/>
        </w:rPr>
        <w:t xml:space="preserve"> сельского поселения</w:t>
      </w:r>
    </w:p>
    <w:p w:rsidR="003C2017" w:rsidRPr="003C2017" w:rsidRDefault="003C2017" w:rsidP="0045236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ПОСТАНОВЛЯЕТ: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 xml:space="preserve">1. К источникам наружного водоснабжения отнести, пожарные водоемы, водонапорную башню, естественные и искусственные </w:t>
      </w:r>
      <w:proofErr w:type="spellStart"/>
      <w:r w:rsidRPr="003C2017">
        <w:rPr>
          <w:color w:val="000000"/>
        </w:rPr>
        <w:t>водоисточники</w:t>
      </w:r>
      <w:proofErr w:type="spellEnd"/>
      <w:r w:rsidRPr="003C2017">
        <w:rPr>
          <w:color w:val="000000"/>
        </w:rPr>
        <w:t xml:space="preserve"> (реки, озера, и т. п.) оборудованные подъездами с площадками (пирсами) с твердым покрытием размерами не менее 12 х 12 м для установки пожарных автомобилей и забора воды в любое время года.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1.1. Забор воды на пожаротушение, ликвидацию аварий и стихийных бедствий осуществляется бесплатно.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2. Главе администрации сельского поселения: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два раз в год (весной и осенью) совместно с подразделением государственной противопожарной организовывать проведение проверок источников наружного противопожарного водоснабжения, расположенных на территории поселения и прилегающих к нему территорий. По результатам проверок составлять акт;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при выявлении условий, препятствующих забору воды, принимать незамедлительные меры для устранения недостатков;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 xml:space="preserve">- обеспечить наличие свободных подъездов к </w:t>
      </w:r>
      <w:proofErr w:type="spellStart"/>
      <w:r w:rsidRPr="003C2017">
        <w:rPr>
          <w:color w:val="000000"/>
        </w:rPr>
        <w:t>водоисточникам</w:t>
      </w:r>
      <w:proofErr w:type="spellEnd"/>
      <w:r w:rsidRPr="003C2017">
        <w:rPr>
          <w:color w:val="000000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водонапорные башни приспособить для отбора воды пожарной техникой в любое время года;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запретить использование для хозяйственных и производственных целей запаса воды, предназначенного для нужд пожаротушения;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рекомендовать руководителям предприятий и организаций, на территории которых расположены пожарные водоемы, оборудовать наружным освещением места размещения пирсов пожарных водоемов;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в местах расположения пожарных водоемов установить указатели в соответствии с ГОСТ 12.4.009-83;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-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3. Контроль за исполнением настоящего постановления оставляю за собой.</w:t>
      </w:r>
    </w:p>
    <w:p w:rsidR="006F3421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2017">
        <w:rPr>
          <w:color w:val="000000"/>
        </w:rPr>
        <w:lastRenderedPageBreak/>
        <w:t xml:space="preserve">4. </w:t>
      </w:r>
      <w:r w:rsidR="006F3421" w:rsidRPr="00146FBA">
        <w:rPr>
          <w:sz w:val="28"/>
          <w:szCs w:val="28"/>
        </w:rPr>
        <w:t>Опубликовать настоящее постановление в печатном средстве массовой информации «Информационный бюллетень</w:t>
      </w:r>
      <w:r w:rsidR="006F3421" w:rsidRPr="00146FBA">
        <w:rPr>
          <w:color w:val="000000"/>
          <w:sz w:val="28"/>
          <w:szCs w:val="28"/>
        </w:rPr>
        <w:t xml:space="preserve"> </w:t>
      </w:r>
      <w:proofErr w:type="spellStart"/>
      <w:r w:rsidR="006F3421" w:rsidRPr="00146FBA">
        <w:rPr>
          <w:color w:val="000000"/>
          <w:sz w:val="28"/>
          <w:szCs w:val="28"/>
        </w:rPr>
        <w:t>Валдгеймского</w:t>
      </w:r>
      <w:proofErr w:type="spellEnd"/>
      <w:r w:rsidR="006F3421" w:rsidRPr="00146FBA">
        <w:rPr>
          <w:color w:val="000000"/>
          <w:sz w:val="28"/>
          <w:szCs w:val="28"/>
        </w:rPr>
        <w:t xml:space="preserve"> сельского поселения Биробиджанского муниципального района Еврейской автономной области»</w:t>
      </w:r>
      <w:r w:rsidR="006F3421">
        <w:rPr>
          <w:color w:val="000000"/>
          <w:sz w:val="28"/>
          <w:szCs w:val="28"/>
        </w:rPr>
        <w:t xml:space="preserve"> и</w:t>
      </w:r>
      <w:r w:rsidR="006F3421" w:rsidRPr="00146FBA">
        <w:rPr>
          <w:color w:val="000000"/>
          <w:sz w:val="28"/>
          <w:szCs w:val="28"/>
        </w:rPr>
        <w:t xml:space="preserve"> разместить в сети Интернет </w:t>
      </w:r>
      <w:r w:rsidR="006F3421">
        <w:rPr>
          <w:color w:val="000000"/>
          <w:sz w:val="28"/>
          <w:szCs w:val="28"/>
        </w:rPr>
        <w:t xml:space="preserve">на официальном сайте  поселения. 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2017">
        <w:rPr>
          <w:color w:val="000000"/>
        </w:rPr>
        <w:t>5. Настоящее постановление вступает в силу после дня его официального опубликования.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225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225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ind w:firstLine="225"/>
        <w:jc w:val="both"/>
        <w:rPr>
          <w:color w:val="000000"/>
        </w:rPr>
      </w:pPr>
      <w:r w:rsidRPr="003C2017">
        <w:rPr>
          <w:color w:val="000000"/>
        </w:rPr>
        <w:t> </w:t>
      </w:r>
      <w:bookmarkStart w:id="0" w:name="_GoBack"/>
      <w:bookmarkEnd w:id="0"/>
    </w:p>
    <w:p w:rsidR="006F3421" w:rsidRPr="006F3421" w:rsidRDefault="006F3421" w:rsidP="006F3421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</w:rPr>
      </w:pPr>
      <w:r w:rsidRPr="006F3421">
        <w:rPr>
          <w:rFonts w:ascii="Times New Roman" w:hAnsi="Times New Roman" w:cs="Times New Roman"/>
          <w:b w:val="0"/>
          <w:color w:val="auto"/>
        </w:rPr>
        <w:t>Глава администрации</w:t>
      </w:r>
    </w:p>
    <w:p w:rsidR="006F3421" w:rsidRPr="006F3421" w:rsidRDefault="006F3421" w:rsidP="006F3421">
      <w:pPr>
        <w:rPr>
          <w:rFonts w:ascii="Times New Roman" w:hAnsi="Times New Roman" w:cs="Times New Roman"/>
          <w:sz w:val="28"/>
          <w:szCs w:val="28"/>
        </w:rPr>
      </w:pPr>
      <w:r w:rsidRPr="006F34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6F3421">
        <w:rPr>
          <w:rFonts w:ascii="Times New Roman" w:hAnsi="Times New Roman" w:cs="Times New Roman"/>
          <w:sz w:val="28"/>
          <w:szCs w:val="28"/>
        </w:rPr>
        <w:t>В.А.Брусиловский</w:t>
      </w:r>
      <w:proofErr w:type="spellEnd"/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table"/>
        <w:spacing w:before="0" w:beforeAutospacing="0" w:after="200" w:afterAutospacing="0"/>
        <w:rPr>
          <w:color w:val="000000"/>
        </w:rPr>
      </w:pPr>
      <w:r w:rsidRPr="003C2017">
        <w:rPr>
          <w:color w:val="000000"/>
        </w:rPr>
        <w:t> </w:t>
      </w:r>
    </w:p>
    <w:p w:rsidR="00452364" w:rsidRPr="003C2017" w:rsidRDefault="00452364" w:rsidP="00452364">
      <w:pPr>
        <w:pStyle w:val="a3"/>
        <w:spacing w:before="0" w:beforeAutospacing="0" w:after="0" w:afterAutospacing="0"/>
        <w:rPr>
          <w:color w:val="000000"/>
        </w:rPr>
      </w:pPr>
      <w:r w:rsidRPr="003C2017">
        <w:rPr>
          <w:color w:val="000000"/>
        </w:rPr>
        <w:t> </w:t>
      </w:r>
    </w:p>
    <w:p w:rsidR="00BC167C" w:rsidRPr="003C2017" w:rsidRDefault="00BC167C">
      <w:pPr>
        <w:rPr>
          <w:rFonts w:ascii="Times New Roman" w:hAnsi="Times New Roman" w:cs="Times New Roman"/>
        </w:rPr>
      </w:pPr>
    </w:p>
    <w:sectPr w:rsidR="00BC167C" w:rsidRPr="003C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4"/>
    <w:rsid w:val="001B0B0F"/>
    <w:rsid w:val="003C2017"/>
    <w:rsid w:val="00452364"/>
    <w:rsid w:val="006F3421"/>
    <w:rsid w:val="00B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3C2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52364"/>
  </w:style>
  <w:style w:type="paragraph" w:customStyle="1" w:styleId="table">
    <w:name w:val="table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3C2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3C20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2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4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3C201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3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452364"/>
  </w:style>
  <w:style w:type="paragraph" w:customStyle="1" w:styleId="table">
    <w:name w:val="table"/>
    <w:basedOn w:val="a"/>
    <w:rsid w:val="004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3C2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3C20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C2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34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4C47D362-26CF-451E-9F1C-474DD313F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5</cp:revision>
  <cp:lastPrinted>2022-09-23T05:51:00Z</cp:lastPrinted>
  <dcterms:created xsi:type="dcterms:W3CDTF">2022-09-14T00:02:00Z</dcterms:created>
  <dcterms:modified xsi:type="dcterms:W3CDTF">2022-09-23T05:51:00Z</dcterms:modified>
</cp:coreProperties>
</file>