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DC77F9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44AAD">
        <w:rPr>
          <w:rFonts w:ascii="Times New Roman" w:hAnsi="Times New Roman"/>
          <w:sz w:val="28"/>
          <w:szCs w:val="28"/>
          <w:lang w:eastAsia="ru-RU"/>
        </w:rPr>
        <w:t>2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5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с.Валдгейм</w:t>
      </w:r>
      <w:proofErr w:type="spellEnd"/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ПОСТАНОВЛЕНИЕ</w:t>
      </w: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05.05.2022                                                                                                          № 26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C77F9">
        <w:rPr>
          <w:rFonts w:ascii="Times New Roman" w:hAnsi="Times New Roman"/>
          <w:sz w:val="16"/>
          <w:szCs w:val="16"/>
        </w:rPr>
        <w:t>с.Валдгейм</w:t>
      </w:r>
      <w:proofErr w:type="spellEnd"/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О комиссии по рассмотрению отдельных вопросов муниципальной службы администрации муниципального </w:t>
      </w: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образования  «</w:t>
      </w:r>
      <w:proofErr w:type="spellStart"/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</w:t>
      </w:r>
    </w:p>
    <w:p w:rsidR="00DC77F9" w:rsidRPr="00DC77F9" w:rsidRDefault="00DC77F9" w:rsidP="00DC77F9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C77F9">
        <w:rPr>
          <w:rFonts w:ascii="Times New Roman" w:hAnsi="Times New Roman" w:cs="Times New Roman"/>
          <w:color w:val="332E2D"/>
          <w:spacing w:val="2"/>
          <w:sz w:val="16"/>
          <w:szCs w:val="16"/>
        </w:rPr>
        <w:t>     </w:t>
      </w:r>
      <w:r w:rsidRPr="00DC77F9">
        <w:rPr>
          <w:rFonts w:ascii="Times New Roman" w:hAnsi="Times New Roman" w:cs="Times New Roman"/>
          <w:color w:val="332E2D"/>
          <w:spacing w:val="2"/>
          <w:sz w:val="16"/>
          <w:szCs w:val="16"/>
        </w:rPr>
        <w:br/>
      </w:r>
      <w:r w:rsidRPr="00DC77F9">
        <w:rPr>
          <w:rFonts w:ascii="Times New Roman" w:hAnsi="Times New Roman" w:cs="Times New Roman"/>
          <w:color w:val="auto"/>
          <w:spacing w:val="2"/>
          <w:sz w:val="16"/>
          <w:szCs w:val="16"/>
        </w:rPr>
        <w:t>     </w:t>
      </w:r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>В соответствии с </w:t>
      </w:r>
      <w:hyperlink r:id="rId8" w:anchor="I0" w:tgtFrame="_top" w:history="1">
        <w:r w:rsidRPr="00DC77F9">
          <w:rPr>
            <w:rFonts w:ascii="Times New Roman" w:hAnsi="Times New Roman" w:cs="Times New Roman"/>
            <w:b w:val="0"/>
            <w:color w:val="auto"/>
            <w:spacing w:val="2"/>
            <w:sz w:val="16"/>
            <w:szCs w:val="16"/>
          </w:rPr>
          <w:t>законом</w:t>
        </w:r>
      </w:hyperlink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> ЕАО от 25.04.2007 № 127-ОЗ "</w:t>
      </w:r>
      <w:r w:rsidRPr="00DC77F9">
        <w:rPr>
          <w:rFonts w:ascii="Times New Roman" w:hAnsi="Times New Roman" w:cs="Times New Roman"/>
          <w:b w:val="0"/>
          <w:color w:val="auto"/>
          <w:sz w:val="16"/>
          <w:szCs w:val="16"/>
        </w:rPr>
        <w:t>О некоторых вопросах муниципальной службы в Еврейской автономной области</w:t>
      </w:r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>", </w:t>
      </w:r>
      <w:hyperlink r:id="rId9" w:anchor="I0" w:tgtFrame="_top" w:history="1">
        <w:r w:rsidRPr="00DC77F9">
          <w:rPr>
            <w:rFonts w:ascii="Times New Roman" w:hAnsi="Times New Roman" w:cs="Times New Roman"/>
            <w:b w:val="0"/>
            <w:color w:val="auto"/>
            <w:spacing w:val="2"/>
            <w:sz w:val="16"/>
            <w:szCs w:val="16"/>
          </w:rPr>
          <w:t>Уставом</w:t>
        </w:r>
      </w:hyperlink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> муниципального образования "</w:t>
      </w:r>
      <w:proofErr w:type="spellStart"/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 w:cs="Times New Roman"/>
          <w:b w:val="0"/>
          <w:color w:val="auto"/>
          <w:spacing w:val="2"/>
          <w:sz w:val="16"/>
          <w:szCs w:val="16"/>
        </w:rPr>
        <w:t xml:space="preserve"> сельское поселение", администрация сельского поселения</w:t>
      </w:r>
    </w:p>
    <w:p w:rsidR="00DC77F9" w:rsidRPr="00DC77F9" w:rsidRDefault="00DC77F9" w:rsidP="00DC77F9">
      <w:pPr>
        <w:spacing w:after="0" w:line="240" w:lineRule="auto"/>
        <w:ind w:left="708" w:firstLine="1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ПОСТАНОВЛЯЕТ: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1. Создать комиссию по рассмотрению отдельных вопросов муниципальной службы администрации муниципального образования «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 в следующем составе:</w:t>
      </w: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Жабина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О.В. - заместитель главы администрации, председатель комиссии;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Апарина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И.В. - начальник отдела бюджетного учета и </w:t>
      </w: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отчетности,  главный</w:t>
      </w:r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бухгалтер, заместитель председателя;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Белогурова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Т.Н. – консультант юрист, секретарь комиссии;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Члены комиссии: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Стародубова Н.А. – старший специалист 3 разряда по работе с населением;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ab/>
        <w:t>Емельянов А.В. – консультант по предоставлению муниципальных услуг.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   </w:t>
      </w:r>
      <w:r>
        <w:rPr>
          <w:rFonts w:ascii="Times New Roman" w:hAnsi="Times New Roman"/>
          <w:color w:val="332E2D"/>
          <w:spacing w:val="2"/>
          <w:sz w:val="16"/>
          <w:szCs w:val="16"/>
        </w:rPr>
        <w:t xml:space="preserve">    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2. Утвердить прилагаемое Положение о комиссии по рассмотрению отдельных вопросов муниципальной службы администрации муниципального образования «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поселение».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3. Признать утратившим силу постановление администрации сельского поселения от 29.04.2015 № 30 «О комиссии по рассмотрению отдельных вопросов муниципальной службы в администрации 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сельского поселения».</w:t>
      </w:r>
    </w:p>
    <w:p w:rsidR="00DC77F9" w:rsidRPr="00DC77F9" w:rsidRDefault="00DC77F9" w:rsidP="00DC77F9">
      <w:pPr>
        <w:spacing w:after="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4. Контроль за исполнением настоящего постановления оставляю за собой.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ab/>
        <w:t>5. Настоящее постановление опубликовать в средствах массовой информации.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 xml:space="preserve">          </w:t>
      </w:r>
      <w:r>
        <w:rPr>
          <w:rFonts w:ascii="Times New Roman" w:hAnsi="Times New Roman"/>
          <w:color w:val="332E2D"/>
          <w:spacing w:val="2"/>
          <w:sz w:val="16"/>
          <w:szCs w:val="16"/>
        </w:rPr>
        <w:t xml:space="preserve">     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 6. Настоящее постановление вступает в силу со дня его подписания.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Глава администрации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сельского</w:t>
      </w:r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поселения                                                             </w:t>
      </w:r>
      <w:r>
        <w:rPr>
          <w:rFonts w:ascii="Times New Roman" w:hAnsi="Times New Roman"/>
          <w:color w:val="332E2D"/>
          <w:spacing w:val="2"/>
          <w:sz w:val="16"/>
          <w:szCs w:val="16"/>
        </w:rPr>
        <w:t xml:space="preserve">                                                                                                    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 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В.А.Брусиловский</w:t>
      </w:r>
      <w:proofErr w:type="spellEnd"/>
    </w:p>
    <w:p w:rsidR="00DC77F9" w:rsidRPr="00DC77F9" w:rsidRDefault="00DC77F9" w:rsidP="00DC77F9">
      <w:pPr>
        <w:spacing w:after="0" w:line="240" w:lineRule="auto"/>
        <w:jc w:val="right"/>
        <w:rPr>
          <w:rFonts w:ascii="Times New Roman" w:hAnsi="Times New Roman"/>
          <w:color w:val="332E2D"/>
          <w:spacing w:val="2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right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УТВЕРЖДЕНО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постановлением главы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    администрации сельского поселения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от 05.05.2022 № 26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ПОЛОЖЕНИЕ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 xml:space="preserve">о комиссии по рассмотрению отдельных вопросов муниципальной службы администрации муниципального </w:t>
      </w: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образования  «</w:t>
      </w:r>
      <w:proofErr w:type="spellStart"/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1. Комиссия по рассмотрению отдельных вопросов муниципальной службы администрации муниципального образования «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 (далее - комиссия) создается в целях профессиональной защиты и обеспечения прав лиц, замещающих муниципальные должности муниципальной службы администрации муниципального образования, и является постоянно действующей.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2.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 и Еврейской автономной области, Уставом муниципального образования «</w:t>
      </w:r>
      <w:proofErr w:type="spell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 xml:space="preserve"> сельское поселение», нормативными правовыми актами главы администрации муниципального образования и настоящим Положением.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3. Персональный состав комиссии утверждается главой администрации муниципального образования.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4. Основными задачами комиссии являются: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</w:t>
      </w: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а</w:t>
      </w:r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) рассмотрение заявлений, обращений муниципальных служащих по вопросам, касающимся их прав и обязанностей по замещаемой муниципальной должности муниципальной службы, в том числе включение в стаж муниципальной службы иных периодов работы (службы), дающий право на: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- установление ежемесячной надбавки к должностному окладу за выслугу лет;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- дополнительный оплачиваемый отпуск;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- назначение пенсии за выслугу лет (ежемесячной доплаты к трудовым пенсиям);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- выплату денежного вознаграждения при прекращении муниципальной службы в связи с выходом на пенсию.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</w:t>
      </w:r>
      <w:proofErr w:type="gramStart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б</w:t>
      </w:r>
      <w:proofErr w:type="gramEnd"/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) рассмотрение других вопросов при возникновении сложных и спорных ситуаций, связанных с прохождением муниципальной службы.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5. Комиссия организует свою работу исходя из задач, закрепленных в пункте 4 настоящего Положения.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6. Заседания комиссии проводятся по мере необходимости, но не позднее 15 дней со дня поступления заявления, обращения.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7. Комиссию возглавляет председатель, а в его отсутствие - заместитель председателя.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8. Заседание комиссии считается правомочным, если на нем присутствует не менее 2/3 ее состава.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комиссии и члены комиссии.    При равенстве голосов решающим является голос председательствующего на заседании.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9. При отсутствии на заседании комиссии кого-либо из ее членов по уважительной причине (болезнь, отпуск, командировка) на заседании комиссии присутствует лицо, замещающее его по должности, с правом совещательного голоса.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10. Целесообразность присутствия на заседании комиссии заявителя при рассмотрении его заявления определяется председателем комиссии.</w:t>
      </w: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br/>
        <w:t>     11. На основании решения комиссии издается распоряжение главы администрации по рассматриваемому вопросу.</w:t>
      </w:r>
    </w:p>
    <w:p w:rsid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16"/>
          <w:szCs w:val="16"/>
        </w:rPr>
      </w:pPr>
      <w:r w:rsidRPr="00DC77F9">
        <w:rPr>
          <w:rFonts w:ascii="Times New Roman" w:hAnsi="Times New Roman"/>
          <w:color w:val="332E2D"/>
          <w:spacing w:val="2"/>
          <w:sz w:val="16"/>
          <w:szCs w:val="16"/>
        </w:rPr>
        <w:t>     12. Решение комиссии может быть обжаловано в установленном действующим законодательством порядке.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</w:rPr>
        <w:lastRenderedPageBreak/>
        <w:t>Муниципальное образование «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</w:rPr>
        <w:t xml:space="preserve"> сельское 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</w:rPr>
        <w:t>поселение»</w:t>
      </w:r>
      <w:r w:rsidRPr="00DC77F9">
        <w:rPr>
          <w:rFonts w:ascii="Times New Roman" w:hAnsi="Times New Roman" w:cs="Times New Roman"/>
          <w:color w:val="000000"/>
          <w:sz w:val="16"/>
          <w:szCs w:val="16"/>
        </w:rPr>
        <w:br/>
        <w:t>Биробиджанского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района</w:t>
      </w:r>
      <w:r w:rsidRPr="00DC77F9">
        <w:rPr>
          <w:rFonts w:ascii="Times New Roman" w:hAnsi="Times New Roman" w:cs="Times New Roman"/>
          <w:color w:val="000000"/>
          <w:sz w:val="16"/>
          <w:szCs w:val="16"/>
        </w:rPr>
        <w:br/>
        <w:t>Еврейской автономной области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</w:rPr>
        <w:t>АДМИНИСТРАЦИЯ СЕЛЬСКОГО ПОСЕЛЕНИЯ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</w:rPr>
        <w:t>ПОСТАНОВЛЕНИЕ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</w:rPr>
        <w:t xml:space="preserve">   17.05.2022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DC77F9">
        <w:rPr>
          <w:rFonts w:ascii="Times New Roman" w:hAnsi="Times New Roman" w:cs="Times New Roman"/>
          <w:color w:val="000000"/>
          <w:sz w:val="16"/>
          <w:szCs w:val="16"/>
        </w:rPr>
        <w:t xml:space="preserve">  № 27                                                                                                                        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</w:rPr>
        <w:t xml:space="preserve">с.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</w:rPr>
        <w:t>Валдгейм</w:t>
      </w:r>
      <w:proofErr w:type="spellEnd"/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C77F9">
        <w:rPr>
          <w:rFonts w:ascii="Times New Roman" w:hAnsi="Times New Roman"/>
          <w:color w:val="000000"/>
          <w:sz w:val="16"/>
          <w:szCs w:val="16"/>
        </w:rPr>
        <w:t>О переводе нежилого помещения в жилое помещение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C77F9">
        <w:rPr>
          <w:rFonts w:ascii="Times New Roman" w:hAnsi="Times New Roman"/>
          <w:color w:val="000000"/>
          <w:sz w:val="16"/>
          <w:szCs w:val="16"/>
        </w:rPr>
        <w:tab/>
      </w:r>
    </w:p>
    <w:p w:rsidR="00DC77F9" w:rsidRPr="00DC77F9" w:rsidRDefault="00DC77F9" w:rsidP="00DC77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  <w:r w:rsidRPr="00DC77F9">
        <w:rPr>
          <w:rFonts w:ascii="Times New Roman" w:hAnsi="Times New Roman"/>
          <w:color w:val="000000"/>
          <w:sz w:val="16"/>
          <w:szCs w:val="16"/>
        </w:rPr>
        <w:t xml:space="preserve">На основании </w:t>
      </w:r>
      <w:proofErr w:type="gramStart"/>
      <w:r w:rsidRPr="00DC77F9">
        <w:rPr>
          <w:rFonts w:ascii="Times New Roman" w:hAnsi="Times New Roman"/>
          <w:color w:val="000000"/>
          <w:sz w:val="16"/>
          <w:szCs w:val="16"/>
        </w:rPr>
        <w:t>Жилищного  кодекса</w:t>
      </w:r>
      <w:proofErr w:type="gramEnd"/>
      <w:r w:rsidRPr="00DC77F9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 от 29.12.2004         № 188 – ФЗ, административного регламента «Принятие документов, а также выдача решений о переводе или об отказе в переводе жилого помещения  в нежилое или нежилого помещения в жилое помещение» утвержденного постановлением № 102 от 25.12.2012г. в муниципальном образовании «</w:t>
      </w:r>
      <w:proofErr w:type="spellStart"/>
      <w:r w:rsidRPr="00DC77F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администрация </w:t>
      </w:r>
      <w:proofErr w:type="spellStart"/>
      <w:r w:rsidRPr="00DC77F9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C77F9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DC77F9" w:rsidRPr="00DC77F9" w:rsidRDefault="00DC77F9" w:rsidP="00DC77F9">
      <w:pPr>
        <w:pStyle w:val="ad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Перевести нежилое помещение по адресу: Еврейская автономная область, Биробиджанский район, с.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Валдгейм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, ул. Центральная, 55/1, в жилое помещение.</w:t>
      </w:r>
    </w:p>
    <w:p w:rsidR="00DC77F9" w:rsidRPr="00DC77F9" w:rsidRDefault="00DC77F9" w:rsidP="00DC77F9">
      <w:pPr>
        <w:pStyle w:val="ad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Обязать 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заявителя  Каплун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Виктора Ефимовича, после переоформления права на недвижимое имущество и сделок с ним, удостоверяющую проведенную государственную регистрацию права на жилое помещение,  предоставить в администрацию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Валдгеймского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сельского поселения копию  выписки из ЕГРН на жилое помещение по вышеуказанному адресу для внесения изменений в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похозяйственный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учет.</w:t>
      </w:r>
    </w:p>
    <w:p w:rsidR="00DC77F9" w:rsidRPr="00DC77F9" w:rsidRDefault="00DC77F9" w:rsidP="00DC77F9">
      <w:pPr>
        <w:pStyle w:val="ad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Контроль за 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исполнением  настоящего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постановления оставляю за собой.</w:t>
      </w:r>
    </w:p>
    <w:p w:rsidR="00DC77F9" w:rsidRPr="00DC77F9" w:rsidRDefault="00DC77F9" w:rsidP="00DC77F9">
      <w:pPr>
        <w:pStyle w:val="ad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Настоящее постановление вступает в силу со дня его подписания. </w:t>
      </w:r>
    </w:p>
    <w:p w:rsidR="00DC77F9" w:rsidRPr="00DC77F9" w:rsidRDefault="00DC77F9" w:rsidP="00DC77F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C77F9" w:rsidRPr="00DC77F9" w:rsidRDefault="00DC77F9" w:rsidP="00DC77F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C77F9" w:rsidRPr="00DC77F9" w:rsidRDefault="00DC77F9" w:rsidP="00DC77F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Глава администрации</w:t>
      </w:r>
    </w:p>
    <w:p w:rsidR="00DC77F9" w:rsidRPr="00DC77F9" w:rsidRDefault="00DC77F9" w:rsidP="00DC77F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сельского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поселения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В.А.Брусиловский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</w:t>
      </w:r>
    </w:p>
    <w:p w:rsid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Муниципальное образование «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Валдгеймское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сельское 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поселение»</w:t>
      </w: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br/>
        <w:t>Биробиджанского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муниципального района</w:t>
      </w: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br/>
        <w:t>Еврейской автономной области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АДМИНИСТРАЦИЯ СЕЛЬСКОГО ПОСЕЛЕНИЯ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ПОСТАНОВЛЕНИЕ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20.05.2022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</w:t>
      </w: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№ 28</w:t>
      </w: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ind w:left="38"/>
        <w:jc w:val="left"/>
        <w:rPr>
          <w:rFonts w:ascii="Times New Roman" w:hAnsi="Times New Roman" w:cs="Times New Roman"/>
          <w:sz w:val="16"/>
          <w:szCs w:val="16"/>
        </w:rPr>
      </w:pP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с.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Валдгейм</w:t>
      </w:r>
      <w:proofErr w:type="spellEnd"/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О заключении договора аренды земельного участка</w:t>
      </w:r>
    </w:p>
    <w:p w:rsidR="00DC77F9" w:rsidRPr="00DC77F9" w:rsidRDefault="00DC77F9" w:rsidP="00DC77F9">
      <w:pPr>
        <w:pStyle w:val="22"/>
        <w:shd w:val="clear" w:color="auto" w:fill="auto"/>
        <w:tabs>
          <w:tab w:val="left" w:pos="2198"/>
        </w:tabs>
        <w:spacing w:after="0" w:line="240" w:lineRule="auto"/>
        <w:ind w:firstLine="9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 соответствии с протоколом проведения аукциона на право заключения договора аренды земельного участка № 02 от 11 мая 2022 года, ст. 39.12 Земельного кодекса, Уставом муниципального образования «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Валдгеймское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сельское поселение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»,  администрация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сельского поселения </w:t>
      </w:r>
    </w:p>
    <w:p w:rsidR="00DC77F9" w:rsidRPr="00DC77F9" w:rsidRDefault="00DC77F9" w:rsidP="00DC77F9">
      <w:pPr>
        <w:pStyle w:val="22"/>
        <w:shd w:val="clear" w:color="auto" w:fill="auto"/>
        <w:tabs>
          <w:tab w:val="left" w:pos="2198"/>
        </w:tabs>
        <w:spacing w:after="0" w:line="240" w:lineRule="auto"/>
        <w:ind w:firstLine="9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C77F9" w:rsidRPr="00DC77F9" w:rsidRDefault="00DC77F9" w:rsidP="00DC77F9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ПОСТАНОВЛЯЕТ:</w:t>
      </w:r>
    </w:p>
    <w:p w:rsidR="00DC77F9" w:rsidRPr="00DC77F9" w:rsidRDefault="00DC77F9" w:rsidP="00DC77F9">
      <w:pPr>
        <w:pStyle w:val="22"/>
        <w:numPr>
          <w:ilvl w:val="0"/>
          <w:numId w:val="20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Заключить с главой КФХ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Кариповой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Е.Е.  </w:t>
      </w:r>
      <w:proofErr w:type="gram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договор</w:t>
      </w:r>
      <w:proofErr w:type="gram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аренды на земельный участок площадью 477888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кв.м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, с кадастровым номером 79:04:1000001:354, имеющий адресный ориентир: 910 м на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юго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- восток от с. Желтый Яр, Биробиджанский район, ЕАО, (категория земель - земли сельскохозяйственного назначения), с видом разрешенного использования: для ведения сельскохозяйственного назначения, сроком на 5 (пять) лет.</w:t>
      </w:r>
    </w:p>
    <w:p w:rsidR="00DC77F9" w:rsidRPr="00DC77F9" w:rsidRDefault="00DC77F9" w:rsidP="00DC77F9">
      <w:pPr>
        <w:pStyle w:val="22"/>
        <w:numPr>
          <w:ilvl w:val="0"/>
          <w:numId w:val="20"/>
        </w:numPr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Старшему специалисту 3 разряда по управлению муниципальным имуществом (Стародубовой Н.А.) в трехдневный срок со дня вступления настоящего постановления в силу подготовить договор аренды на вышеуказанный земельный участок с главой КФХ </w:t>
      </w:r>
      <w:proofErr w:type="spellStart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Кариповой</w:t>
      </w:r>
      <w:proofErr w:type="spellEnd"/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Е.Е.</w:t>
      </w:r>
    </w:p>
    <w:p w:rsidR="00DC77F9" w:rsidRPr="00DC77F9" w:rsidRDefault="00DC77F9" w:rsidP="00DC77F9">
      <w:pPr>
        <w:pStyle w:val="22"/>
        <w:numPr>
          <w:ilvl w:val="0"/>
          <w:numId w:val="20"/>
        </w:numPr>
        <w:shd w:val="clear" w:color="auto" w:fill="auto"/>
        <w:tabs>
          <w:tab w:val="left" w:pos="109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Контроль за исполнением постановления оставляю за собой.</w:t>
      </w:r>
    </w:p>
    <w:p w:rsidR="00DC77F9" w:rsidRPr="00DC77F9" w:rsidRDefault="00DC77F9" w:rsidP="00DC77F9">
      <w:pPr>
        <w:pStyle w:val="22"/>
        <w:numPr>
          <w:ilvl w:val="0"/>
          <w:numId w:val="20"/>
        </w:numPr>
        <w:shd w:val="clear" w:color="auto" w:fill="auto"/>
        <w:tabs>
          <w:tab w:val="left" w:pos="10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Настоящее постановление вступает в силу со дня его подписания.</w:t>
      </w: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</w:p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  <w:r w:rsidRPr="00DC77F9">
        <w:rPr>
          <w:rFonts w:ascii="Times New Roman" w:hAnsi="Times New Roman"/>
          <w:color w:val="000000"/>
          <w:sz w:val="16"/>
          <w:szCs w:val="16"/>
          <w:lang w:eastAsia="ru-RU" w:bidi="ru-RU"/>
        </w:rPr>
        <w:t>Глава администрации</w:t>
      </w: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  <w:proofErr w:type="gramStart"/>
      <w:r w:rsidRPr="00DC77F9">
        <w:rPr>
          <w:rFonts w:ascii="Times New Roman" w:hAnsi="Times New Roman"/>
          <w:color w:val="000000"/>
          <w:sz w:val="16"/>
          <w:szCs w:val="16"/>
          <w:lang w:eastAsia="ru-RU" w:bidi="ru-RU"/>
        </w:rPr>
        <w:t>сельского</w:t>
      </w:r>
      <w:proofErr w:type="gramEnd"/>
      <w:r w:rsidRPr="00DC77F9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 поселения                                                                                    </w:t>
      </w:r>
      <w:proofErr w:type="spellStart"/>
      <w:r w:rsidRPr="00DC77F9">
        <w:rPr>
          <w:rFonts w:ascii="Times New Roman" w:hAnsi="Times New Roman"/>
          <w:color w:val="000000"/>
          <w:sz w:val="16"/>
          <w:szCs w:val="16"/>
          <w:lang w:eastAsia="ru-RU" w:bidi="ru-RU"/>
        </w:rPr>
        <w:t>В.А.Брусиловский</w:t>
      </w:r>
      <w:proofErr w:type="spellEnd"/>
      <w:r w:rsidRPr="00DC77F9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</w:t>
      </w:r>
    </w:p>
    <w:p w:rsidR="00DC77F9" w:rsidRPr="00F01994" w:rsidRDefault="00DC77F9" w:rsidP="00DC77F9">
      <w:pPr>
        <w:rPr>
          <w:color w:val="000000"/>
          <w:sz w:val="24"/>
          <w:szCs w:val="24"/>
          <w:lang w:eastAsia="ru-RU" w:bidi="ru-RU"/>
        </w:rPr>
      </w:pP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ПОСТАНОВЛЕНИЕ</w:t>
      </w:r>
    </w:p>
    <w:p w:rsidR="00DC77F9" w:rsidRPr="00DC77F9" w:rsidRDefault="00DC77F9" w:rsidP="00DC77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20.05.2022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Pr="00DC77F9">
        <w:rPr>
          <w:rFonts w:ascii="Times New Roman" w:hAnsi="Times New Roman"/>
          <w:sz w:val="16"/>
          <w:szCs w:val="16"/>
        </w:rPr>
        <w:t xml:space="preserve">   № 29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C77F9">
        <w:rPr>
          <w:rFonts w:ascii="Times New Roman" w:hAnsi="Times New Roman"/>
          <w:sz w:val="16"/>
          <w:szCs w:val="16"/>
        </w:rPr>
        <w:t>с.Валдгейм</w:t>
      </w:r>
      <w:proofErr w:type="spellEnd"/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77F9" w:rsidRPr="00DC77F9" w:rsidTr="00393155">
        <w:trPr>
          <w:trHeight w:val="498"/>
        </w:trPr>
        <w:tc>
          <w:tcPr>
            <w:tcW w:w="9464" w:type="dxa"/>
          </w:tcPr>
          <w:p w:rsidR="00DC77F9" w:rsidRPr="00DC77F9" w:rsidRDefault="00DC77F9" w:rsidP="00DC77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77F9">
              <w:rPr>
                <w:rFonts w:ascii="Times New Roman" w:hAnsi="Times New Roman"/>
                <w:sz w:val="16"/>
                <w:szCs w:val="16"/>
              </w:rPr>
              <w:t xml:space="preserve">Об утверждении Программы профилактики рисков причинения вреда (ущерба) охраняемым законом ценностям в </w:t>
            </w:r>
            <w:proofErr w:type="gramStart"/>
            <w:r w:rsidRPr="00DC77F9">
              <w:rPr>
                <w:rFonts w:ascii="Times New Roman" w:hAnsi="Times New Roman"/>
                <w:sz w:val="16"/>
                <w:szCs w:val="16"/>
              </w:rPr>
              <w:t>рамках  муниципального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77F9">
              <w:rPr>
                <w:rFonts w:ascii="Times New Roman" w:hAnsi="Times New Roman"/>
                <w:sz w:val="16"/>
                <w:szCs w:val="16"/>
              </w:rPr>
              <w:t xml:space="preserve"> контроля  в сфере благоустройства на 2022 года территории </w:t>
            </w:r>
            <w:proofErr w:type="spellStart"/>
            <w:r w:rsidRPr="00DC77F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DC77F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DC77F9" w:rsidRPr="00DC77F9" w:rsidRDefault="00DC77F9" w:rsidP="00DC77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77F9" w:rsidRPr="00DC77F9" w:rsidRDefault="00DC77F9" w:rsidP="00DC77F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color w:val="000000"/>
          <w:sz w:val="16"/>
          <w:szCs w:val="16"/>
        </w:rPr>
        <w:lastRenderedPageBreak/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DC77F9">
        <w:rPr>
          <w:rFonts w:ascii="Times New Roman" w:hAnsi="Times New Roman"/>
          <w:color w:val="000000"/>
          <w:sz w:val="16"/>
          <w:szCs w:val="16"/>
        </w:rPr>
        <w:t xml:space="preserve">», </w:t>
      </w:r>
      <w:r w:rsidRPr="00DC77F9">
        <w:rPr>
          <w:rFonts w:ascii="Times New Roman" w:hAnsi="Times New Roman"/>
          <w:sz w:val="16"/>
          <w:szCs w:val="16"/>
        </w:rPr>
        <w:t xml:space="preserve"> </w:t>
      </w:r>
      <w:r w:rsidRPr="00DC77F9">
        <w:rPr>
          <w:rFonts w:ascii="Times New Roman" w:hAnsi="Times New Roman"/>
          <w:color w:val="000000"/>
          <w:sz w:val="16"/>
          <w:szCs w:val="16"/>
        </w:rPr>
        <w:t>руководствуясь</w:t>
      </w:r>
      <w:proofErr w:type="gramEnd"/>
      <w:r w:rsidRPr="00DC77F9">
        <w:rPr>
          <w:rFonts w:ascii="Times New Roman" w:hAnsi="Times New Roman"/>
          <w:color w:val="000000"/>
          <w:sz w:val="16"/>
          <w:szCs w:val="16"/>
        </w:rPr>
        <w:t xml:space="preserve"> Уставом </w:t>
      </w:r>
      <w:proofErr w:type="spellStart"/>
      <w:r w:rsidRPr="00DC77F9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color w:val="000000"/>
          <w:sz w:val="16"/>
          <w:szCs w:val="16"/>
        </w:rPr>
        <w:t xml:space="preserve"> сельского поселения, а</w:t>
      </w:r>
      <w:r w:rsidRPr="00DC77F9">
        <w:rPr>
          <w:rFonts w:ascii="Times New Roman" w:hAnsi="Times New Roman"/>
          <w:sz w:val="16"/>
          <w:szCs w:val="16"/>
        </w:rPr>
        <w:t xml:space="preserve">дминистрация сельского поселения </w:t>
      </w: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caps/>
          <w:sz w:val="16"/>
          <w:szCs w:val="16"/>
        </w:rPr>
        <w:t>постановляет</w:t>
      </w:r>
      <w:r w:rsidRPr="00DC77F9">
        <w:rPr>
          <w:rFonts w:ascii="Times New Roman" w:hAnsi="Times New Roman"/>
          <w:sz w:val="16"/>
          <w:szCs w:val="16"/>
        </w:rPr>
        <w:t>:</w:t>
      </w:r>
    </w:p>
    <w:p w:rsidR="00DC77F9" w:rsidRPr="00DC77F9" w:rsidRDefault="00DC77F9" w:rsidP="00DC77F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1. Утвердить Программу профилактики рисков причинения вреда (ущерба) охраняемым законом ценностям в </w:t>
      </w:r>
      <w:proofErr w:type="gramStart"/>
      <w:r w:rsidRPr="00DC77F9">
        <w:rPr>
          <w:rFonts w:ascii="Times New Roman" w:hAnsi="Times New Roman"/>
          <w:sz w:val="16"/>
          <w:szCs w:val="16"/>
        </w:rPr>
        <w:t>рамках  муниципального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 контроля  в сфере благоустройства на 2022 год на территории 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</w:t>
      </w: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2.</w:t>
      </w:r>
      <w:r w:rsidRPr="00DC77F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DC77F9">
        <w:rPr>
          <w:rFonts w:ascii="Times New Roman" w:hAnsi="Times New Roman"/>
          <w:sz w:val="16"/>
          <w:szCs w:val="16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DC77F9" w:rsidRPr="00DC77F9" w:rsidRDefault="00DC77F9" w:rsidP="00DC77F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3. Контроль за выполнением настоящего постановления оставляю за собой.</w:t>
      </w:r>
    </w:p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DC77F9">
        <w:rPr>
          <w:rFonts w:ascii="Times New Roman" w:hAnsi="Times New Roman"/>
          <w:sz w:val="16"/>
          <w:szCs w:val="16"/>
        </w:rPr>
        <w:t xml:space="preserve">Глава  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Валдгеймского</w:t>
      </w:r>
      <w:proofErr w:type="spellEnd"/>
      <w:proofErr w:type="gramEnd"/>
    </w:p>
    <w:p w:rsidR="00DC77F9" w:rsidRPr="00DC77F9" w:rsidRDefault="00DC77F9" w:rsidP="00DC77F9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DC77F9">
        <w:rPr>
          <w:rFonts w:ascii="Times New Roman" w:hAnsi="Times New Roman"/>
          <w:sz w:val="16"/>
          <w:szCs w:val="16"/>
        </w:rPr>
        <w:t>сельского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поселения                                                                 </w:t>
      </w:r>
      <w:proofErr w:type="spellStart"/>
      <w:r w:rsidRPr="00DC77F9">
        <w:rPr>
          <w:rFonts w:ascii="Times New Roman" w:hAnsi="Times New Roman"/>
          <w:sz w:val="16"/>
          <w:szCs w:val="16"/>
        </w:rPr>
        <w:t>В.А.Брусиловский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     </w:t>
      </w:r>
    </w:p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C77F9" w:rsidRPr="00DC77F9" w:rsidTr="00393155">
        <w:tc>
          <w:tcPr>
            <w:tcW w:w="4501" w:type="dxa"/>
          </w:tcPr>
          <w:p w:rsidR="00DC77F9" w:rsidRPr="00DC77F9" w:rsidRDefault="00DC77F9" w:rsidP="00DC77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7F9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DC77F9" w:rsidRPr="00DC77F9" w:rsidRDefault="00DC77F9" w:rsidP="00DC77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7F9">
              <w:rPr>
                <w:rFonts w:ascii="Times New Roman" w:hAnsi="Times New Roman"/>
                <w:sz w:val="16"/>
                <w:szCs w:val="16"/>
              </w:rPr>
              <w:t xml:space="preserve">Постановлением </w:t>
            </w:r>
            <w:proofErr w:type="gramStart"/>
            <w:r w:rsidRPr="00DC77F9">
              <w:rPr>
                <w:rFonts w:ascii="Times New Roman" w:hAnsi="Times New Roman"/>
                <w:sz w:val="16"/>
                <w:szCs w:val="16"/>
              </w:rPr>
              <w:t xml:space="preserve">администрации  </w:t>
            </w:r>
            <w:proofErr w:type="spellStart"/>
            <w:r w:rsidRPr="00DC77F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proofErr w:type="gramEnd"/>
            <w:r w:rsidRPr="00DC77F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DC77F9" w:rsidRPr="00DC77F9" w:rsidRDefault="00DC77F9" w:rsidP="00DC77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C77F9">
              <w:rPr>
                <w:rFonts w:ascii="Times New Roman" w:hAnsi="Times New Roman"/>
                <w:sz w:val="16"/>
                <w:szCs w:val="16"/>
              </w:rPr>
              <w:t xml:space="preserve"> 20.05.2022 г.  № 29</w:t>
            </w:r>
          </w:p>
        </w:tc>
      </w:tr>
    </w:tbl>
    <w:p w:rsidR="00DC77F9" w:rsidRPr="00DC77F9" w:rsidRDefault="00DC77F9" w:rsidP="00DC77F9">
      <w:pPr>
        <w:spacing w:after="0" w:line="240" w:lineRule="auto"/>
        <w:ind w:firstLine="709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C77F9">
        <w:rPr>
          <w:rFonts w:ascii="Times New Roman" w:hAnsi="Times New Roman"/>
          <w:b/>
          <w:sz w:val="16"/>
          <w:szCs w:val="16"/>
        </w:rPr>
        <w:t xml:space="preserve">Программа профилактики рисков причинения вреда (ущерба) </w:t>
      </w:r>
    </w:p>
    <w:p w:rsidR="00DC77F9" w:rsidRPr="00DC77F9" w:rsidRDefault="00DC77F9" w:rsidP="00DC77F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C77F9">
        <w:rPr>
          <w:rFonts w:ascii="Times New Roman" w:hAnsi="Times New Roman"/>
          <w:b/>
          <w:sz w:val="16"/>
          <w:szCs w:val="16"/>
        </w:rPr>
        <w:t>охраняемым</w:t>
      </w:r>
      <w:proofErr w:type="gramEnd"/>
      <w:r w:rsidRPr="00DC77F9">
        <w:rPr>
          <w:rFonts w:ascii="Times New Roman" w:hAnsi="Times New Roman"/>
          <w:b/>
          <w:sz w:val="16"/>
          <w:szCs w:val="16"/>
        </w:rPr>
        <w:t xml:space="preserve"> законом ценностям в рамках  муниципального  контроля  в сфере благоустройства на 2022 год на территории </w:t>
      </w:r>
      <w:proofErr w:type="spellStart"/>
      <w:r w:rsidRPr="00DC77F9">
        <w:rPr>
          <w:rFonts w:ascii="Times New Roman" w:hAnsi="Times New Roman"/>
          <w:b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b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Настоящая п</w:t>
      </w:r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Настоящая Программа разработана и подлежит исполнению администрацией </w:t>
      </w:r>
      <w:proofErr w:type="spellStart"/>
      <w:r w:rsidRPr="00DC77F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Биробиджанского муниципального района Еврейской автономной области.</w:t>
      </w:r>
      <w:r w:rsidRPr="00DC77F9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DC77F9">
        <w:rPr>
          <w:rFonts w:ascii="Times New Roman" w:hAnsi="Times New Roman"/>
          <w:sz w:val="16"/>
          <w:szCs w:val="16"/>
        </w:rPr>
        <w:t>далее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по тексту – администрация).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DC77F9">
        <w:rPr>
          <w:rFonts w:ascii="Times New Roman" w:hAnsi="Times New Roman"/>
          <w:b/>
          <w:sz w:val="16"/>
          <w:szCs w:val="16"/>
        </w:rPr>
        <w:t xml:space="preserve">Раздел 1. Анализ текущего </w:t>
      </w:r>
      <w:proofErr w:type="gramStart"/>
      <w:r w:rsidRPr="00DC77F9">
        <w:rPr>
          <w:rFonts w:ascii="Times New Roman" w:hAnsi="Times New Roman"/>
          <w:b/>
          <w:sz w:val="16"/>
          <w:szCs w:val="16"/>
        </w:rPr>
        <w:t>состояния  муниципального</w:t>
      </w:r>
      <w:proofErr w:type="gramEnd"/>
      <w:r w:rsidRPr="00DC77F9">
        <w:rPr>
          <w:rFonts w:ascii="Times New Roman" w:hAnsi="Times New Roman"/>
          <w:b/>
          <w:sz w:val="16"/>
          <w:szCs w:val="16"/>
        </w:rPr>
        <w:t xml:space="preserve">  контроля в сфере благоустройства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bCs/>
          <w:sz w:val="16"/>
          <w:szCs w:val="16"/>
        </w:rPr>
        <w:t>1.1. Муниципальный контроль</w:t>
      </w:r>
      <w:r w:rsidRPr="00DC77F9">
        <w:rPr>
          <w:rFonts w:ascii="Times New Roman" w:hAnsi="Times New Roman"/>
          <w:sz w:val="16"/>
          <w:szCs w:val="16"/>
        </w:rPr>
        <w:t xml:space="preserve"> в сфере благоустройства</w:t>
      </w:r>
      <w:r w:rsidRPr="00DC77F9">
        <w:rPr>
          <w:rFonts w:ascii="Times New Roman" w:hAnsi="Times New Roman"/>
          <w:bCs/>
          <w:sz w:val="16"/>
          <w:szCs w:val="16"/>
        </w:rPr>
        <w:t xml:space="preserve"> на территории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bCs/>
          <w:sz w:val="16"/>
          <w:szCs w:val="16"/>
        </w:rPr>
        <w:t xml:space="preserve"> сельского поселения осуществляется в соответствии </w:t>
      </w:r>
      <w:r w:rsidRPr="00DC77F9">
        <w:rPr>
          <w:rFonts w:ascii="Times New Roman" w:hAnsi="Times New Roman"/>
          <w:sz w:val="16"/>
          <w:szCs w:val="16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Биробиджанского муниципального района Еврейской автономной области</w:t>
      </w:r>
      <w:r w:rsidRPr="00DC77F9">
        <w:rPr>
          <w:rFonts w:ascii="Times New Roman" w:hAnsi="Times New Roman"/>
          <w:sz w:val="16"/>
          <w:szCs w:val="16"/>
        </w:rPr>
        <w:t xml:space="preserve">,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bCs/>
          <w:sz w:val="16"/>
          <w:szCs w:val="16"/>
        </w:rPr>
        <w:t>1.2</w:t>
      </w:r>
      <w:r w:rsidRPr="00DC77F9">
        <w:rPr>
          <w:rFonts w:ascii="Times New Roman" w:hAnsi="Times New Roman"/>
          <w:sz w:val="16"/>
          <w:szCs w:val="16"/>
        </w:rPr>
        <w:t xml:space="preserve">. Муниципальный контроль в сфере благоустройства на территории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осуществляет администрация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i/>
          <w:sz w:val="16"/>
          <w:szCs w:val="16"/>
        </w:rPr>
        <w:t xml:space="preserve"> </w:t>
      </w:r>
      <w:r w:rsidRPr="00DC77F9">
        <w:rPr>
          <w:rFonts w:ascii="Times New Roman" w:hAnsi="Times New Roman"/>
          <w:sz w:val="16"/>
          <w:szCs w:val="16"/>
        </w:rPr>
        <w:t>сельского поселения.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1.3. Муниципальный контроль в сфере благоустройства осуществляется в форме проведения  профилактических и контрольных мероприятий соблюдения </w:t>
      </w:r>
      <w:r w:rsidRPr="00DC77F9">
        <w:rPr>
          <w:rFonts w:ascii="Times New Roman" w:hAnsi="Times New Roman"/>
          <w:bCs/>
          <w:sz w:val="16"/>
          <w:szCs w:val="16"/>
        </w:rPr>
        <w:t xml:space="preserve">правил благоустройства </w:t>
      </w:r>
      <w:r w:rsidRPr="00DC77F9">
        <w:rPr>
          <w:rFonts w:ascii="Times New Roman" w:hAnsi="Times New Roman"/>
          <w:sz w:val="16"/>
          <w:szCs w:val="16"/>
        </w:rPr>
        <w:t>территории</w:t>
      </w:r>
      <w:r w:rsidRPr="00DC77F9">
        <w:rPr>
          <w:rFonts w:ascii="Times New Roman" w:hAnsi="Times New Roman"/>
          <w:bCs/>
          <w:sz w:val="16"/>
          <w:szCs w:val="16"/>
        </w:rPr>
        <w:t xml:space="preserve">, </w:t>
      </w:r>
      <w:r w:rsidRPr="00DC77F9">
        <w:rPr>
          <w:rFonts w:ascii="Times New Roman" w:hAnsi="Times New Roman"/>
          <w:sz w:val="16"/>
          <w:szCs w:val="16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bCs/>
          <w:sz w:val="16"/>
          <w:szCs w:val="16"/>
        </w:rPr>
        <w:t xml:space="preserve"> сельского поселения</w:t>
      </w:r>
      <w:r w:rsidRPr="00DC77F9">
        <w:rPr>
          <w:rFonts w:ascii="Times New Roman" w:hAnsi="Times New Roman"/>
          <w:sz w:val="16"/>
          <w:szCs w:val="16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поселения, об установленных правилах благоустройства.</w:t>
      </w:r>
    </w:p>
    <w:p w:rsidR="00DC77F9" w:rsidRPr="00DC77F9" w:rsidRDefault="00DC77F9" w:rsidP="00DC77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</w:t>
      </w:r>
      <w:r w:rsidRPr="00DC77F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i/>
          <w:sz w:val="16"/>
          <w:szCs w:val="16"/>
        </w:rPr>
        <w:t xml:space="preserve"> </w:t>
      </w:r>
      <w:r w:rsidRPr="00DC77F9">
        <w:rPr>
          <w:rFonts w:ascii="Times New Roman" w:hAnsi="Times New Roman"/>
          <w:sz w:val="16"/>
          <w:szCs w:val="16"/>
        </w:rPr>
        <w:t>сельского поселения</w:t>
      </w:r>
      <w:r w:rsidRPr="00DC77F9">
        <w:rPr>
          <w:rFonts w:ascii="Times New Roman" w:hAnsi="Times New Roman"/>
          <w:i/>
          <w:sz w:val="16"/>
          <w:szCs w:val="16"/>
        </w:rPr>
        <w:t xml:space="preserve"> </w:t>
      </w:r>
      <w:r w:rsidRPr="00DC77F9">
        <w:rPr>
          <w:rFonts w:ascii="Times New Roman" w:hAnsi="Times New Roman"/>
          <w:sz w:val="16"/>
          <w:szCs w:val="16"/>
        </w:rPr>
        <w:t xml:space="preserve">от 18.11.2021 № 13 «Об утверждении Правил </w:t>
      </w:r>
      <w:proofErr w:type="gramStart"/>
      <w:r w:rsidRPr="00DC77F9">
        <w:rPr>
          <w:rFonts w:ascii="Times New Roman" w:hAnsi="Times New Roman"/>
          <w:sz w:val="16"/>
          <w:szCs w:val="16"/>
        </w:rPr>
        <w:t>благоустройства  территории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Валдгеймское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сельское поселение» </w:t>
      </w:r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 xml:space="preserve">Биробиджанского муниципального района Еврейской автономной области администрация </w:t>
      </w:r>
      <w:proofErr w:type="spellStart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Валдгеймского</w:t>
      </w:r>
      <w:proofErr w:type="spellEnd"/>
      <w:r w:rsidRPr="00DC77F9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 xml:space="preserve"> сельского поселения осуществляет</w:t>
      </w:r>
      <w:r w:rsidRPr="00DC77F9">
        <w:rPr>
          <w:rFonts w:ascii="Times New Roman" w:hAnsi="Times New Roman"/>
          <w:sz w:val="16"/>
          <w:szCs w:val="16"/>
        </w:rPr>
        <w:t>:</w:t>
      </w:r>
    </w:p>
    <w:p w:rsidR="00DC77F9" w:rsidRPr="00DC77F9" w:rsidRDefault="00DC77F9" w:rsidP="00DC77F9">
      <w:pPr>
        <w:pStyle w:val="a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77F9">
        <w:rPr>
          <w:rFonts w:ascii="Times New Roman" w:eastAsia="Calibri" w:hAnsi="Times New Roman" w:cs="Times New Roman"/>
          <w:sz w:val="16"/>
          <w:szCs w:val="16"/>
        </w:rPr>
        <w:t>- контроль за обеспечением надлежащего санитарного состояния, чистоты и порядка на территории сельского поселения;</w:t>
      </w:r>
    </w:p>
    <w:p w:rsidR="00DC77F9" w:rsidRPr="00DC77F9" w:rsidRDefault="00DC77F9" w:rsidP="00DC77F9">
      <w:pPr>
        <w:pStyle w:val="a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77F9">
        <w:rPr>
          <w:rFonts w:ascii="Times New Roman" w:eastAsia="Calibri" w:hAnsi="Times New Roman" w:cs="Times New Roman"/>
          <w:sz w:val="16"/>
          <w:szCs w:val="16"/>
        </w:rPr>
        <w:t>- контроль за поддержанием единого архитектурного, эстетического облика;</w:t>
      </w:r>
    </w:p>
    <w:p w:rsidR="00DC77F9" w:rsidRPr="00DC77F9" w:rsidRDefault="00DC77F9" w:rsidP="00DC77F9">
      <w:pPr>
        <w:pStyle w:val="a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77F9">
        <w:rPr>
          <w:rFonts w:ascii="Times New Roman" w:eastAsia="Calibri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DC77F9" w:rsidRPr="00DC77F9" w:rsidRDefault="00DC77F9" w:rsidP="00DC77F9">
      <w:pPr>
        <w:pStyle w:val="a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77F9">
        <w:rPr>
          <w:rFonts w:ascii="Times New Roman" w:eastAsia="Calibri" w:hAnsi="Times New Roman" w:cs="Times New Roman"/>
          <w:sz w:val="16"/>
          <w:szCs w:val="16"/>
        </w:rPr>
        <w:t xml:space="preserve">- выявление и предупреждение правонарушений в области благоустройства территории сельского поселения. 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1.4. В результате систематизации, обобщения и анализа информации о результатах </w:t>
      </w:r>
      <w:proofErr w:type="gramStart"/>
      <w:r w:rsidRPr="00DC77F9">
        <w:rPr>
          <w:rFonts w:ascii="Times New Roman" w:hAnsi="Times New Roman"/>
          <w:sz w:val="16"/>
          <w:szCs w:val="16"/>
        </w:rPr>
        <w:t>проверок  соблюдения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требований в сфере благоустройства  на территории Еврейской автономной области сделаны выводы, что наиболее частыми нарушениями являются: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 ненадлежащее санитарное состояние прилегающей к земельному участку либо объекту недвижимости территории;</w:t>
      </w:r>
    </w:p>
    <w:p w:rsidR="00DC77F9" w:rsidRPr="00DC77F9" w:rsidRDefault="00DC77F9" w:rsidP="00DC77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 не соблюдение чистоты и порядка на территории;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не соблюдение порядка сбора, вывоза, утилизации и переработки бытовых и промышленных отходов.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- отсутствие правообладателя на территории сельского поселения; 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Cs/>
          <w:sz w:val="16"/>
          <w:szCs w:val="16"/>
        </w:rPr>
      </w:pPr>
      <w:r w:rsidRPr="00DC77F9">
        <w:rPr>
          <w:rFonts w:ascii="Times New Roman" w:hAnsi="Times New Roman"/>
          <w:b/>
          <w:sz w:val="16"/>
          <w:szCs w:val="16"/>
        </w:rPr>
        <w:t xml:space="preserve">Раздел </w:t>
      </w:r>
      <w:r w:rsidRPr="00DC77F9">
        <w:rPr>
          <w:rStyle w:val="afd"/>
          <w:rFonts w:ascii="Times New Roman" w:hAnsi="Times New Roman"/>
          <w:bCs/>
          <w:sz w:val="16"/>
          <w:szCs w:val="16"/>
        </w:rPr>
        <w:t>2. Цели и задачи программы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DC77F9">
        <w:rPr>
          <w:rFonts w:ascii="Times New Roman" w:hAnsi="Times New Roman"/>
          <w:sz w:val="16"/>
          <w:szCs w:val="16"/>
        </w:rPr>
        <w:t>Настоящая  Программа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разработана на 2022 год и определяет цели, задачи и порядок осуществления администрацией </w:t>
      </w:r>
      <w:proofErr w:type="spellStart"/>
      <w:r w:rsidRPr="00DC77F9">
        <w:rPr>
          <w:rFonts w:ascii="Times New Roman" w:hAnsi="Times New Roman"/>
          <w:bCs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DC77F9">
        <w:rPr>
          <w:rFonts w:ascii="Times New Roman" w:hAnsi="Times New Roman"/>
          <w:i/>
          <w:sz w:val="16"/>
          <w:szCs w:val="16"/>
          <w:u w:val="single"/>
        </w:rPr>
        <w:t>Целями профилактической работы являются: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lastRenderedPageBreak/>
        <w:t xml:space="preserve">- стимулирование добросовестного соблюдения обязательных требований по </w:t>
      </w:r>
      <w:proofErr w:type="gramStart"/>
      <w:r w:rsidRPr="00DC77F9">
        <w:rPr>
          <w:rFonts w:ascii="Times New Roman" w:hAnsi="Times New Roman"/>
          <w:sz w:val="16"/>
          <w:szCs w:val="16"/>
        </w:rPr>
        <w:t>благоустройства  всеми</w:t>
      </w:r>
      <w:proofErr w:type="gramEnd"/>
      <w:r w:rsidRPr="00DC77F9">
        <w:rPr>
          <w:rFonts w:ascii="Times New Roman" w:hAnsi="Times New Roman"/>
          <w:sz w:val="16"/>
          <w:szCs w:val="16"/>
        </w:rPr>
        <w:t xml:space="preserve"> контролируемыми лицами;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предотвращение угрозы безопасности жизни и здоровья людей;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bCs/>
          <w:i/>
          <w:sz w:val="16"/>
          <w:szCs w:val="16"/>
          <w:u w:val="single"/>
        </w:rPr>
      </w:pPr>
      <w:r w:rsidRPr="00DC77F9">
        <w:rPr>
          <w:rStyle w:val="afd"/>
          <w:rFonts w:ascii="Times New Roman" w:hAnsi="Times New Roman"/>
          <w:b w:val="0"/>
          <w:bCs/>
          <w:i/>
          <w:sz w:val="16"/>
          <w:szCs w:val="16"/>
          <w:u w:val="single"/>
        </w:rPr>
        <w:t>Задачами профилактической работы являются: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укрепление системы профилактики нарушений обязательных требований в сфере благоустройства;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DC77F9">
        <w:rPr>
          <w:rFonts w:ascii="Times New Roman" w:hAnsi="Times New Roman"/>
          <w:b/>
          <w:sz w:val="16"/>
          <w:szCs w:val="16"/>
        </w:rPr>
        <w:t>Раздел 3. Перечень профилактических мероприятий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16"/>
          <w:szCs w:val="16"/>
        </w:rPr>
      </w:pPr>
      <w:r w:rsidRPr="00DC77F9">
        <w:rPr>
          <w:rStyle w:val="pt-a0-000004"/>
          <w:rFonts w:ascii="Times New Roman" w:hAnsi="Times New Roman"/>
          <w:sz w:val="16"/>
          <w:szCs w:val="16"/>
        </w:rPr>
        <w:t xml:space="preserve">При осуществлении муниципального </w:t>
      </w:r>
      <w:proofErr w:type="gramStart"/>
      <w:r w:rsidRPr="00DC77F9">
        <w:rPr>
          <w:rStyle w:val="pt-a0-000004"/>
          <w:rFonts w:ascii="Times New Roman" w:hAnsi="Times New Roman"/>
          <w:sz w:val="16"/>
          <w:szCs w:val="16"/>
        </w:rPr>
        <w:t>контроля  могут</w:t>
      </w:r>
      <w:proofErr w:type="gramEnd"/>
      <w:r w:rsidRPr="00DC77F9">
        <w:rPr>
          <w:rStyle w:val="pt-a0-000004"/>
          <w:rFonts w:ascii="Times New Roman" w:hAnsi="Times New Roman"/>
          <w:sz w:val="16"/>
          <w:szCs w:val="16"/>
        </w:rPr>
        <w:t xml:space="preserve"> проводиться следующие виды профилактических мероприятий: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DC77F9">
        <w:rPr>
          <w:rFonts w:ascii="Times New Roman" w:hAnsi="Times New Roman"/>
          <w:i/>
          <w:sz w:val="16"/>
          <w:szCs w:val="16"/>
        </w:rPr>
        <w:t>- информирование;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DC77F9">
        <w:rPr>
          <w:rFonts w:ascii="Times New Roman" w:hAnsi="Times New Roman"/>
          <w:i/>
          <w:sz w:val="16"/>
          <w:szCs w:val="16"/>
        </w:rPr>
        <w:t>- консультирование;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DC77F9">
        <w:rPr>
          <w:rFonts w:ascii="Times New Roman" w:hAnsi="Times New Roman"/>
          <w:i/>
          <w:sz w:val="16"/>
          <w:szCs w:val="16"/>
        </w:rPr>
        <w:t>- профилактический визит.</w:t>
      </w:r>
    </w:p>
    <w:p w:rsidR="00DC77F9" w:rsidRPr="00DC77F9" w:rsidRDefault="00DC77F9" w:rsidP="00DC77F9">
      <w:pPr>
        <w:spacing w:after="0" w:line="240" w:lineRule="auto"/>
        <w:ind w:firstLine="567"/>
        <w:jc w:val="both"/>
        <w:rPr>
          <w:rStyle w:val="pt-a0-000004"/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DC77F9" w:rsidRPr="00DC77F9" w:rsidTr="003931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DC77F9" w:rsidRPr="00DC77F9" w:rsidTr="00393155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DC77F9" w:rsidRPr="00DC77F9" w:rsidTr="003931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/>
                <w:sz w:val="16"/>
                <w:szCs w:val="16"/>
              </w:rPr>
              <w:t>Информирование.</w:t>
            </w:r>
          </w:p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на официальном сайте администрации </w:t>
            </w:r>
            <w:proofErr w:type="spellStart"/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Валдгеймского</w:t>
            </w:r>
            <w:proofErr w:type="spell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лицо, уполномоченное</w:t>
            </w:r>
          </w:p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муниципального контроля в соответствии с должностной инструкцией </w:t>
            </w:r>
          </w:p>
        </w:tc>
      </w:tr>
      <w:tr w:rsidR="00DC77F9" w:rsidRPr="00DC77F9" w:rsidTr="003931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i/>
                <w:sz w:val="16"/>
                <w:szCs w:val="16"/>
              </w:rPr>
              <w:t>Консультирование</w:t>
            </w: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лицо, уполномоченное</w:t>
            </w:r>
          </w:p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  <w:tr w:rsidR="00DC77F9" w:rsidRPr="00DC77F9" w:rsidTr="003931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/>
                <w:sz w:val="16"/>
                <w:szCs w:val="16"/>
              </w:rPr>
              <w:t>Вынесение предупреждения, составление административного протокола.</w:t>
            </w: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требований  объявляется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лицо, уполномоченное</w:t>
            </w:r>
          </w:p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</w:tbl>
    <w:p w:rsidR="00DC77F9" w:rsidRPr="00DC77F9" w:rsidRDefault="00DC77F9" w:rsidP="00DC77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C77F9">
        <w:rPr>
          <w:rFonts w:ascii="Times New Roman" w:hAnsi="Times New Roman" w:cs="Times New Roman"/>
          <w:sz w:val="16"/>
          <w:szCs w:val="16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DC77F9" w:rsidRPr="00DC77F9" w:rsidTr="003931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DC77F9" w:rsidRPr="00DC77F9" w:rsidTr="003931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C77F9" w:rsidRPr="00DC77F9" w:rsidTr="003931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e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менее 60% опрошенных</w:t>
            </w:r>
          </w:p>
        </w:tc>
      </w:tr>
      <w:tr w:rsidR="00DC77F9" w:rsidRPr="00DC77F9" w:rsidTr="003931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e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менее 60% опрошенных</w:t>
            </w:r>
          </w:p>
        </w:tc>
      </w:tr>
      <w:tr w:rsidR="00DC77F9" w:rsidRPr="00DC77F9" w:rsidTr="003931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9" w:rsidRPr="00DC77F9" w:rsidRDefault="00DC77F9" w:rsidP="00DC77F9">
            <w:pPr>
              <w:pStyle w:val="afe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F9" w:rsidRPr="00DC77F9" w:rsidRDefault="00DC77F9" w:rsidP="00DC77F9">
            <w:pPr>
              <w:pStyle w:val="afc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DC77F9">
              <w:rPr>
                <w:rFonts w:ascii="Times New Roman" w:hAnsi="Times New Roman" w:cs="Times New Roman"/>
                <w:sz w:val="16"/>
                <w:szCs w:val="16"/>
              </w:rPr>
              <w:t xml:space="preserve"> менее 60% опрошенных</w:t>
            </w:r>
          </w:p>
        </w:tc>
      </w:tr>
    </w:tbl>
    <w:p w:rsidR="00DC77F9" w:rsidRPr="00DC77F9" w:rsidRDefault="00DC77F9" w:rsidP="00DC77F9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C77F9" w:rsidRPr="00DC77F9" w:rsidRDefault="00DC77F9" w:rsidP="00DC77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Pr="00DC77F9">
        <w:rPr>
          <w:rFonts w:ascii="Times New Roman" w:hAnsi="Times New Roman"/>
          <w:bCs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DC77F9" w:rsidRPr="00DC77F9" w:rsidRDefault="00DC77F9" w:rsidP="00DC77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C77F9">
        <w:rPr>
          <w:rFonts w:ascii="Times New Roman" w:hAnsi="Times New Roman"/>
          <w:sz w:val="16"/>
          <w:szCs w:val="1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Pr="00DC77F9">
        <w:rPr>
          <w:rFonts w:ascii="Times New Roman" w:hAnsi="Times New Roman"/>
          <w:bCs/>
          <w:sz w:val="16"/>
          <w:szCs w:val="16"/>
        </w:rPr>
        <w:t>Валдгеймского</w:t>
      </w:r>
      <w:proofErr w:type="spellEnd"/>
      <w:r w:rsidRPr="00DC77F9">
        <w:rPr>
          <w:rFonts w:ascii="Times New Roman" w:hAnsi="Times New Roman"/>
          <w:sz w:val="16"/>
          <w:szCs w:val="16"/>
        </w:rPr>
        <w:t xml:space="preserve"> сельского поселения в информационно-телекоммуникационной сети Интернет.</w:t>
      </w:r>
    </w:p>
    <w:p w:rsidR="00DC77F9" w:rsidRPr="00664B23" w:rsidRDefault="00DC77F9" w:rsidP="00DC77F9">
      <w:pPr>
        <w:jc w:val="both"/>
        <w:outlineLvl w:val="0"/>
        <w:rPr>
          <w:sz w:val="28"/>
          <w:szCs w:val="28"/>
        </w:rPr>
      </w:pP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ПОСТАНОВЛЕНИЕ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23.05.2022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6B1CE4">
        <w:rPr>
          <w:rFonts w:ascii="Times New Roman" w:hAnsi="Times New Roman"/>
          <w:sz w:val="16"/>
          <w:szCs w:val="16"/>
        </w:rPr>
        <w:t xml:space="preserve">   № 30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  <w:r w:rsidRPr="006B1CE4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Об особенностях командирования </w:t>
      </w:r>
      <w:r w:rsidRPr="006B1CE4">
        <w:rPr>
          <w:rFonts w:ascii="Times New Roman" w:hAnsi="Times New Roman"/>
          <w:sz w:val="16"/>
          <w:szCs w:val="16"/>
        </w:rPr>
        <w:t xml:space="preserve">муниципальных </w:t>
      </w:r>
      <w:r w:rsidRPr="006B1CE4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служащих </w:t>
      </w:r>
      <w:r w:rsidRPr="006B1CE4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 на территории Донецкой Народной Республики, Луганской Народной Республики</w:t>
      </w:r>
    </w:p>
    <w:p w:rsidR="006B1CE4" w:rsidRPr="006B1CE4" w:rsidRDefault="006B1CE4" w:rsidP="006B1CE4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Во исполнение распоряжения Президента Российской Федерации от 30.04.2022 № 124-рпс «Об особенностях командирования федеральных государственных гражданских служащих на территории Донецкой Народной Республики, Луганской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Народной Республики», администрация сельского поселения</w:t>
      </w:r>
    </w:p>
    <w:p w:rsidR="006B1CE4" w:rsidRPr="006B1CE4" w:rsidRDefault="006B1CE4" w:rsidP="006B1CE4">
      <w:pPr>
        <w:pStyle w:val="22"/>
        <w:shd w:val="clear" w:color="auto" w:fill="auto"/>
        <w:spacing w:after="0" w:line="240" w:lineRule="auto"/>
        <w:ind w:firstLine="780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ПОСТАНОВЛЯЕТ:</w:t>
      </w:r>
    </w:p>
    <w:p w:rsidR="006B1CE4" w:rsidRPr="006B1CE4" w:rsidRDefault="006B1CE4" w:rsidP="006B1CE4">
      <w:pPr>
        <w:pStyle w:val="22"/>
        <w:numPr>
          <w:ilvl w:val="0"/>
          <w:numId w:val="22"/>
        </w:numPr>
        <w:shd w:val="clear" w:color="auto" w:fill="auto"/>
        <w:tabs>
          <w:tab w:val="left" w:pos="107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Установить, что: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10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а)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Pr="006B1CE4">
        <w:rPr>
          <w:rFonts w:ascii="Times New Roman" w:hAnsi="Times New Roman" w:cs="Times New Roman"/>
          <w:sz w:val="16"/>
          <w:szCs w:val="16"/>
        </w:rPr>
        <w:t xml:space="preserve">муниципальным служащим </w:t>
      </w:r>
      <w:bookmarkStart w:id="0" w:name="_Hlk103780293"/>
      <w:r w:rsidRPr="006B1CE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bookmarkEnd w:id="0"/>
      <w:r w:rsidRPr="006B1CE4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в период их пребывания в служебных командировках на территориях Донецкой Народной Республики, Луганской Народной республики (далее служебные командировки) денежное содержание выплачивается в двойном размере;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307"/>
          <w:tab w:val="left" w:pos="2006"/>
          <w:tab w:val="left" w:pos="3859"/>
          <w:tab w:val="left" w:pos="6206"/>
          <w:tab w:val="left" w:pos="8059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б</w:t>
      </w:r>
      <w:proofErr w:type="gramEnd"/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  <w:r w:rsidRPr="006B1CE4">
        <w:rPr>
          <w:rFonts w:ascii="Times New Roman" w:hAnsi="Times New Roman" w:cs="Times New Roman"/>
          <w:sz w:val="16"/>
          <w:szCs w:val="16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при</w:t>
      </w:r>
      <w:r w:rsidRPr="006B1CE4">
        <w:rPr>
          <w:rFonts w:ascii="Times New Roman" w:hAnsi="Times New Roman" w:cs="Times New Roman"/>
          <w:sz w:val="16"/>
          <w:szCs w:val="16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направлении</w:t>
      </w:r>
      <w:r w:rsidRPr="006B1CE4">
        <w:rPr>
          <w:rFonts w:ascii="Times New Roman" w:hAnsi="Times New Roman" w:cs="Times New Roman"/>
          <w:sz w:val="16"/>
          <w:szCs w:val="16"/>
        </w:rPr>
        <w:t xml:space="preserve"> муниципальных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служащих</w:t>
      </w:r>
      <w:r w:rsidRPr="006B1CE4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в служебные командировки выплаты, предусмотренные нормативными правовыми актами Российской Федерации, устанавливаются и осуществляются в рублях;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307"/>
          <w:tab w:val="left" w:pos="2006"/>
          <w:tab w:val="left" w:pos="3859"/>
          <w:tab w:val="left" w:pos="6206"/>
          <w:tab w:val="left" w:pos="8059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в)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при</w:t>
      </w:r>
      <w:r w:rsidRPr="006B1CE4">
        <w:rPr>
          <w:rFonts w:ascii="Times New Roman" w:hAnsi="Times New Roman" w:cs="Times New Roman"/>
          <w:sz w:val="16"/>
          <w:szCs w:val="16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направлении</w:t>
      </w:r>
      <w:r w:rsidRPr="006B1CE4">
        <w:rPr>
          <w:rFonts w:ascii="Times New Roman" w:hAnsi="Times New Roman" w:cs="Times New Roman"/>
          <w:sz w:val="16"/>
          <w:szCs w:val="16"/>
        </w:rPr>
        <w:t xml:space="preserve"> муниципальных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служащих</w:t>
      </w:r>
      <w:r w:rsidRPr="006B1CE4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в служебные командировки возмещение дополнительных расходов, связанных с проживанием вне постоянного места жительства (суточных), осуществляется в размере 8480 рублей.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2. Разрешить </w:t>
      </w:r>
      <w:r w:rsidRPr="006B1CE4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, в соответствии с пунктом 37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 «О порядке и условиях командирования федеральных государственных гражданских служащих», выплачивать </w:t>
      </w:r>
      <w:r w:rsidRPr="006B1CE4">
        <w:rPr>
          <w:rFonts w:ascii="Times New Roman" w:hAnsi="Times New Roman" w:cs="Times New Roman"/>
          <w:sz w:val="16"/>
          <w:szCs w:val="16"/>
        </w:rPr>
        <w:t xml:space="preserve">муниципальным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служащим </w:t>
      </w:r>
      <w:r w:rsidRPr="006B1CE4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в период их пребывания в служебных командировках безотчетные суммы целях возмещения дополнительных расходов, связанных с такой командировкой. 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3. Администрации муниципального образования </w:t>
      </w:r>
      <w:r w:rsidRPr="006B1CE4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обеспечить установление для работников организаций и учреждений, подведомственных муниципальному образованию </w:t>
      </w:r>
      <w:r w:rsidRPr="006B1CE4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, а также для работников иных организаций,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территории Донецкой Народной Республики, Луганской Народной Республики, условий командирования, аналогичных условиям, предусмотренным настоящим постановлением.</w:t>
      </w:r>
    </w:p>
    <w:p w:rsidR="006B1CE4" w:rsidRPr="006B1CE4" w:rsidRDefault="006B1CE4" w:rsidP="006B1CE4">
      <w:pPr>
        <w:pStyle w:val="22"/>
        <w:shd w:val="clear" w:color="auto" w:fill="auto"/>
        <w:tabs>
          <w:tab w:val="left" w:pos="130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>4.</w:t>
      </w:r>
      <w:r w:rsidRPr="006B1CE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Настоящее постановление вступает в силу со дня его подписания.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Глава администрации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B1CE4">
        <w:rPr>
          <w:rFonts w:ascii="Times New Roman" w:hAnsi="Times New Roman"/>
          <w:sz w:val="16"/>
          <w:szCs w:val="16"/>
        </w:rPr>
        <w:t>сельского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поселения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6B1CE4">
        <w:rPr>
          <w:rFonts w:ascii="Times New Roman" w:hAnsi="Times New Roman"/>
          <w:sz w:val="16"/>
          <w:szCs w:val="16"/>
        </w:rPr>
        <w:t xml:space="preserve">          В.А. Брусиловский</w:t>
      </w:r>
    </w:p>
    <w:p w:rsidR="006B1CE4" w:rsidRPr="006B1CE4" w:rsidRDefault="006B1CE4" w:rsidP="006B1CE4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B1CE4">
        <w:rPr>
          <w:rFonts w:ascii="Times New Roman" w:hAnsi="Times New Roman"/>
          <w:sz w:val="16"/>
          <w:szCs w:val="16"/>
        </w:rPr>
        <w:t>Муниципальное  образование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Биробиджанский муниципальный район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СОБРАНИЕ ДЕПУТАТОВ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РЕШЕНИЕ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19.05.2022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6B1CE4">
        <w:rPr>
          <w:rFonts w:ascii="Times New Roman" w:hAnsi="Times New Roman"/>
          <w:sz w:val="16"/>
          <w:szCs w:val="16"/>
        </w:rPr>
        <w:t xml:space="preserve">      № 24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О внесении изменений в Реестр муниципальной собственности муниципального образования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поселение», утвержденный решением Собрания депутатов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</w:t>
      </w:r>
      <w:proofErr w:type="gramStart"/>
      <w:r w:rsidRPr="006B1CE4">
        <w:rPr>
          <w:rFonts w:ascii="Times New Roman" w:hAnsi="Times New Roman"/>
          <w:sz w:val="16"/>
          <w:szCs w:val="16"/>
        </w:rPr>
        <w:t>от  18.11.2021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№ 11 «Об утверждении реестра муниципальной собственности муниципального образования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поселения на 2021 и 2022 год»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 xml:space="preserve">На основании Федерального закона от 06.10.2003 № 131 – ФЗ «Об общих принципах организации местного самоуправления в Российской Федерации» и на основании Устава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Собрание депутатов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РЕШИЛО:</w:t>
      </w:r>
    </w:p>
    <w:p w:rsidR="006B1CE4" w:rsidRPr="006B1CE4" w:rsidRDefault="006B1CE4" w:rsidP="006B1CE4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>Внести в Реестр муниципальной собственности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утвержденный решением Собрания депутатов 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сельского поселения от 18.11.2021 № 11 «</w:t>
      </w:r>
      <w:proofErr w:type="gramStart"/>
      <w:r w:rsidRPr="006B1CE4">
        <w:rPr>
          <w:rFonts w:ascii="Times New Roman" w:hAnsi="Times New Roman" w:cs="Times New Roman"/>
          <w:sz w:val="16"/>
          <w:szCs w:val="16"/>
        </w:rPr>
        <w:t>Об  утверждении</w:t>
      </w:r>
      <w:proofErr w:type="gramEnd"/>
      <w:r w:rsidRPr="006B1CE4">
        <w:rPr>
          <w:rFonts w:ascii="Times New Roman" w:hAnsi="Times New Roman" w:cs="Times New Roman"/>
          <w:sz w:val="16"/>
          <w:szCs w:val="16"/>
        </w:rPr>
        <w:t xml:space="preserve"> реестра муниципальной собственности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 на 2021 и 2022 год»  изменения,  согласно Приложения № 1.</w:t>
      </w:r>
    </w:p>
    <w:p w:rsidR="006B1CE4" w:rsidRPr="006B1CE4" w:rsidRDefault="006B1CE4" w:rsidP="006B1CE4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 xml:space="preserve">Исключить </w:t>
      </w:r>
      <w:proofErr w:type="gramStart"/>
      <w:r w:rsidRPr="006B1CE4">
        <w:rPr>
          <w:rFonts w:ascii="Times New Roman" w:hAnsi="Times New Roman" w:cs="Times New Roman"/>
          <w:sz w:val="16"/>
          <w:szCs w:val="16"/>
        </w:rPr>
        <w:t>объекты  недвижимости</w:t>
      </w:r>
      <w:proofErr w:type="gramEnd"/>
      <w:r w:rsidRPr="006B1CE4">
        <w:rPr>
          <w:rFonts w:ascii="Times New Roman" w:hAnsi="Times New Roman" w:cs="Times New Roman"/>
          <w:sz w:val="16"/>
          <w:szCs w:val="16"/>
        </w:rPr>
        <w:t xml:space="preserve"> из реестра муниципальной собственности муниципального образования «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согласно Приложения № 2.</w:t>
      </w:r>
    </w:p>
    <w:p w:rsidR="006B1CE4" w:rsidRPr="006B1CE4" w:rsidRDefault="006B1CE4" w:rsidP="006B1CE4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 xml:space="preserve">Контроль за исполнением настоящего решения возложить на постоянную </w:t>
      </w:r>
      <w:proofErr w:type="gramStart"/>
      <w:r w:rsidRPr="006B1CE4">
        <w:rPr>
          <w:rFonts w:ascii="Times New Roman" w:hAnsi="Times New Roman" w:cs="Times New Roman"/>
          <w:sz w:val="16"/>
          <w:szCs w:val="16"/>
        </w:rPr>
        <w:t>комиссию  Собрания</w:t>
      </w:r>
      <w:proofErr w:type="gramEnd"/>
      <w:r w:rsidRPr="006B1CE4">
        <w:rPr>
          <w:rFonts w:ascii="Times New Roman" w:hAnsi="Times New Roman" w:cs="Times New Roman"/>
          <w:sz w:val="16"/>
          <w:szCs w:val="16"/>
        </w:rPr>
        <w:t xml:space="preserve"> депутатов по бюджету, налогам и сборам (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Драпкин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И.В.).</w:t>
      </w:r>
    </w:p>
    <w:p w:rsidR="006B1CE4" w:rsidRPr="006B1CE4" w:rsidRDefault="006B1CE4" w:rsidP="006B1CE4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средствах массовой информации и на официальном сайте администрации </w:t>
      </w:r>
      <w:proofErr w:type="spellStart"/>
      <w:r w:rsidRPr="006B1CE4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 w:cs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6B1CE4" w:rsidRPr="006B1CE4" w:rsidRDefault="006B1CE4" w:rsidP="006B1CE4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1CE4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дня его официального опубликования.</w:t>
      </w: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6B1CE4" w:rsidRPr="006B1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CE4">
        <w:rPr>
          <w:rFonts w:ascii="Times New Roman" w:hAnsi="Times New Roman" w:cs="Times New Roman"/>
          <w:sz w:val="16"/>
          <w:szCs w:val="16"/>
        </w:rPr>
        <w:t>Глава сельского поселения                                                    В.А. Брусиловский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B1CE4">
        <w:rPr>
          <w:rFonts w:ascii="Times New Roman" w:hAnsi="Times New Roman"/>
          <w:sz w:val="16"/>
          <w:szCs w:val="16"/>
        </w:rPr>
        <w:t>Приложение  №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1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В Перечень земельных участков сельского поселения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- дополнить </w:t>
      </w:r>
      <w:proofErr w:type="gramStart"/>
      <w:r w:rsidRPr="006B1CE4">
        <w:rPr>
          <w:rFonts w:ascii="Times New Roman" w:hAnsi="Times New Roman"/>
          <w:sz w:val="16"/>
          <w:szCs w:val="16"/>
        </w:rPr>
        <w:t>пунктами  201</w:t>
      </w:r>
      <w:proofErr w:type="gramEnd"/>
      <w:r w:rsidRPr="006B1CE4">
        <w:rPr>
          <w:rFonts w:ascii="Times New Roman" w:hAnsi="Times New Roman"/>
          <w:sz w:val="16"/>
          <w:szCs w:val="16"/>
        </w:rPr>
        <w:t>, 202,203 следующего содержания</w:t>
      </w:r>
    </w:p>
    <w:tbl>
      <w:tblPr>
        <w:tblStyle w:val="aff"/>
        <w:tblW w:w="10456" w:type="dxa"/>
        <w:tblLook w:val="04A0" w:firstRow="1" w:lastRow="0" w:firstColumn="1" w:lastColumn="0" w:noHBand="0" w:noVBand="1"/>
      </w:tblPr>
      <w:tblGrid>
        <w:gridCol w:w="456"/>
        <w:gridCol w:w="1070"/>
        <w:gridCol w:w="1701"/>
        <w:gridCol w:w="1559"/>
        <w:gridCol w:w="1292"/>
        <w:gridCol w:w="1118"/>
        <w:gridCol w:w="1559"/>
        <w:gridCol w:w="1701"/>
      </w:tblGrid>
      <w:tr w:rsidR="006B1CE4" w:rsidRPr="006B1CE4" w:rsidTr="006B1CE4">
        <w:tc>
          <w:tcPr>
            <w:tcW w:w="456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70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92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Площадь, протяженность, 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или  иные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параметры</w:t>
            </w:r>
          </w:p>
        </w:tc>
        <w:tc>
          <w:tcPr>
            <w:tcW w:w="111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Реквизиты 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документа  основания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 возникновения (прекращения) права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Сведения о правообладателе</w:t>
            </w:r>
          </w:p>
          <w:p w:rsidR="006B1CE4" w:rsidRPr="006B1CE4" w:rsidRDefault="006B1CE4" w:rsidP="006B1CE4">
            <w:pPr>
              <w:ind w:left="445" w:hanging="4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балансодержатель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B1CE4" w:rsidRPr="006B1CE4" w:rsidTr="006B1CE4">
        <w:tc>
          <w:tcPr>
            <w:tcW w:w="456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070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1300201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100 м на юго-восток от с. Желтый Яр, Биробиджанского района, ЕАО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79:04:1000002:199</w:t>
            </w:r>
          </w:p>
        </w:tc>
        <w:tc>
          <w:tcPr>
            <w:tcW w:w="1292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180000 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18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79:04:1000002:199-79/009/2022-1 от 04.03.2022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6B1CE4" w:rsidRPr="006B1CE4" w:rsidTr="006B1CE4">
        <w:tc>
          <w:tcPr>
            <w:tcW w:w="456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070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1300202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940 м на север-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запад  от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                           с. Аэропорт, Биробиджанского</w:t>
            </w:r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Района, ЕАО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79:04:0512002:351</w:t>
            </w:r>
          </w:p>
        </w:tc>
        <w:tc>
          <w:tcPr>
            <w:tcW w:w="1292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57112 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18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79:04:0512002:351-79/009/2022-1 от</w:t>
            </w:r>
          </w:p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04.03.2022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6B1CE4" w:rsidRPr="006B1CE4" w:rsidTr="006B1CE4">
        <w:tc>
          <w:tcPr>
            <w:tcW w:w="456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070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1300203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910 м на юго-восток 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от  с.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Желтый Яр,</w:t>
            </w:r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Биробиджанского района, ЕАО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79:04:1000001:354</w:t>
            </w:r>
          </w:p>
        </w:tc>
        <w:tc>
          <w:tcPr>
            <w:tcW w:w="1292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477888 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1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Рыночная стоимость земельного участка:</w:t>
            </w:r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2418591 руб.</w:t>
            </w:r>
          </w:p>
        </w:tc>
        <w:tc>
          <w:tcPr>
            <w:tcW w:w="155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79:04:1000001:354-79/009/2022-1 от 04.03.2022</w:t>
            </w:r>
          </w:p>
        </w:tc>
        <w:tc>
          <w:tcPr>
            <w:tcW w:w="1701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6B1CE4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сельское поселение»</w:t>
            </w:r>
          </w:p>
        </w:tc>
      </w:tr>
    </w:tbl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Приложение № 2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Перечень объектов недвижимости исключаемых из реестра муниципальной собственности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- исключить из реестра пункты 143 и 164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7"/>
        <w:gridCol w:w="1150"/>
        <w:gridCol w:w="1379"/>
        <w:gridCol w:w="1584"/>
        <w:gridCol w:w="1522"/>
        <w:gridCol w:w="1500"/>
        <w:gridCol w:w="1058"/>
        <w:gridCol w:w="1175"/>
      </w:tblGrid>
      <w:tr w:rsidR="006B1CE4" w:rsidRPr="006B1CE4" w:rsidTr="00393155">
        <w:tc>
          <w:tcPr>
            <w:tcW w:w="67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410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22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184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Площадь, протяженность (или) иные параметры</w:t>
            </w:r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характеризующие</w:t>
            </w:r>
            <w:proofErr w:type="gramEnd"/>
          </w:p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физические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свойства недвижимого имущества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Год постройки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</w:p>
        </w:tc>
      </w:tr>
      <w:tr w:rsidR="006B1CE4" w:rsidRPr="006B1CE4" w:rsidTr="00393155">
        <w:tc>
          <w:tcPr>
            <w:tcW w:w="67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98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1200143</w:t>
            </w:r>
          </w:p>
        </w:tc>
        <w:tc>
          <w:tcPr>
            <w:tcW w:w="2410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Жилая квартира в (11 – квартирном доме)</w:t>
            </w:r>
          </w:p>
        </w:tc>
        <w:tc>
          <w:tcPr>
            <w:tcW w:w="2322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ЕАО, Биробиджанский район, с. Аэропорт, ул. Центральная, д. 4, кв. 6</w:t>
            </w:r>
          </w:p>
        </w:tc>
        <w:tc>
          <w:tcPr>
            <w:tcW w:w="1848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E4" w:rsidRPr="006B1CE4" w:rsidTr="00393155">
        <w:tc>
          <w:tcPr>
            <w:tcW w:w="67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985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1200164</w:t>
            </w:r>
          </w:p>
        </w:tc>
        <w:tc>
          <w:tcPr>
            <w:tcW w:w="2410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Жилая квартира в 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( 2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– квартирном доме)</w:t>
            </w:r>
          </w:p>
        </w:tc>
        <w:tc>
          <w:tcPr>
            <w:tcW w:w="2322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 xml:space="preserve">ЕАО, Биробиджанский район, с. Желтый Яр, ул. </w:t>
            </w:r>
            <w:proofErr w:type="gramStart"/>
            <w:r w:rsidRPr="006B1CE4">
              <w:rPr>
                <w:rFonts w:ascii="Times New Roman" w:hAnsi="Times New Roman"/>
                <w:sz w:val="16"/>
                <w:szCs w:val="16"/>
              </w:rPr>
              <w:t>Центральная,  д.</w:t>
            </w:r>
            <w:proofErr w:type="gramEnd"/>
            <w:r w:rsidRPr="006B1CE4">
              <w:rPr>
                <w:rFonts w:ascii="Times New Roman" w:hAnsi="Times New Roman"/>
                <w:sz w:val="16"/>
                <w:szCs w:val="16"/>
              </w:rPr>
              <w:t xml:space="preserve"> 47, кв. 1</w:t>
            </w:r>
          </w:p>
        </w:tc>
        <w:tc>
          <w:tcPr>
            <w:tcW w:w="1848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79:04:2600004:162</w:t>
            </w:r>
          </w:p>
        </w:tc>
        <w:tc>
          <w:tcPr>
            <w:tcW w:w="1848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9" w:type="dxa"/>
          </w:tcPr>
          <w:p w:rsidR="006B1CE4" w:rsidRPr="006B1CE4" w:rsidRDefault="006B1CE4" w:rsidP="006B1CE4">
            <w:pPr>
              <w:rPr>
                <w:rFonts w:ascii="Times New Roman" w:hAnsi="Times New Roman"/>
                <w:sz w:val="16"/>
                <w:szCs w:val="16"/>
              </w:rPr>
            </w:pPr>
            <w:r w:rsidRPr="006B1CE4">
              <w:rPr>
                <w:rFonts w:ascii="Times New Roman" w:hAnsi="Times New Roman"/>
                <w:sz w:val="16"/>
                <w:szCs w:val="16"/>
              </w:rPr>
              <w:t>395284,79</w:t>
            </w:r>
          </w:p>
        </w:tc>
      </w:tr>
    </w:tbl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СОБРАНИЕ ДЕПУТАТОВ</w:t>
      </w:r>
    </w:p>
    <w:p w:rsidR="006B1CE4" w:rsidRPr="006B1CE4" w:rsidRDefault="006B1CE4" w:rsidP="006B1CE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РЕШЕНИЕ</w:t>
      </w:r>
    </w:p>
    <w:p w:rsidR="006B1CE4" w:rsidRPr="006B1CE4" w:rsidRDefault="006B1CE4" w:rsidP="006B1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19.05.2022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B1CE4">
        <w:rPr>
          <w:rFonts w:ascii="Times New Roman" w:hAnsi="Times New Roman"/>
          <w:sz w:val="16"/>
          <w:szCs w:val="16"/>
        </w:rPr>
        <w:t xml:space="preserve">            №  25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Об отчете главы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о своей деятельности и деятельности администрации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за 2021 г.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 xml:space="preserve">В соответствии с Федеральным законом от 06.10.2006 № 131-ФЗ «Об общих принципах организации местного самоуправления на территории Российской </w:t>
      </w:r>
      <w:proofErr w:type="gramStart"/>
      <w:r w:rsidRPr="006B1CE4">
        <w:rPr>
          <w:rFonts w:ascii="Times New Roman" w:hAnsi="Times New Roman"/>
          <w:sz w:val="16"/>
          <w:szCs w:val="16"/>
        </w:rPr>
        <w:t>Федерации  и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на основании Устава муниципального образования «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сельское поселение» Собрание депутатов</w:t>
      </w:r>
    </w:p>
    <w:p w:rsidR="006B1CE4" w:rsidRPr="006B1CE4" w:rsidRDefault="006B1CE4" w:rsidP="006B1CE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>РЕШИЛО: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 xml:space="preserve">1.Принять отчет главы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о своей деятельности и деятельности администрации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за 2021 год к сведению. Работу главы сельского поселения признать удовлетворительной.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>2.</w:t>
      </w:r>
      <w:r w:rsidRPr="006B1CE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Опубликовать настоящее Решение в печатном средстве массовой информации «Информационный бюллетень </w:t>
      </w:r>
      <w:proofErr w:type="spellStart"/>
      <w:r w:rsidRPr="006B1CE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Валдгеймского</w:t>
      </w:r>
      <w:proofErr w:type="spellEnd"/>
      <w:r w:rsidRPr="006B1CE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Pr="006B1CE4">
        <w:rPr>
          <w:rFonts w:ascii="Times New Roman" w:hAnsi="Times New Roman"/>
          <w:color w:val="000000"/>
          <w:sz w:val="16"/>
          <w:szCs w:val="16"/>
        </w:rPr>
        <w:t xml:space="preserve">            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ab/>
        <w:t>3.Настоящее решение вступает в силу после дня его официального опубликования.</w:t>
      </w: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Глава сельского поселения                                                     В.А. Брусиловский  </w:t>
      </w:r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B1CE4">
        <w:rPr>
          <w:rFonts w:ascii="Times New Roman" w:hAnsi="Times New Roman"/>
          <w:color w:val="000000"/>
          <w:sz w:val="16"/>
          <w:szCs w:val="16"/>
        </w:rPr>
        <w:lastRenderedPageBreak/>
        <w:t xml:space="preserve">Пояснительная записка к бюджету </w:t>
      </w:r>
      <w:proofErr w:type="spellStart"/>
      <w:r w:rsidRPr="006B1CE4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</w:p>
    <w:p w:rsidR="006B1CE4" w:rsidRPr="006B1CE4" w:rsidRDefault="006B1CE4" w:rsidP="006B1CE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B1CE4">
        <w:rPr>
          <w:rFonts w:ascii="Times New Roman" w:hAnsi="Times New Roman"/>
          <w:color w:val="000000"/>
          <w:sz w:val="16"/>
          <w:szCs w:val="16"/>
        </w:rPr>
        <w:t>сельского</w:t>
      </w:r>
      <w:proofErr w:type="gramEnd"/>
      <w:r w:rsidRPr="006B1CE4">
        <w:rPr>
          <w:rFonts w:ascii="Times New Roman" w:hAnsi="Times New Roman"/>
          <w:color w:val="000000"/>
          <w:sz w:val="16"/>
          <w:szCs w:val="16"/>
        </w:rPr>
        <w:t xml:space="preserve"> поселения на май 2022 года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6B1CE4">
        <w:rPr>
          <w:rFonts w:ascii="Times New Roman" w:hAnsi="Times New Roman"/>
          <w:b/>
          <w:sz w:val="16"/>
          <w:szCs w:val="16"/>
          <w:u w:val="single"/>
        </w:rPr>
        <w:t>Доходы</w:t>
      </w:r>
    </w:p>
    <w:p w:rsidR="006B1CE4" w:rsidRPr="006B1CE4" w:rsidRDefault="006B1CE4" w:rsidP="006B1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На основании уведомления от 22.03.2022 № 05-003/001 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увеличили </w:t>
      </w:r>
      <w:proofErr w:type="gramStart"/>
      <w:r w:rsidRPr="006B1CE4">
        <w:rPr>
          <w:rFonts w:ascii="Times New Roman" w:hAnsi="Times New Roman"/>
          <w:sz w:val="16"/>
          <w:szCs w:val="16"/>
        </w:rPr>
        <w:t>сумму  на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150 000,00 руб.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В связи с вышеизложенным сумма доходов бюджета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увеличится и </w:t>
      </w:r>
      <w:proofErr w:type="gramStart"/>
      <w:r w:rsidRPr="006B1CE4">
        <w:rPr>
          <w:rFonts w:ascii="Times New Roman" w:hAnsi="Times New Roman"/>
          <w:sz w:val="16"/>
          <w:szCs w:val="16"/>
        </w:rPr>
        <w:t>составляет  14</w:t>
      </w:r>
      <w:proofErr w:type="gramEnd"/>
      <w:r w:rsidRPr="006B1CE4">
        <w:rPr>
          <w:rFonts w:ascii="Times New Roman" w:hAnsi="Times New Roman"/>
          <w:sz w:val="16"/>
          <w:szCs w:val="16"/>
        </w:rPr>
        <w:t> 808 229,00 руб.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6B1CE4">
        <w:rPr>
          <w:rFonts w:ascii="Times New Roman" w:hAnsi="Times New Roman"/>
          <w:b/>
          <w:sz w:val="16"/>
          <w:szCs w:val="16"/>
          <w:u w:val="single"/>
        </w:rPr>
        <w:t>Расходы</w:t>
      </w:r>
    </w:p>
    <w:p w:rsidR="006B1CE4" w:rsidRPr="006B1CE4" w:rsidRDefault="006B1CE4" w:rsidP="006B1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На основании увеличения доходов по субсидии на обеспечение развития и укрепления материально-технической базы муниципальных домов </w:t>
      </w:r>
      <w:proofErr w:type="gramStart"/>
      <w:r w:rsidRPr="006B1CE4">
        <w:rPr>
          <w:rFonts w:ascii="Times New Roman" w:hAnsi="Times New Roman"/>
          <w:sz w:val="16"/>
          <w:szCs w:val="16"/>
        </w:rPr>
        <w:t>культуры  увеличили</w:t>
      </w:r>
      <w:proofErr w:type="gramEnd"/>
      <w:r w:rsidRPr="006B1CE4">
        <w:rPr>
          <w:rFonts w:ascii="Times New Roman" w:hAnsi="Times New Roman"/>
          <w:sz w:val="16"/>
          <w:szCs w:val="16"/>
        </w:rPr>
        <w:t xml:space="preserve"> сумму расходов на 150 000,00 руб. по коду расходов на закупку товаров, работ и услуг для обеспечения государственных (муниципальных) нужд;</w:t>
      </w:r>
    </w:p>
    <w:p w:rsidR="006B1CE4" w:rsidRPr="006B1CE4" w:rsidRDefault="006B1CE4" w:rsidP="006B1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Произвели передвижку с кода </w:t>
      </w:r>
      <w:proofErr w:type="gramStart"/>
      <w:r w:rsidRPr="006B1CE4">
        <w:rPr>
          <w:rFonts w:ascii="Times New Roman" w:hAnsi="Times New Roman"/>
          <w:sz w:val="16"/>
          <w:szCs w:val="16"/>
        </w:rPr>
        <w:t xml:space="preserve">расходов  </w:t>
      </w:r>
      <w:r w:rsidRPr="006B1CE4">
        <w:rPr>
          <w:rFonts w:ascii="Times New Roman" w:hAnsi="Times New Roman"/>
          <w:sz w:val="16"/>
          <w:szCs w:val="16"/>
          <w:u w:val="single"/>
        </w:rPr>
        <w:t>611</w:t>
      </w:r>
      <w:proofErr w:type="gramEnd"/>
      <w:r w:rsidRPr="006B1CE4">
        <w:rPr>
          <w:rFonts w:ascii="Times New Roman" w:hAnsi="Times New Roman"/>
          <w:sz w:val="16"/>
          <w:szCs w:val="16"/>
          <w:u w:val="single"/>
        </w:rPr>
        <w:t xml:space="preserve"> 0503 01 0 0125550 240</w:t>
      </w:r>
      <w:r w:rsidRPr="006B1CE4">
        <w:rPr>
          <w:rFonts w:ascii="Times New Roman" w:hAnsi="Times New Roman"/>
          <w:sz w:val="16"/>
          <w:szCs w:val="16"/>
        </w:rPr>
        <w:t xml:space="preserve"> в размере 31 500,00 руб., на код расходов </w:t>
      </w:r>
      <w:r w:rsidRPr="006B1CE4">
        <w:rPr>
          <w:rFonts w:ascii="Times New Roman" w:hAnsi="Times New Roman"/>
          <w:sz w:val="16"/>
          <w:szCs w:val="16"/>
          <w:u w:val="single"/>
        </w:rPr>
        <w:t>611 0503 01 0 0221040 240</w:t>
      </w:r>
      <w:r w:rsidRPr="006B1CE4">
        <w:rPr>
          <w:rFonts w:ascii="Times New Roman" w:hAnsi="Times New Roman"/>
          <w:sz w:val="16"/>
          <w:szCs w:val="16"/>
        </w:rPr>
        <w:t xml:space="preserve"> на сумму 31 500,00 руб.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 xml:space="preserve">В связи с вышеизложенным сумма расходов бюджета </w:t>
      </w:r>
      <w:proofErr w:type="spellStart"/>
      <w:r w:rsidRPr="006B1CE4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B1CE4">
        <w:rPr>
          <w:rFonts w:ascii="Times New Roman" w:hAnsi="Times New Roman"/>
          <w:sz w:val="16"/>
          <w:szCs w:val="16"/>
        </w:rPr>
        <w:t xml:space="preserve"> сельского поселения увеличилась и составляет 13 245 738,86 руб.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6B1CE4">
        <w:rPr>
          <w:rFonts w:ascii="Times New Roman" w:hAnsi="Times New Roman"/>
          <w:b/>
          <w:sz w:val="16"/>
          <w:szCs w:val="16"/>
          <w:u w:val="single"/>
        </w:rPr>
        <w:t>Источники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sz w:val="16"/>
          <w:szCs w:val="16"/>
        </w:rPr>
        <w:t>На основании вышеизложенного сумма профицита бюджета не изменится, и составит 1 562 490,14 руб.</w:t>
      </w: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1CE4">
        <w:rPr>
          <w:rFonts w:ascii="Times New Roman" w:hAnsi="Times New Roman"/>
          <w:color w:val="000000"/>
          <w:sz w:val="16"/>
          <w:szCs w:val="16"/>
        </w:rPr>
        <w:t xml:space="preserve">Главный бухгалтер                                                                                         И.В. </w:t>
      </w:r>
      <w:proofErr w:type="spellStart"/>
      <w:r w:rsidRPr="006B1CE4">
        <w:rPr>
          <w:rFonts w:ascii="Times New Roman" w:hAnsi="Times New Roman"/>
          <w:color w:val="000000"/>
          <w:sz w:val="16"/>
          <w:szCs w:val="16"/>
        </w:rPr>
        <w:t>Апарина</w:t>
      </w:r>
      <w:proofErr w:type="spellEnd"/>
    </w:p>
    <w:p w:rsidR="006B1CE4" w:rsidRPr="006B1CE4" w:rsidRDefault="006B1CE4" w:rsidP="006B1C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2240"/>
        <w:gridCol w:w="5680"/>
        <w:gridCol w:w="2040"/>
        <w:gridCol w:w="222"/>
      </w:tblGrid>
      <w:tr w:rsidR="006B1CE4" w:rsidRPr="006B1CE4" w:rsidTr="00F0078D">
        <w:trPr>
          <w:trHeight w:val="279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RANGE!A1:E34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  <w:bookmarkEnd w:id="1"/>
          </w:p>
        </w:tc>
      </w:tr>
      <w:tr w:rsidR="006B1CE4" w:rsidRPr="006B1CE4" w:rsidTr="00F0078D">
        <w:trPr>
          <w:trHeight w:val="128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решению Собрания   депутатов </w:t>
            </w:r>
          </w:p>
        </w:tc>
      </w:tr>
      <w:tr w:rsidR="006B1CE4" w:rsidRPr="006B1CE4" w:rsidTr="006B1CE4">
        <w:trPr>
          <w:trHeight w:val="25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19.05.2022 № 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24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</w:t>
            </w:r>
          </w:p>
        </w:tc>
      </w:tr>
      <w:tr w:rsidR="006B1CE4" w:rsidRPr="006B1CE4" w:rsidTr="006B1CE4">
        <w:trPr>
          <w:trHeight w:val="22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внутреннего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финансирования дефицита бюджета </w:t>
            </w:r>
            <w:proofErr w:type="spell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</w:p>
        </w:tc>
      </w:tr>
      <w:tr w:rsidR="006B1CE4" w:rsidRPr="006B1CE4" w:rsidTr="006B1CE4">
        <w:trPr>
          <w:trHeight w:val="25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поселения Биробиджанского муниципального района </w:t>
            </w:r>
          </w:p>
        </w:tc>
      </w:tr>
      <w:tr w:rsidR="006B1CE4" w:rsidRPr="006B1CE4" w:rsidTr="006B1CE4">
        <w:trPr>
          <w:trHeight w:val="16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год</w:t>
            </w: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</w:t>
            </w: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управления ,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относящихся к источникам финансирования дефицитов бюджетов Российской Федерации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2022 год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31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F0078D">
        <w:trPr>
          <w:trHeight w:val="21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1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-1 562 490,14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3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41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40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000 01 03 0100 00 0000 700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34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31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000 01 03 0100 00 0000 800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3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Погашение бюджетами сельских </w:t>
            </w:r>
            <w:proofErr w:type="gramStart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поселений  кредитов</w:t>
            </w:r>
            <w:proofErr w:type="gramEnd"/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21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700 364,86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000 01 05 0000 00 0000 500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-14 808 229,00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000 01 05 0201 00 0000510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-14 808 229,00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611 01 05 0201 10 0000 510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-14 808 229,00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15 508 593,86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000 01 05 0201 00 0000 610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15 508 593,86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F0078D">
        <w:trPr>
          <w:trHeight w:val="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E4" w:rsidRPr="006B1CE4" w:rsidTr="006B1CE4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611 01 05 0201 10 0000 610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C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15 508 593,86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CE4" w:rsidRPr="006B1CE4" w:rsidTr="006B1CE4">
        <w:trPr>
          <w:trHeight w:val="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4" w:rsidRPr="006B1CE4" w:rsidRDefault="006B1CE4" w:rsidP="006B1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1CE4" w:rsidRDefault="006B1CE4" w:rsidP="006B1CE4">
      <w:pPr>
        <w:jc w:val="both"/>
        <w:rPr>
          <w:sz w:val="28"/>
          <w:szCs w:val="28"/>
        </w:rPr>
      </w:pPr>
    </w:p>
    <w:p w:rsidR="00F0078D" w:rsidRDefault="00F0078D" w:rsidP="006B1CE4">
      <w:pPr>
        <w:jc w:val="both"/>
        <w:rPr>
          <w:sz w:val="28"/>
          <w:szCs w:val="28"/>
        </w:rPr>
      </w:pPr>
    </w:p>
    <w:p w:rsidR="00F0078D" w:rsidRDefault="00F0078D" w:rsidP="006B1CE4">
      <w:pPr>
        <w:jc w:val="both"/>
        <w:rPr>
          <w:sz w:val="28"/>
          <w:szCs w:val="28"/>
        </w:rPr>
      </w:pPr>
    </w:p>
    <w:p w:rsidR="00F0078D" w:rsidRDefault="00F0078D" w:rsidP="006B1CE4">
      <w:pPr>
        <w:jc w:val="both"/>
        <w:rPr>
          <w:sz w:val="28"/>
          <w:szCs w:val="28"/>
        </w:rPr>
      </w:pPr>
    </w:p>
    <w:tbl>
      <w:tblPr>
        <w:tblW w:w="10244" w:type="dxa"/>
        <w:tblInd w:w="113" w:type="dxa"/>
        <w:tblLook w:val="04A0" w:firstRow="1" w:lastRow="0" w:firstColumn="1" w:lastColumn="0" w:noHBand="0" w:noVBand="1"/>
      </w:tblPr>
      <w:tblGrid>
        <w:gridCol w:w="2122"/>
        <w:gridCol w:w="6662"/>
        <w:gridCol w:w="1460"/>
      </w:tblGrid>
      <w:tr w:rsidR="00F0078D" w:rsidRPr="00F0078D" w:rsidTr="00F0078D">
        <w:trPr>
          <w:trHeight w:val="31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A1:E49"/>
            <w:bookmarkEnd w:id="2"/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</w:t>
            </w:r>
          </w:p>
        </w:tc>
      </w:tr>
      <w:tr w:rsidR="00F0078D" w:rsidRPr="00F0078D" w:rsidTr="00F0078D">
        <w:trPr>
          <w:trHeight w:val="8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proofErr w:type="gramEnd"/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решению собрания депутатов</w:t>
            </w:r>
          </w:p>
        </w:tc>
      </w:tr>
      <w:tr w:rsidR="00F0078D" w:rsidRPr="00F0078D" w:rsidTr="00F0078D">
        <w:trPr>
          <w:trHeight w:val="299"/>
        </w:trPr>
        <w:tc>
          <w:tcPr>
            <w:tcW w:w="10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19.05.2022  № 26</w:t>
            </w:r>
          </w:p>
        </w:tc>
      </w:tr>
      <w:tr w:rsidR="00F0078D" w:rsidRPr="00F0078D" w:rsidTr="00F0078D">
        <w:trPr>
          <w:trHeight w:val="660"/>
        </w:trPr>
        <w:tc>
          <w:tcPr>
            <w:tcW w:w="10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Поступление доходов в бюджет </w:t>
            </w:r>
            <w:proofErr w:type="spellStart"/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2022 год 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 (подпрограммы</w:t>
            </w:r>
            <w:proofErr w:type="gramStart"/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),  кода</w:t>
            </w:r>
            <w:proofErr w:type="gramEnd"/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экономической классификации доходов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(рублей) 2022 год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НАЛОГОВЫЕ И </w:t>
            </w:r>
            <w:proofErr w:type="gramStart"/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F007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4 645 600,00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3 065 600,00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3 065 600,00</w:t>
            </w:r>
          </w:p>
        </w:tc>
      </w:tr>
      <w:tr w:rsidR="00F0078D" w:rsidRPr="00F0078D" w:rsidTr="00F0078D">
        <w:trPr>
          <w:trHeight w:val="61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2 964 600,00</w:t>
            </w:r>
          </w:p>
        </w:tc>
      </w:tr>
      <w:tr w:rsidR="00F0078D" w:rsidRPr="00F0078D" w:rsidTr="00F0078D">
        <w:trPr>
          <w:trHeight w:val="8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65 000,00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35 000,00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35 000,00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35 000,00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1 239 000,00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233 000,00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233 000,00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1 006 000,00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145 000,00</w:t>
            </w:r>
          </w:p>
        </w:tc>
      </w:tr>
      <w:tr w:rsidR="00F0078D" w:rsidRPr="00F0078D" w:rsidTr="00F0078D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145 000,00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861 000,00</w:t>
            </w:r>
          </w:p>
        </w:tc>
      </w:tr>
      <w:tr w:rsidR="00F0078D" w:rsidRPr="00F0078D" w:rsidTr="00F0078D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861 000,00</w:t>
            </w:r>
          </w:p>
        </w:tc>
      </w:tr>
      <w:tr w:rsidR="00F0078D" w:rsidRPr="00F0078D" w:rsidTr="00F0078D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</w:tr>
      <w:tr w:rsidR="00F0078D" w:rsidRPr="00F0078D" w:rsidTr="00F0078D">
        <w:trPr>
          <w:trHeight w:val="7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58 000,00</w:t>
            </w:r>
          </w:p>
        </w:tc>
      </w:tr>
      <w:tr w:rsidR="00F0078D" w:rsidRPr="00F0078D" w:rsidTr="00F0078D">
        <w:trPr>
          <w:trHeight w:val="7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58 000,00</w:t>
            </w:r>
          </w:p>
        </w:tc>
      </w:tr>
      <w:tr w:rsidR="00F0078D" w:rsidRPr="00F0078D" w:rsidTr="00F0078D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248 000,00</w:t>
            </w:r>
          </w:p>
        </w:tc>
      </w:tr>
      <w:tr w:rsidR="00F0078D" w:rsidRPr="00F0078D" w:rsidTr="00F0078D">
        <w:trPr>
          <w:trHeight w:val="7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000 1 14 02000 00 0000 410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07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248 000,00</w:t>
            </w:r>
          </w:p>
        </w:tc>
      </w:tr>
      <w:tr w:rsidR="00F0078D" w:rsidRPr="00F0078D" w:rsidTr="00F0078D">
        <w:trPr>
          <w:trHeight w:val="7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611 1 14 02053 10 0000 410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248 000,00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10 162 629,00</w:t>
            </w:r>
          </w:p>
        </w:tc>
      </w:tr>
      <w:tr w:rsidR="00F0078D" w:rsidRPr="00F0078D" w:rsidTr="00F0078D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10 162 629,00</w:t>
            </w:r>
          </w:p>
        </w:tc>
      </w:tr>
      <w:tr w:rsidR="00F0078D" w:rsidRPr="00F0078D" w:rsidTr="00F0078D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000  2 02 10000 00 0000 150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8 671 229,00</w:t>
            </w:r>
          </w:p>
        </w:tc>
      </w:tr>
      <w:tr w:rsidR="00F0078D" w:rsidRPr="00F0078D" w:rsidTr="00F0078D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6 508 100,00</w:t>
            </w:r>
          </w:p>
        </w:tc>
      </w:tr>
      <w:tr w:rsidR="00F0078D" w:rsidRPr="00F0078D" w:rsidTr="00F0078D">
        <w:trPr>
          <w:trHeight w:val="2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611  2 02 15001 10 0000 150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6 508 100,00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000 2 02 15002 00 0000 150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2 114 200,00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611 2 02 15002 10 0000 150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2 114 200,00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48 929,00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611 2 02 16001 10 0000 150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48 929,00</w:t>
            </w:r>
          </w:p>
        </w:tc>
      </w:tr>
      <w:tr w:rsidR="00F0078D" w:rsidRPr="00F0078D" w:rsidTr="00F0078D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1 116 600,00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611 2 02 25467 00 0000 150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150 000,00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611 2 02 25467 10 0000 150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150 000,00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966 600,00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611 2 02 25555 10 0000 150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966 600,00</w:t>
            </w:r>
          </w:p>
        </w:tc>
      </w:tr>
      <w:tr w:rsidR="00F0078D" w:rsidRPr="00F0078D" w:rsidTr="00F0078D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374 800,00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611 2 02 30024 00 0000 150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8 500,00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8 500,00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611 2 02 35118 00 0000 150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366 300,00</w:t>
            </w:r>
          </w:p>
        </w:tc>
      </w:tr>
      <w:tr w:rsidR="00F0078D" w:rsidRPr="00F0078D" w:rsidTr="00F0078D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611 2 02 35118 10 0000 150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366 300,00</w:t>
            </w:r>
          </w:p>
        </w:tc>
      </w:tr>
      <w:tr w:rsidR="00F0078D" w:rsidRPr="00F0078D" w:rsidTr="00F0078D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D" w:rsidRPr="00F0078D" w:rsidRDefault="00F0078D" w:rsidP="00F007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007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14 808 229,00</w:t>
            </w:r>
          </w:p>
        </w:tc>
      </w:tr>
    </w:tbl>
    <w:p w:rsidR="00F0078D" w:rsidRDefault="00F0078D" w:rsidP="006B1CE4">
      <w:pPr>
        <w:jc w:val="both"/>
        <w:rPr>
          <w:sz w:val="28"/>
          <w:szCs w:val="28"/>
        </w:rPr>
      </w:pPr>
    </w:p>
    <w:tbl>
      <w:tblPr>
        <w:tblW w:w="9476" w:type="dxa"/>
        <w:tblInd w:w="113" w:type="dxa"/>
        <w:tblLook w:val="04A0" w:firstRow="1" w:lastRow="0" w:firstColumn="1" w:lastColumn="0" w:noHBand="0" w:noVBand="1"/>
      </w:tblPr>
      <w:tblGrid>
        <w:gridCol w:w="4300"/>
        <w:gridCol w:w="820"/>
        <w:gridCol w:w="910"/>
        <w:gridCol w:w="1328"/>
        <w:gridCol w:w="780"/>
        <w:gridCol w:w="1348"/>
      </w:tblGrid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F146"/>
            <w:bookmarkEnd w:id="3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решению Собрания депутатов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19.05.2022 № 26</w:t>
            </w:r>
          </w:p>
        </w:tc>
      </w:tr>
      <w:tr w:rsidR="00393155" w:rsidRPr="00393155" w:rsidTr="00393155">
        <w:trPr>
          <w:trHeight w:val="184"/>
        </w:trPr>
        <w:tc>
          <w:tcPr>
            <w:tcW w:w="9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393155" w:rsidRPr="00393155" w:rsidTr="00393155">
        <w:trPr>
          <w:trHeight w:val="184"/>
        </w:trPr>
        <w:tc>
          <w:tcPr>
            <w:tcW w:w="9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3155" w:rsidRPr="00393155" w:rsidTr="00393155">
        <w:trPr>
          <w:trHeight w:val="195"/>
        </w:trPr>
        <w:tc>
          <w:tcPr>
            <w:tcW w:w="9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Биробиджанского муниципального района на 2022 год </w:t>
            </w:r>
          </w:p>
        </w:tc>
      </w:tr>
      <w:tr w:rsidR="00393155" w:rsidRPr="00393155" w:rsidTr="00393155">
        <w:trPr>
          <w:trHeight w:val="263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 2022 год</w:t>
            </w:r>
          </w:p>
        </w:tc>
      </w:tr>
      <w:tr w:rsidR="00393155" w:rsidRPr="00393155" w:rsidTr="00393155">
        <w:trPr>
          <w:trHeight w:val="18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расхода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393155" w:rsidRPr="00393155" w:rsidTr="00393155">
        <w:trPr>
          <w:trHeight w:val="51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13 245 738,86</w:t>
            </w:r>
          </w:p>
        </w:tc>
      </w:tr>
      <w:tr w:rsidR="00393155" w:rsidRPr="00393155" w:rsidTr="00393155">
        <w:trPr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8 424 436,79</w:t>
            </w:r>
          </w:p>
        </w:tc>
      </w:tr>
      <w:tr w:rsidR="00393155" w:rsidRPr="00393155" w:rsidTr="00393155">
        <w:trPr>
          <w:trHeight w:val="23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31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18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75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4 828 367,79</w:t>
            </w:r>
          </w:p>
        </w:tc>
      </w:tr>
      <w:tr w:rsidR="00393155" w:rsidRPr="00393155" w:rsidTr="00393155">
        <w:trPr>
          <w:trHeight w:val="6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4 828 367,79</w:t>
            </w:r>
          </w:p>
        </w:tc>
      </w:tr>
      <w:tr w:rsidR="00393155" w:rsidRPr="00393155" w:rsidTr="00393155">
        <w:trPr>
          <w:trHeight w:val="27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4 825 367,79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393155" w:rsidRPr="00393155" w:rsidTr="00393155">
        <w:trPr>
          <w:trHeight w:val="99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393155" w:rsidRPr="00393155" w:rsidTr="00393155">
        <w:trPr>
          <w:trHeight w:val="31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647 367,79</w:t>
            </w:r>
          </w:p>
        </w:tc>
      </w:tr>
      <w:tr w:rsidR="00393155" w:rsidRPr="00393155" w:rsidTr="00393155">
        <w:trPr>
          <w:trHeight w:val="23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517 367,79</w:t>
            </w:r>
          </w:p>
        </w:tc>
      </w:tr>
      <w:tr w:rsidR="00393155" w:rsidRPr="00393155" w:rsidTr="00393155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517 367,79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393155" w:rsidRPr="00393155" w:rsidTr="00393155">
        <w:trPr>
          <w:trHeight w:val="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393155" w:rsidRPr="00393155" w:rsidTr="00393155">
        <w:trPr>
          <w:trHeight w:val="1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393155" w:rsidRPr="00393155" w:rsidTr="00393155">
        <w:trPr>
          <w:trHeight w:val="46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393155" w:rsidRPr="00393155" w:rsidTr="00393155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393155" w:rsidRPr="00393155" w:rsidTr="00393155">
        <w:trPr>
          <w:trHeight w:val="30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393155" w:rsidRPr="00393155" w:rsidTr="00393155">
        <w:trPr>
          <w:trHeight w:val="78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393155" w:rsidRPr="00393155" w:rsidTr="00393155">
        <w:trPr>
          <w:trHeight w:val="34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393155" w:rsidRPr="00393155" w:rsidTr="00393155">
        <w:trPr>
          <w:trHeight w:val="2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393155" w:rsidRPr="00393155" w:rsidTr="00393155">
        <w:trPr>
          <w:trHeight w:val="3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393155" w:rsidRPr="00393155" w:rsidTr="00393155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393155" w:rsidRPr="00393155" w:rsidTr="00393155">
        <w:trPr>
          <w:trHeight w:val="2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393155" w:rsidRPr="00393155" w:rsidTr="00393155">
        <w:trPr>
          <w:trHeight w:val="9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1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4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2022-2024гг"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35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3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93155" w:rsidRPr="00393155" w:rsidTr="00393155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1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67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1 282 541,92</w:t>
            </w:r>
          </w:p>
        </w:tc>
      </w:tr>
      <w:tr w:rsidR="00393155" w:rsidRPr="00393155" w:rsidTr="00393155">
        <w:trPr>
          <w:trHeight w:val="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1 276 541,92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 программа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«Благоустройство территории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393155" w:rsidRPr="00393155" w:rsidTr="00393155">
        <w:trPr>
          <w:trHeight w:val="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"Повышение уровня благоустройства 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населенных пунктов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Уборка несанкционированных свалок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"Организация и содержание мест </w:t>
            </w: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захоронения(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91 500,00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212 541,92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212 541,92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212 541,92</w:t>
            </w:r>
          </w:p>
        </w:tc>
      </w:tr>
      <w:tr w:rsidR="00393155" w:rsidRPr="00393155" w:rsidTr="00393155">
        <w:trPr>
          <w:trHeight w:val="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2022-2024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393155" w:rsidRPr="00393155" w:rsidTr="00393155">
        <w:trPr>
          <w:trHeight w:val="3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2 872 597,07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2 872 597,07</w:t>
            </w:r>
          </w:p>
        </w:tc>
      </w:tr>
      <w:tr w:rsidR="00393155" w:rsidRPr="00393155" w:rsidTr="00393155">
        <w:trPr>
          <w:trHeight w:val="5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2022-2024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2 722 597,07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"Расходы на обеспечение </w:t>
            </w: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деятельности(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1 980 597,07</w:t>
            </w:r>
          </w:p>
        </w:tc>
      </w:tr>
      <w:tr w:rsidR="00393155" w:rsidRPr="00393155" w:rsidTr="00393155">
        <w:trPr>
          <w:trHeight w:val="34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1 980 597,07</w:t>
            </w:r>
          </w:p>
        </w:tc>
      </w:tr>
      <w:tr w:rsidR="00393155" w:rsidRPr="00393155" w:rsidTr="00393155">
        <w:trPr>
          <w:trHeight w:val="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393155" w:rsidRPr="00393155" w:rsidTr="00393155">
        <w:trPr>
          <w:trHeight w:val="1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393155" w:rsidRPr="00393155" w:rsidTr="00393155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30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23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393155" w:rsidRPr="00393155" w:rsidTr="00393155">
        <w:trPr>
          <w:trHeight w:val="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"Расходы на обеспечение </w:t>
            </w: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деятельности(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393155" w:rsidRPr="00393155" w:rsidTr="00393155">
        <w:trPr>
          <w:trHeight w:val="36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393155" w:rsidRPr="00393155" w:rsidTr="00393155">
        <w:trPr>
          <w:trHeight w:val="8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393155" w:rsidRPr="00393155" w:rsidTr="0039315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393155" w:rsidRPr="00393155" w:rsidTr="00393155">
        <w:trPr>
          <w:trHeight w:val="5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17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393155" w:rsidRPr="00393155" w:rsidTr="00393155">
        <w:trPr>
          <w:trHeight w:val="19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1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393155" w:rsidRPr="00393155" w:rsidTr="00393155">
        <w:trPr>
          <w:trHeight w:val="12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1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4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2022-2024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7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2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93155" w:rsidRPr="00393155" w:rsidTr="00393155">
        <w:trPr>
          <w:trHeight w:val="55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функционировангия</w:t>
            </w:r>
            <w:proofErr w:type="spell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71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81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самоуправления муниципального образования 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переданных </w:t>
            </w:r>
            <w:proofErr w:type="gramStart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  по</w:t>
            </w:r>
            <w:proofErr w:type="gramEnd"/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осуществлению</w:t>
            </w: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1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393155" w:rsidRPr="00393155" w:rsidTr="00393155">
        <w:trPr>
          <w:trHeight w:val="7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55" w:rsidRPr="00393155" w:rsidRDefault="00393155" w:rsidP="00393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55" w:rsidRPr="00393155" w:rsidRDefault="00393155" w:rsidP="0039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13 245 738,86</w:t>
            </w:r>
          </w:p>
        </w:tc>
      </w:tr>
    </w:tbl>
    <w:p w:rsidR="006B1CE4" w:rsidRDefault="006B1CE4" w:rsidP="006B1CE4">
      <w:pPr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65"/>
        <w:gridCol w:w="1560"/>
        <w:gridCol w:w="851"/>
        <w:gridCol w:w="1417"/>
      </w:tblGrid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A1:D113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bookmarkEnd w:id="4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решению Собрания депутатов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19.05.2022 № 26</w:t>
            </w:r>
          </w:p>
        </w:tc>
      </w:tr>
      <w:tr w:rsidR="00043067" w:rsidRPr="00043067" w:rsidTr="001D1B28">
        <w:trPr>
          <w:trHeight w:val="184"/>
        </w:trPr>
        <w:tc>
          <w:tcPr>
            <w:tcW w:w="94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043067" w:rsidRPr="00043067" w:rsidTr="001D1B28">
        <w:trPr>
          <w:trHeight w:val="255"/>
        </w:trPr>
        <w:tc>
          <w:tcPr>
            <w:tcW w:w="94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3067" w:rsidRPr="00043067" w:rsidTr="001D1B28">
        <w:trPr>
          <w:trHeight w:val="255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муниципальным</w:t>
            </w:r>
            <w:proofErr w:type="gramEnd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программам и </w:t>
            </w:r>
            <w:proofErr w:type="spellStart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непрограмным</w:t>
            </w:r>
            <w:proofErr w:type="spellEnd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 группам и подгруппам </w:t>
            </w:r>
          </w:p>
        </w:tc>
      </w:tr>
      <w:tr w:rsidR="00043067" w:rsidRPr="00043067" w:rsidTr="001D1B28">
        <w:trPr>
          <w:trHeight w:val="255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видам</w:t>
            </w:r>
            <w:proofErr w:type="gramEnd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расходов </w:t>
            </w:r>
            <w:proofErr w:type="spellStart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ЕАО </w:t>
            </w:r>
          </w:p>
        </w:tc>
      </w:tr>
      <w:tr w:rsidR="00043067" w:rsidRPr="00043067" w:rsidTr="001D1B28">
        <w:trPr>
          <w:trHeight w:val="255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0430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2022 год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 2022 год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3067" w:rsidRPr="00043067" w:rsidTr="001D1B28">
        <w:trPr>
          <w:trHeight w:val="184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043067" w:rsidRPr="00043067" w:rsidTr="001D1B28">
        <w:trPr>
          <w:trHeight w:val="16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13 245 738,86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043067" w:rsidRPr="00043067" w:rsidTr="001D1B28">
        <w:trPr>
          <w:trHeight w:val="10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"Организация и содержание мест </w:t>
            </w: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захоронения(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43067" w:rsidRPr="00043067" w:rsidTr="001D1B28">
        <w:trPr>
          <w:trHeight w:val="2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"Проведение мероприятий по ограничению доступа огня к жилой части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43067" w:rsidRPr="00043067" w:rsidTr="001D1B28">
        <w:trPr>
          <w:trHeight w:val="4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2 722 597,07</w:t>
            </w:r>
          </w:p>
        </w:tc>
      </w:tr>
      <w:tr w:rsidR="00043067" w:rsidRPr="00043067" w:rsidTr="001D1B28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"Расходы на обеспечение </w:t>
            </w: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деятельности(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1 980 597,07</w:t>
            </w:r>
          </w:p>
        </w:tc>
      </w:tr>
      <w:tr w:rsidR="00043067" w:rsidRPr="00043067" w:rsidTr="001D1B28">
        <w:trPr>
          <w:trHeight w:val="1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1 980 597,07</w:t>
            </w:r>
          </w:p>
        </w:tc>
      </w:tr>
      <w:tr w:rsidR="00043067" w:rsidRPr="00043067" w:rsidTr="001D1B28">
        <w:trPr>
          <w:trHeight w:val="3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043067" w:rsidRPr="00043067" w:rsidTr="001D1B28">
        <w:trPr>
          <w:trHeight w:val="21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"Расходы на обеспечение </w:t>
            </w: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деятельности(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043067" w:rsidRPr="00043067" w:rsidTr="001D1B28">
        <w:trPr>
          <w:trHeight w:val="13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142CE" w:rsidRPr="00043067" w:rsidTr="001D1B28">
        <w:trPr>
          <w:trHeight w:val="27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142CE" w:rsidRPr="00043067" w:rsidTr="001D1B28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142CE" w:rsidRPr="00043067" w:rsidTr="001D1B28">
        <w:trPr>
          <w:trHeight w:val="4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142CE" w:rsidRPr="00043067" w:rsidTr="001D1B28">
        <w:trPr>
          <w:trHeight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142CE" w:rsidRPr="00043067" w:rsidTr="001D1B28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08 R4670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43067" w:rsidRPr="00043067" w:rsidTr="001D1B28">
        <w:trPr>
          <w:trHeight w:val="6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43067" w:rsidRPr="00043067" w:rsidTr="001D1B2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43067" w:rsidRPr="00043067" w:rsidTr="001D1B28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43067" w:rsidRPr="00043067" w:rsidTr="001D1B28">
        <w:trPr>
          <w:trHeight w:val="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43067" w:rsidRPr="00043067" w:rsidTr="001D1B28">
        <w:trPr>
          <w:trHeight w:val="4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43067" w:rsidRPr="00043067" w:rsidTr="001D1B28">
        <w:trPr>
          <w:trHeight w:val="4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7 457 599,87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4 825 367,79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43067" w:rsidRPr="00043067" w:rsidTr="001D1B28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647 367,79</w:t>
            </w:r>
          </w:p>
        </w:tc>
      </w:tr>
      <w:tr w:rsidR="00043067" w:rsidRPr="00043067" w:rsidTr="001D1B28">
        <w:trPr>
          <w:trHeight w:val="2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517 367,79</w:t>
            </w:r>
          </w:p>
        </w:tc>
      </w:tr>
      <w:tr w:rsidR="00043067" w:rsidRPr="00043067" w:rsidTr="001D1B28">
        <w:trPr>
          <w:trHeight w:val="2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517 367,79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043067" w:rsidRPr="00043067" w:rsidTr="001D1B28">
        <w:trPr>
          <w:trHeight w:val="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2 223 052,08</w:t>
            </w:r>
          </w:p>
        </w:tc>
      </w:tr>
      <w:tr w:rsidR="00043067" w:rsidRPr="00043067" w:rsidTr="001D1B28">
        <w:trPr>
          <w:trHeight w:val="1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централизованного хозяйственного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43067" w:rsidRPr="00043067" w:rsidTr="001D1B28">
        <w:trPr>
          <w:trHeight w:val="50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1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43067" w:rsidRPr="00043067" w:rsidTr="001D1B28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43067" w:rsidRPr="00043067" w:rsidTr="001D1B28">
        <w:trPr>
          <w:trHeight w:val="1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43067" w:rsidRPr="00043067" w:rsidTr="001D1B2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142CE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142CE" w:rsidRPr="00043067" w:rsidTr="001D1B28">
        <w:trPr>
          <w:trHeight w:val="4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409 180,00</w:t>
            </w:r>
          </w:p>
        </w:tc>
      </w:tr>
      <w:tr w:rsidR="009142CE" w:rsidRPr="00043067" w:rsidTr="001D1B28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43067" w:rsidRPr="00043067" w:rsidTr="001D1B2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муниципального образования </w:t>
            </w: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переданных </w:t>
            </w: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  по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43067" w:rsidRPr="00043067" w:rsidTr="001D1B2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муниципального образования переданных </w:t>
            </w:r>
            <w:proofErr w:type="gramStart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  по</w:t>
            </w:r>
            <w:proofErr w:type="gramEnd"/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применению законодательства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43067" w:rsidRPr="00043067" w:rsidTr="001D1B28">
        <w:trPr>
          <w:trHeight w:val="26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043067" w:rsidRPr="00043067" w:rsidTr="001D1B28">
        <w:trPr>
          <w:trHeight w:val="5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043067" w:rsidRPr="00043067" w:rsidTr="001D1B2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043067" w:rsidRPr="00043067" w:rsidTr="001D1B28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043067" w:rsidRPr="00043067" w:rsidTr="001D1B2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067" w:rsidRPr="00043067" w:rsidRDefault="00043067" w:rsidP="000430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067" w:rsidRPr="00043067" w:rsidRDefault="00043067" w:rsidP="00043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0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13 245 738,86</w:t>
            </w:r>
          </w:p>
        </w:tc>
      </w:tr>
    </w:tbl>
    <w:tbl>
      <w:tblPr>
        <w:tblpPr w:leftFromText="180" w:rightFromText="180" w:vertAnchor="text" w:horzAnchor="page" w:tblpX="109" w:tblpY="-7567"/>
        <w:tblW w:w="15644" w:type="dxa"/>
        <w:tblLook w:val="04A0" w:firstRow="1" w:lastRow="0" w:firstColumn="1" w:lastColumn="0" w:noHBand="0" w:noVBand="1"/>
      </w:tblPr>
      <w:tblGrid>
        <w:gridCol w:w="4813"/>
        <w:gridCol w:w="2241"/>
        <w:gridCol w:w="1138"/>
        <w:gridCol w:w="1445"/>
        <w:gridCol w:w="1427"/>
        <w:gridCol w:w="1300"/>
        <w:gridCol w:w="1700"/>
        <w:gridCol w:w="1580"/>
      </w:tblGrid>
      <w:tr w:rsidR="009142CE" w:rsidRPr="009142CE" w:rsidTr="001D1B28">
        <w:trPr>
          <w:trHeight w:val="37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9142CE" w:rsidRPr="009142CE" w:rsidTr="001D1B28">
        <w:trPr>
          <w:trHeight w:val="510"/>
        </w:trPr>
        <w:tc>
          <w:tcPr>
            <w:tcW w:w="15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Свод изменений к проекту решения о внесении изменений в </w:t>
            </w:r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бюджет  муниципального</w:t>
            </w:r>
            <w:proofErr w:type="gramEnd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образования Еврейской автономной области</w:t>
            </w:r>
          </w:p>
        </w:tc>
      </w:tr>
      <w:tr w:rsidR="009142CE" w:rsidRPr="009142CE" w:rsidTr="001D1B28">
        <w:trPr>
          <w:trHeight w:val="510"/>
        </w:trPr>
        <w:tc>
          <w:tcPr>
            <w:tcW w:w="4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0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9142CE" w:rsidRPr="009142CE" w:rsidTr="001D1B28">
        <w:trPr>
          <w:trHeight w:val="720"/>
        </w:trPr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Первоначальный бюджет Бюджетные ассигнования на 1 января 2022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                            от 30.12.2021  № 19)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Уточненный бюджет Бюджетные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ассигнования  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редакции Решения               от 25.02.2022 № 22)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Изменения, предусмотренные проектом решения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ассигнования с учетом проекта решения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 (краткое обоснование изменений)</w:t>
            </w:r>
          </w:p>
        </w:tc>
      </w:tr>
      <w:tr w:rsidR="009142CE" w:rsidRPr="009142CE" w:rsidTr="001D1B28">
        <w:trPr>
          <w:trHeight w:val="1935"/>
        </w:trPr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 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 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9142CE" w:rsidRPr="009142CE" w:rsidTr="001D1B28">
        <w:trPr>
          <w:trHeight w:val="345"/>
        </w:trPr>
        <w:tc>
          <w:tcPr>
            <w:tcW w:w="15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ДОХОДЫ БЮДЖЕТА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14 658 229,00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14 658 229,00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14 808 229,00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налоговые доходы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10 162 629,00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9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10 162 629,00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Дотации, в </w:t>
            </w:r>
            <w:proofErr w:type="spell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8 671 229,00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8 671 229,00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8 671 229,00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6 557 029,00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6 557 029,00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6 557 029,00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49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2 114 200,00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49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Субсидии, в </w:t>
            </w:r>
            <w:proofErr w:type="spell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капитального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характера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255"/>
        </w:trPr>
        <w:tc>
          <w:tcPr>
            <w:tcW w:w="15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БЮДЖЕТА</w:t>
            </w:r>
          </w:p>
        </w:tc>
      </w:tr>
      <w:tr w:rsidR="009142CE" w:rsidRPr="009142CE" w:rsidTr="001D1B28">
        <w:trPr>
          <w:trHeight w:val="255"/>
        </w:trPr>
        <w:tc>
          <w:tcPr>
            <w:tcW w:w="15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Раздел I. Социально-значимые расходы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10 201 583,08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10 637 180,15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10 637 180,15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9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работникам, в </w:t>
            </w:r>
            <w:proofErr w:type="spell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10 051 600,00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10 487 197,07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10 487 197,07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органов (ВР 121 + 129)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5 790 600,00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5 898 600,00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5 898 600,00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казенных учреждений (ВР 111 + 119)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4 261 000,00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4 588 597,07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4 588 597,07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автономных и бюджетных учреждений  (из ВР 610)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 (ВР 310+320)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Раздел II. Первоочередные расходы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2 159 410,92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2 424 178,71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2 574 178,71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Расходы на обслуживание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  долга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 730)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первоочередные нужды, из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них:   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2 112 341,92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2 273 109,71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2 423 109,71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(ВР 112+113+122+123)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12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государственных(муниципальных)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нужд  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 240,  за исключением ВР 243 -закупки товаров, работ, услуг в целях капитального ремонта государственного (муниципального) имущества)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2 112 341,92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2 273 109,71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2 423 109,71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 (ВР 330)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прочие нужды, из них: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146 069,00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12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и автономным учреждениям (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  610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+ 620,   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 (ВР 630)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9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 810)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 (ВР 830)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 (ВР 850)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31 569,00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135 569,00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135 569,00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28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Раздел III. Расходы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 (ВР 400)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6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(ВР 243)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 (ВР 350)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9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муниципальных гарантий без права регрессного требования гаранта к принципалу или уступки гаранту прав требования </w:t>
            </w:r>
            <w:proofErr w:type="spell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бененфициара</w:t>
            </w:r>
            <w:proofErr w:type="spell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принципалу (ВР 843)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 (ВР 870)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Специальные расходы (ВР 880)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Другие расходы (за </w:t>
            </w:r>
            <w:proofErr w:type="spell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искл</w:t>
            </w:r>
            <w:proofErr w:type="spellEnd"/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групп</w:t>
            </w:r>
            <w:proofErr w:type="gramEnd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1, 2 и 3.1)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13 095 738,86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13 245 738,86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расходов без учёта безвозмездных поступлений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2 382 745,00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3 083 109,86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3 083 109,86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Профицит (</w:t>
            </w:r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+)/</w:t>
            </w:r>
            <w:proofErr w:type="gramEnd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дефицит (-)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2 262 855,00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1 562 490,14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1 562 490,14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255"/>
        </w:trPr>
        <w:tc>
          <w:tcPr>
            <w:tcW w:w="15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ИСТОЧНИКИ ФИНАНСИРОВАНИЯ </w:t>
            </w:r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ДЕФИЦИТА  БЮДЖЕТА</w:t>
            </w:r>
            <w:proofErr w:type="gramEnd"/>
          </w:p>
        </w:tc>
      </w:tr>
      <w:tr w:rsidR="009142CE" w:rsidRPr="009142CE" w:rsidTr="001D1B28">
        <w:trPr>
          <w:trHeight w:val="255"/>
        </w:trPr>
        <w:tc>
          <w:tcPr>
            <w:tcW w:w="15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Долговые обязательства в цен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бумагах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получение бюджетных кредитов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погашение бюджетных кредитов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получение кредитов от кредитных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погашение кредитов от кредитных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 муниципальных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гарантий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Акции и иные формы участия в капитале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источники финансирования дефицита бюджета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бюджетов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Остатки средств бюджетов всего, в том числе: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остатки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целевых средств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остатки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нецелевых средств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570"/>
        </w:trPr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СПРАВОЧНО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01.01.2022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последнюю отчетную дату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долг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2 262 855,00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Просроченная кредиторская </w:t>
            </w:r>
            <w:proofErr w:type="gramStart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задолженность  всего</w:t>
            </w:r>
            <w:proofErr w:type="gramEnd"/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том числе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 заработной плате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 начислениям на заработную плату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 коммунальным услугам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2CE" w:rsidRPr="009142CE" w:rsidTr="001D1B2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социальные выплаты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42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2CE" w:rsidRPr="009142CE" w:rsidRDefault="009142CE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B1CE4" w:rsidRDefault="006B1CE4" w:rsidP="006B1CE4">
      <w:pPr>
        <w:rPr>
          <w:sz w:val="28"/>
          <w:szCs w:val="28"/>
        </w:rPr>
      </w:pPr>
    </w:p>
    <w:p w:rsidR="006B1CE4" w:rsidRPr="00950879" w:rsidRDefault="006B1CE4" w:rsidP="006B1CE4">
      <w:pPr>
        <w:rPr>
          <w:rFonts w:ascii="Times New Roman" w:hAnsi="Times New Roman"/>
          <w:sz w:val="28"/>
          <w:szCs w:val="28"/>
        </w:rPr>
      </w:pPr>
      <w:bookmarkStart w:id="5" w:name="RANGE!A1:H83"/>
      <w:bookmarkEnd w:id="5"/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263"/>
        <w:gridCol w:w="474"/>
        <w:gridCol w:w="514"/>
        <w:gridCol w:w="539"/>
        <w:gridCol w:w="366"/>
        <w:gridCol w:w="424"/>
        <w:gridCol w:w="917"/>
        <w:gridCol w:w="261"/>
        <w:gridCol w:w="261"/>
        <w:gridCol w:w="261"/>
        <w:gridCol w:w="1228"/>
        <w:gridCol w:w="1134"/>
        <w:gridCol w:w="1276"/>
      </w:tblGrid>
      <w:tr w:rsidR="001D1B28" w:rsidRPr="001D1B28" w:rsidTr="001D1B28">
        <w:trPr>
          <w:trHeight w:val="480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RANGE!A1:M9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2</w:t>
            </w:r>
            <w:bookmarkEnd w:id="6"/>
          </w:p>
        </w:tc>
      </w:tr>
      <w:tr w:rsidR="001D1B28" w:rsidRPr="001D1B28" w:rsidTr="001D1B28">
        <w:trPr>
          <w:trHeight w:val="1290"/>
        </w:trPr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Изменения распределения бюджетных ассигнований по </w:t>
            </w:r>
            <w:proofErr w:type="gramStart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разделам,</w:t>
            </w: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подразделам</w:t>
            </w:r>
            <w:proofErr w:type="gramEnd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целевым статьям и видам расходов</w:t>
            </w: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классификации расходов бюджетов на 2022 год и плановый период 2023 и 2024 годов </w:t>
            </w:r>
          </w:p>
        </w:tc>
      </w:tr>
      <w:tr w:rsidR="001D1B28" w:rsidRPr="001D1B28" w:rsidTr="001D1B28">
        <w:trPr>
          <w:trHeight w:val="1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</w:t>
            </w: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2022 год (</w:t>
            </w:r>
            <w:proofErr w:type="gramStart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рублей)   </w:t>
            </w:r>
            <w:proofErr w:type="gramEnd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(+ или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</w:t>
            </w: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2023 год (</w:t>
            </w:r>
            <w:proofErr w:type="gramStart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рублей)   </w:t>
            </w:r>
            <w:proofErr w:type="gramEnd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(+ или 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</w:t>
            </w: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2024 год (</w:t>
            </w:r>
            <w:proofErr w:type="gramStart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рублей)   </w:t>
            </w:r>
            <w:proofErr w:type="gramEnd"/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(+ или -)</w:t>
            </w:r>
          </w:p>
        </w:tc>
      </w:tr>
      <w:tr w:rsidR="001D1B28" w:rsidRPr="001D1B28" w:rsidTr="001D1B28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21040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B28" w:rsidRPr="001D1B28" w:rsidTr="001D1B28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25550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B28" w:rsidRPr="001D1B28" w:rsidTr="001D1B28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R4670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B28" w:rsidRPr="001D1B28" w:rsidTr="001D1B2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1B28" w:rsidRPr="001D1B28" w:rsidTr="001D1B28">
        <w:trPr>
          <w:trHeight w:val="2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28" w:rsidRPr="001D1B28" w:rsidRDefault="001D1B28" w:rsidP="001D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B28" w:rsidRPr="001D1B28" w:rsidRDefault="001D1B28" w:rsidP="001D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СОБРАНИЕ   ДЕПУТАТОВ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РЕШЕНИЕ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19.05.2022                                                                                                № </w:t>
      </w:r>
      <w:r w:rsidRPr="001D1B28">
        <w:rPr>
          <w:rFonts w:ascii="Times New Roman" w:hAnsi="Times New Roman"/>
          <w:sz w:val="16"/>
          <w:szCs w:val="16"/>
        </w:rPr>
        <w:softHyphen/>
      </w:r>
      <w:r w:rsidRPr="001D1B28">
        <w:rPr>
          <w:rFonts w:ascii="Times New Roman" w:hAnsi="Times New Roman"/>
          <w:sz w:val="16"/>
          <w:szCs w:val="16"/>
        </w:rPr>
        <w:softHyphen/>
      </w:r>
      <w:r w:rsidRPr="001D1B28">
        <w:rPr>
          <w:rFonts w:ascii="Times New Roman" w:hAnsi="Times New Roman"/>
          <w:sz w:val="16"/>
          <w:szCs w:val="16"/>
        </w:rPr>
        <w:softHyphen/>
      </w:r>
      <w:r w:rsidRPr="001D1B28">
        <w:rPr>
          <w:rFonts w:ascii="Times New Roman" w:hAnsi="Times New Roman"/>
          <w:sz w:val="16"/>
          <w:szCs w:val="16"/>
        </w:rPr>
        <w:softHyphen/>
      </w:r>
      <w:r w:rsidRPr="001D1B28">
        <w:rPr>
          <w:rFonts w:ascii="Times New Roman" w:hAnsi="Times New Roman"/>
          <w:sz w:val="16"/>
          <w:szCs w:val="16"/>
        </w:rPr>
        <w:softHyphen/>
      </w:r>
      <w:r w:rsidRPr="001D1B28">
        <w:rPr>
          <w:rFonts w:ascii="Times New Roman" w:hAnsi="Times New Roman"/>
          <w:sz w:val="16"/>
          <w:szCs w:val="16"/>
        </w:rPr>
        <w:softHyphen/>
        <w:t>26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О внесении изменений в решение Собрания депутатов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поселения от 30.12.2021г. № 19 «О   бюджете </w:t>
      </w:r>
      <w:proofErr w:type="gramStart"/>
      <w:r w:rsidRPr="001D1B28">
        <w:rPr>
          <w:rFonts w:ascii="Times New Roman" w:hAnsi="Times New Roman"/>
          <w:sz w:val="16"/>
          <w:szCs w:val="16"/>
        </w:rPr>
        <w:lastRenderedPageBreak/>
        <w:t>муниципального</w:t>
      </w:r>
      <w:proofErr w:type="gramEnd"/>
      <w:r w:rsidRPr="001D1B28">
        <w:rPr>
          <w:rFonts w:ascii="Times New Roman" w:hAnsi="Times New Roman"/>
          <w:sz w:val="16"/>
          <w:szCs w:val="16"/>
        </w:rPr>
        <w:t xml:space="preserve"> образования «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на 2022 год и плановый период 2023-2024 годов».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           В соответствии с Бюджетным кодексом Российской Федерации и Уставом муниципального образования «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ab/>
        <w:t>РЕШИЛО:</w:t>
      </w:r>
    </w:p>
    <w:p w:rsidR="001D1B28" w:rsidRPr="001D1B28" w:rsidRDefault="001D1B28" w:rsidP="001D1B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Утвердить в новой редакции прилагаемые: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–   приложение 1 «Источники внутреннего финансирования дефицита бюджета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</w:t>
      </w:r>
      <w:proofErr w:type="gramStart"/>
      <w:r w:rsidRPr="001D1B28">
        <w:rPr>
          <w:rFonts w:ascii="Times New Roman" w:hAnsi="Times New Roman"/>
          <w:sz w:val="16"/>
          <w:szCs w:val="16"/>
        </w:rPr>
        <w:t>поселения  на</w:t>
      </w:r>
      <w:proofErr w:type="gramEnd"/>
      <w:r w:rsidRPr="001D1B28">
        <w:rPr>
          <w:rFonts w:ascii="Times New Roman" w:hAnsi="Times New Roman"/>
          <w:sz w:val="16"/>
          <w:szCs w:val="16"/>
        </w:rPr>
        <w:t xml:space="preserve"> 2022 год»;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– приложение 2 «Поступление доходов в бюджет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на 2022 год»;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– приложение 3 «Ведомственная структура расходов бюджета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</w:t>
      </w:r>
      <w:proofErr w:type="gramStart"/>
      <w:r w:rsidRPr="001D1B28">
        <w:rPr>
          <w:rFonts w:ascii="Times New Roman" w:hAnsi="Times New Roman"/>
          <w:sz w:val="16"/>
          <w:szCs w:val="16"/>
        </w:rPr>
        <w:t>поселения  на</w:t>
      </w:r>
      <w:proofErr w:type="gramEnd"/>
      <w:r w:rsidRPr="001D1B28">
        <w:rPr>
          <w:rFonts w:ascii="Times New Roman" w:hAnsi="Times New Roman"/>
          <w:sz w:val="16"/>
          <w:szCs w:val="16"/>
        </w:rPr>
        <w:t xml:space="preserve"> 2022 год»;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–    </w:t>
      </w:r>
      <w:proofErr w:type="gramStart"/>
      <w:r w:rsidRPr="001D1B28">
        <w:rPr>
          <w:rFonts w:ascii="Times New Roman" w:hAnsi="Times New Roman"/>
          <w:sz w:val="16"/>
          <w:szCs w:val="16"/>
        </w:rPr>
        <w:t>приложение  4</w:t>
      </w:r>
      <w:proofErr w:type="gramEnd"/>
      <w:r w:rsidRPr="001D1B28">
        <w:rPr>
          <w:rFonts w:ascii="Times New Roman" w:hAnsi="Times New Roman"/>
          <w:sz w:val="16"/>
          <w:szCs w:val="16"/>
        </w:rPr>
        <w:t xml:space="preserve"> «Распределение бюджетных ассигнований по разделам и подразделам, целевым статьям(муниципальным программам и непрограммным направлениям деятельности) группам и подгруппам видов расходов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2022 год»;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- приложение 5 «Распределение бюджетных ассигнований по целевым статьям (муниципальным программам и </w:t>
      </w:r>
      <w:proofErr w:type="spellStart"/>
      <w:r w:rsidRPr="001D1B28">
        <w:rPr>
          <w:rFonts w:ascii="Times New Roman" w:hAnsi="Times New Roman"/>
          <w:sz w:val="16"/>
          <w:szCs w:val="16"/>
        </w:rPr>
        <w:t>непрограмным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2022 год».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2.  Опубликовать настоящее решение в печатном средстве массовой информации «Информационный бюллетень </w:t>
      </w:r>
      <w:proofErr w:type="spellStart"/>
      <w:r w:rsidRPr="001D1B2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D1B28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1D1B28" w:rsidRPr="001D1B28" w:rsidRDefault="001D1B28" w:rsidP="001D1B2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1B28" w:rsidRPr="001D1B28" w:rsidRDefault="001D1B28" w:rsidP="001D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1B28">
        <w:rPr>
          <w:rFonts w:ascii="Times New Roman" w:hAnsi="Times New Roman"/>
          <w:sz w:val="16"/>
          <w:szCs w:val="16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1D1B28">
        <w:rPr>
          <w:rFonts w:ascii="Times New Roman" w:hAnsi="Times New Roman"/>
          <w:sz w:val="16"/>
          <w:szCs w:val="16"/>
        </w:rPr>
        <w:t xml:space="preserve">     В.А. Брусиловский</w:t>
      </w: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pStyle w:val="Heading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1A451C">
        <w:rPr>
          <w:rFonts w:ascii="Times New Roman" w:hAnsi="Times New Roman" w:cs="Times New Roman"/>
          <w:noProof/>
          <w:sz w:val="16"/>
          <w:szCs w:val="16"/>
        </w:rPr>
        <w:t>ПРОЕКТ</w:t>
      </w:r>
    </w:p>
    <w:p w:rsidR="001A451C" w:rsidRPr="001A451C" w:rsidRDefault="001A451C" w:rsidP="001A451C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A451C" w:rsidRPr="001A451C" w:rsidRDefault="001A451C" w:rsidP="001A451C">
      <w:pPr>
        <w:pStyle w:val="a3"/>
        <w:outlineLvl w:val="0"/>
        <w:rPr>
          <w:sz w:val="16"/>
          <w:szCs w:val="16"/>
        </w:rPr>
      </w:pPr>
      <w:r w:rsidRPr="001A451C">
        <w:rPr>
          <w:sz w:val="16"/>
          <w:szCs w:val="16"/>
        </w:rPr>
        <w:t>Муниципальное образование «</w:t>
      </w:r>
      <w:proofErr w:type="spellStart"/>
      <w:r w:rsidRPr="001A451C">
        <w:rPr>
          <w:sz w:val="16"/>
          <w:szCs w:val="16"/>
        </w:rPr>
        <w:t>Валдгеймское</w:t>
      </w:r>
      <w:proofErr w:type="spellEnd"/>
      <w:r w:rsidRPr="001A451C">
        <w:rPr>
          <w:sz w:val="16"/>
          <w:szCs w:val="16"/>
        </w:rPr>
        <w:t xml:space="preserve"> сельское поселение»</w:t>
      </w:r>
    </w:p>
    <w:p w:rsidR="001A451C" w:rsidRPr="001A451C" w:rsidRDefault="001A451C" w:rsidP="001A451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1A451C" w:rsidRPr="001A451C" w:rsidRDefault="001A451C" w:rsidP="001A451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1A451C" w:rsidRPr="001A451C" w:rsidRDefault="001A451C" w:rsidP="001A45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>СОБРАНИЕ ДЕПУТАТОВ</w:t>
      </w:r>
    </w:p>
    <w:p w:rsidR="001A451C" w:rsidRPr="001A451C" w:rsidRDefault="001A451C" w:rsidP="001A45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>РЕШЕНИЕ</w:t>
      </w:r>
    </w:p>
    <w:p w:rsidR="001A451C" w:rsidRPr="001A451C" w:rsidRDefault="001A451C" w:rsidP="001A451C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 xml:space="preserve"> .    .2022                                                                                                      № </w:t>
      </w:r>
    </w:p>
    <w:p w:rsidR="001A451C" w:rsidRPr="001A451C" w:rsidRDefault="001A451C" w:rsidP="001A451C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A451C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1A451C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1A451C" w:rsidRPr="001A451C" w:rsidRDefault="001A451C" w:rsidP="001A451C">
      <w:pPr>
        <w:pStyle w:val="Heading"/>
        <w:jc w:val="center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bCs/>
          <w:kern w:val="28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bCs/>
          <w:kern w:val="28"/>
          <w:sz w:val="16"/>
          <w:szCs w:val="16"/>
        </w:rPr>
        <w:t>О внесении изменений в Устав муниципального образования «</w:t>
      </w:r>
      <w:proofErr w:type="spellStart"/>
      <w:r w:rsidRPr="001A451C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1A451C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 </w:t>
      </w:r>
      <w:r w:rsidRPr="001A451C">
        <w:rPr>
          <w:rFonts w:ascii="Times New Roman" w:hAnsi="Times New Roman"/>
          <w:bCs/>
          <w:kern w:val="28"/>
          <w:sz w:val="16"/>
          <w:szCs w:val="16"/>
        </w:rPr>
        <w:t>Еврейской автономной области</w:t>
      </w: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r w:rsidRPr="001A451C">
        <w:rPr>
          <w:rFonts w:ascii="Times New Roman" w:hAnsi="Times New Roman"/>
          <w:sz w:val="16"/>
          <w:szCs w:val="16"/>
        </w:rPr>
        <w:br/>
        <w:t>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proofErr w:type="spellStart"/>
      <w:r w:rsidRPr="001A451C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1A451C">
        <w:rPr>
          <w:rFonts w:ascii="Times New Roman" w:hAnsi="Times New Roman"/>
          <w:bCs/>
          <w:sz w:val="16"/>
          <w:szCs w:val="16"/>
        </w:rPr>
        <w:t xml:space="preserve"> сельское поселение» </w:t>
      </w:r>
      <w:proofErr w:type="gramStart"/>
      <w:r w:rsidRPr="001A451C">
        <w:rPr>
          <w:rFonts w:ascii="Times New Roman" w:hAnsi="Times New Roman"/>
          <w:bCs/>
          <w:sz w:val="16"/>
          <w:szCs w:val="16"/>
        </w:rPr>
        <w:t>Биробиджанского  муниципального</w:t>
      </w:r>
      <w:proofErr w:type="gramEnd"/>
      <w:r w:rsidRPr="001A451C">
        <w:rPr>
          <w:rFonts w:ascii="Times New Roman" w:hAnsi="Times New Roman"/>
          <w:bCs/>
          <w:sz w:val="16"/>
          <w:szCs w:val="16"/>
        </w:rPr>
        <w:t xml:space="preserve"> района </w:t>
      </w:r>
      <w:r w:rsidRPr="001A451C">
        <w:rPr>
          <w:rFonts w:ascii="Times New Roman" w:hAnsi="Times New Roman"/>
          <w:sz w:val="16"/>
          <w:szCs w:val="16"/>
        </w:rPr>
        <w:t>Еврейской автономной области Собрание депутатов</w:t>
      </w: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>РЕШИЛО:</w:t>
      </w:r>
    </w:p>
    <w:p w:rsidR="001A451C" w:rsidRPr="001A451C" w:rsidRDefault="001A451C" w:rsidP="001A45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 xml:space="preserve">1. Внести в </w:t>
      </w:r>
      <w:hyperlink r:id="rId10" w:tgtFrame="ChangingDocument" w:history="1">
        <w:r w:rsidRPr="001A451C">
          <w:rPr>
            <w:rStyle w:val="a6"/>
            <w:rFonts w:ascii="Times New Roman" w:hAnsi="Times New Roman"/>
            <w:sz w:val="16"/>
            <w:szCs w:val="16"/>
          </w:rPr>
          <w:t>Устав</w:t>
        </w:r>
      </w:hyperlink>
      <w:r w:rsidRPr="001A451C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1A451C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1A451C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</w:t>
      </w:r>
      <w:r w:rsidRPr="001A451C">
        <w:rPr>
          <w:rFonts w:ascii="Times New Roman" w:hAnsi="Times New Roman"/>
          <w:sz w:val="16"/>
          <w:szCs w:val="16"/>
        </w:rPr>
        <w:t xml:space="preserve"> Еврейской автономной области, принятый решением Собрания депутатов </w:t>
      </w:r>
      <w:proofErr w:type="spellStart"/>
      <w:r w:rsidRPr="001A451C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A451C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1A451C">
        <w:rPr>
          <w:rFonts w:ascii="Times New Roman" w:hAnsi="Times New Roman"/>
          <w:sz w:val="16"/>
          <w:szCs w:val="16"/>
        </w:rPr>
        <w:br/>
        <w:t xml:space="preserve">от 18.08.2005 №14 (с изменениями и дополнениями в редакции решений Собрания депутатов </w:t>
      </w:r>
      <w:proofErr w:type="spellStart"/>
      <w:r w:rsidRPr="001A451C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1A451C">
        <w:rPr>
          <w:rFonts w:ascii="Times New Roman" w:hAnsi="Times New Roman"/>
          <w:sz w:val="16"/>
          <w:szCs w:val="16"/>
        </w:rPr>
        <w:t xml:space="preserve"> сельского поселения от 20.04.2006 №45, от 19.04.2007 №126, от 11.02.2008 №184, от 18.09.2008 №244, от 03.03.2009 №47, от 21.05.2009 №70, от 05.02.2010 №115, т 25.03.2010 №123, от 27.05.2010 №132, от 04.10.2010 №156, от 29.11.2010 №169, от 01.12.2011 №24, от 02.02.2010 №39, от 15.03.2012 №45, </w:t>
      </w:r>
      <w:r w:rsidRPr="001A451C">
        <w:rPr>
          <w:rFonts w:ascii="Times New Roman" w:hAnsi="Times New Roman"/>
          <w:sz w:val="16"/>
          <w:szCs w:val="16"/>
        </w:rPr>
        <w:br/>
        <w:t xml:space="preserve">от 17.05.2012 №56, от 25.12.2012 №100, от 27.02.2013 №109, от 24.10.2013 №136, от 05.06.2014 №177, от 29.01.2015 №215, от 02.07.2015 №241, от 29.10.2015 №253, от 21.04.2016 №277, от 26.05.2016 №282, от 15.09.2016 №302, от 30.11.2016 №17, от 30.03.2017 № 33, от 14.09.2017 №42, от 25.04.2018 №64, от 02.04.2019 №90, </w:t>
      </w:r>
      <w:r w:rsidRPr="001A451C">
        <w:rPr>
          <w:rFonts w:ascii="Times New Roman" w:hAnsi="Times New Roman"/>
          <w:color w:val="000000"/>
          <w:sz w:val="16"/>
          <w:szCs w:val="16"/>
        </w:rPr>
        <w:t>от 02.12.2019 №115, от 02.12.2020 №146, от 30.03.2021 № 158, от 25.06.2021 № 176, от 30.12.2021 № 16), следующие изменения:</w:t>
      </w:r>
    </w:p>
    <w:p w:rsidR="001A451C" w:rsidRPr="001A451C" w:rsidRDefault="001A451C" w:rsidP="001A451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noProof/>
          <w:sz w:val="16"/>
          <w:szCs w:val="16"/>
        </w:rPr>
        <w:pict>
          <v:rect id="_x0000_s1027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1A451C">
        <w:rPr>
          <w:rFonts w:ascii="Times New Roman" w:hAnsi="Times New Roman"/>
          <w:sz w:val="16"/>
          <w:szCs w:val="16"/>
        </w:rPr>
        <w:t>1.1. Пункт 1.1 статьи 6 изложить в следующей редакции:</w:t>
      </w:r>
    </w:p>
    <w:p w:rsidR="001A451C" w:rsidRPr="001A451C" w:rsidRDefault="001A451C" w:rsidP="001A451C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1A451C">
        <w:rPr>
          <w:rFonts w:ascii="Times New Roman" w:hAnsi="Times New Roman" w:cs="Times New Roman"/>
          <w:sz w:val="16"/>
          <w:szCs w:val="16"/>
        </w:rPr>
        <w:t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в случае исполнения ею полномочий комиссии, организующей подготовку и проведение выборов депутатов (далее – комиссия, организующая выборы) в сроки, установленные законом области.</w:t>
      </w:r>
    </w:p>
    <w:p w:rsidR="001A451C" w:rsidRPr="001A451C" w:rsidRDefault="001A451C" w:rsidP="001A451C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1A451C">
        <w:rPr>
          <w:rFonts w:ascii="Times New Roman" w:hAnsi="Times New Roman" w:cs="Times New Roman"/>
          <w:sz w:val="16"/>
          <w:szCs w:val="16"/>
        </w:rPr>
        <w:t xml:space="preserve">Собрание депутатов сельского поселения в течение 20 дней со дня поступления в Собрание депутатов сельского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A451C">
        <w:rPr>
          <w:rFonts w:ascii="Times New Roman" w:hAnsi="Times New Roman" w:cs="Times New Roman"/>
          <w:sz w:val="16"/>
          <w:szCs w:val="16"/>
        </w:rPr>
        <w:t>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451C">
        <w:rPr>
          <w:rFonts w:ascii="Times New Roman" w:hAnsi="Times New Roman" w:cs="Times New Roman"/>
          <w:sz w:val="16"/>
          <w:szCs w:val="16"/>
        </w:rPr>
        <w:t xml:space="preserve">ходатайства инициативной группы по проведению местного </w:t>
      </w:r>
      <w:proofErr w:type="spellStart"/>
      <w:r w:rsidRPr="001A451C">
        <w:rPr>
          <w:rFonts w:ascii="Times New Roman" w:hAnsi="Times New Roman" w:cs="Times New Roman"/>
          <w:sz w:val="16"/>
          <w:szCs w:val="16"/>
        </w:rPr>
        <w:t>референдумаи</w:t>
      </w:r>
      <w:proofErr w:type="spellEnd"/>
      <w:r w:rsidRPr="001A451C">
        <w:rPr>
          <w:rFonts w:ascii="Times New Roman" w:hAnsi="Times New Roman" w:cs="Times New Roman"/>
          <w:sz w:val="16"/>
          <w:szCs w:val="16"/>
        </w:rPr>
        <w:t xml:space="preserve">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1A451C" w:rsidRPr="001A451C" w:rsidRDefault="001A451C" w:rsidP="001A451C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1A451C">
        <w:rPr>
          <w:rFonts w:ascii="Times New Roman" w:hAnsi="Times New Roman" w:cs="Times New Roman"/>
          <w:sz w:val="16"/>
          <w:szCs w:val="16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 xml:space="preserve"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</w:t>
      </w:r>
      <w:r w:rsidRPr="001A451C">
        <w:rPr>
          <w:rFonts w:ascii="Times New Roman" w:hAnsi="Times New Roman"/>
          <w:color w:val="000000"/>
          <w:sz w:val="16"/>
          <w:szCs w:val="16"/>
        </w:rPr>
        <w:t>организующая выборы, отказывает инициативной группы по проведению местного референдума в регистрации.».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>1.2. В статье 15: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lastRenderedPageBreak/>
        <w:t>1.2.1. В пунктах 2, 4 статьи 15 слова «Муниципальная избирательная комиссия сельского поселения» заменить словами комиссия, организующая выборы,».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 xml:space="preserve">1.2.2. В пунктах 3, 5 статьи 15 слова «Избирательная комиссия сельского поселения» заменить словами «Комиссия, 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 w:rsidRPr="001A451C">
        <w:rPr>
          <w:rFonts w:ascii="Times New Roman" w:hAnsi="Times New Roman"/>
          <w:color w:val="000000"/>
          <w:sz w:val="16"/>
          <w:szCs w:val="16"/>
        </w:rPr>
        <w:t>рганизующая выборы,».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 xml:space="preserve">1.3. В подпункте 20 пункта 3 статьи 19 слова «избирательной комиссии сельского поселения» заменить словами «комиссии, </w:t>
      </w:r>
      <w:proofErr w:type="spellStart"/>
      <w:r w:rsidRPr="001A451C">
        <w:rPr>
          <w:rFonts w:ascii="Times New Roman" w:hAnsi="Times New Roman"/>
          <w:color w:val="000000"/>
          <w:sz w:val="16"/>
          <w:szCs w:val="16"/>
        </w:rPr>
        <w:t>рганизующей</w:t>
      </w:r>
      <w:proofErr w:type="spellEnd"/>
      <w:r w:rsidRPr="001A451C">
        <w:rPr>
          <w:rFonts w:ascii="Times New Roman" w:hAnsi="Times New Roman"/>
          <w:color w:val="000000"/>
          <w:sz w:val="16"/>
          <w:szCs w:val="16"/>
        </w:rPr>
        <w:t xml:space="preserve"> выборы,».</w:t>
      </w:r>
    </w:p>
    <w:p w:rsidR="001A451C" w:rsidRPr="001A451C" w:rsidRDefault="001A451C" w:rsidP="001A451C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>1.4. В пунктах 1 – 4, 6, 10, 11 статьи 30 слова «избирательная комиссия сельского поселения» заменить словами «комиссия, организующая выборы,» в соответствующих падежах.</w:t>
      </w:r>
    </w:p>
    <w:p w:rsidR="001A451C" w:rsidRPr="001A451C" w:rsidRDefault="001A451C" w:rsidP="001A45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 xml:space="preserve">2. Направить настоящее решение о </w:t>
      </w:r>
      <w:r w:rsidRPr="001A451C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1A451C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1A451C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1A451C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1A451C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территориальный орган Минюста России для государственной регистрации.</w:t>
      </w:r>
    </w:p>
    <w:p w:rsidR="001A451C" w:rsidRPr="001A451C" w:rsidRDefault="001A451C" w:rsidP="001A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 xml:space="preserve">3. Опубликовать зарегистрированное решение о </w:t>
      </w:r>
      <w:r w:rsidRPr="001A451C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1A451C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1A451C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1A451C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1A451C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печатном средстве массовой информации «Информационный бюллетень </w:t>
      </w:r>
      <w:proofErr w:type="spellStart"/>
      <w:r w:rsidRPr="001A451C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1A451C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</w:t>
      </w:r>
      <w:r w:rsidRPr="001A451C">
        <w:rPr>
          <w:rFonts w:ascii="Times New Roman" w:hAnsi="Times New Roman"/>
          <w:color w:val="000000"/>
          <w:sz w:val="16"/>
          <w:szCs w:val="16"/>
        </w:rPr>
        <w:br/>
        <w:t>в Российской Федерации».</w:t>
      </w:r>
    </w:p>
    <w:p w:rsidR="001A451C" w:rsidRPr="001A451C" w:rsidRDefault="001A451C" w:rsidP="001A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A451C">
        <w:rPr>
          <w:rFonts w:ascii="Times New Roman" w:hAnsi="Times New Roman"/>
          <w:color w:val="000000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1A451C" w:rsidRPr="001A451C" w:rsidRDefault="001A451C" w:rsidP="001A45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451C">
        <w:rPr>
          <w:rFonts w:ascii="Times New Roman" w:hAnsi="Times New Roman"/>
          <w:sz w:val="16"/>
          <w:szCs w:val="16"/>
        </w:rPr>
        <w:t>Глава сельского поселения,</w:t>
      </w:r>
    </w:p>
    <w:p w:rsidR="001A451C" w:rsidRPr="00916D09" w:rsidRDefault="001A451C" w:rsidP="001A451C">
      <w:pPr>
        <w:spacing w:after="0" w:line="240" w:lineRule="auto"/>
        <w:jc w:val="both"/>
        <w:rPr>
          <w:sz w:val="28"/>
          <w:szCs w:val="28"/>
        </w:rPr>
      </w:pPr>
      <w:r w:rsidRPr="001A451C">
        <w:rPr>
          <w:rFonts w:ascii="Times New Roman" w:hAnsi="Times New Roman"/>
          <w:sz w:val="16"/>
          <w:szCs w:val="16"/>
        </w:rPr>
        <w:t xml:space="preserve">Председатель Собрания депутатов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bookmarkStart w:id="7" w:name="_GoBack"/>
      <w:bookmarkEnd w:id="7"/>
      <w:r w:rsidRPr="001A451C">
        <w:rPr>
          <w:rFonts w:ascii="Times New Roman" w:hAnsi="Times New Roman"/>
          <w:sz w:val="16"/>
          <w:szCs w:val="16"/>
        </w:rPr>
        <w:t xml:space="preserve">            В.А. Брусиловский</w:t>
      </w:r>
      <w:r w:rsidRPr="00916D09">
        <w:rPr>
          <w:noProof/>
          <w:sz w:val="28"/>
          <w:szCs w:val="28"/>
        </w:rPr>
        <w:pict>
          <v:rect id="AutoShape 4" o:spid="_x0000_s1026" style="position:absolute;left:0;text-align:left;margin-left:335.1pt;margin-top:380.85pt;width:99.1pt;height:48.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DC77F9" w:rsidRDefault="00DC77F9" w:rsidP="00DC77F9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C77F9" w:rsidRPr="00E61F2A" w:rsidRDefault="00DC77F9" w:rsidP="00DC77F9">
      <w:pPr>
        <w:jc w:val="both"/>
        <w:outlineLvl w:val="0"/>
        <w:rPr>
          <w:sz w:val="28"/>
          <w:szCs w:val="28"/>
        </w:rPr>
      </w:pPr>
    </w:p>
    <w:p w:rsidR="00DC77F9" w:rsidRDefault="00DC77F9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13D9" w:rsidRDefault="009F13D9" w:rsidP="0088793D">
      <w:pPr>
        <w:rPr>
          <w:rFonts w:ascii="Times New Roman" w:hAnsi="Times New Roman"/>
          <w:i/>
          <w:sz w:val="16"/>
          <w:szCs w:val="16"/>
        </w:rPr>
      </w:pP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орган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>
        <w:rPr>
          <w:rFonts w:ascii="Times New Roman" w:hAnsi="Times New Roman"/>
          <w:i/>
          <w:sz w:val="16"/>
          <w:szCs w:val="16"/>
        </w:rPr>
        <w:t>Жабина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Время подписания в печать – 1</w:t>
      </w:r>
      <w:r w:rsidR="001D1B28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.</w:t>
      </w:r>
      <w:r w:rsidR="00927E44">
        <w:rPr>
          <w:rFonts w:ascii="Times New Roman" w:hAnsi="Times New Roman"/>
          <w:i/>
          <w:sz w:val="16"/>
          <w:szCs w:val="16"/>
        </w:rPr>
        <w:t>2</w:t>
      </w:r>
      <w:r w:rsidR="00730F92">
        <w:rPr>
          <w:rFonts w:ascii="Times New Roman" w:hAnsi="Times New Roman"/>
          <w:i/>
          <w:sz w:val="16"/>
          <w:szCs w:val="16"/>
        </w:rPr>
        <w:t xml:space="preserve">5       </w:t>
      </w:r>
      <w:r w:rsidR="001D1B28">
        <w:rPr>
          <w:rFonts w:ascii="Times New Roman" w:hAnsi="Times New Roman"/>
          <w:i/>
          <w:sz w:val="16"/>
          <w:szCs w:val="16"/>
        </w:rPr>
        <w:t>31</w:t>
      </w:r>
      <w:r>
        <w:rPr>
          <w:rFonts w:ascii="Times New Roman" w:hAnsi="Times New Roman"/>
          <w:i/>
          <w:sz w:val="16"/>
          <w:szCs w:val="16"/>
        </w:rPr>
        <w:t>.0</w:t>
      </w:r>
      <w:r w:rsidR="001D1B28">
        <w:rPr>
          <w:rFonts w:ascii="Times New Roman" w:hAnsi="Times New Roman"/>
          <w:i/>
          <w:sz w:val="16"/>
          <w:szCs w:val="16"/>
        </w:rPr>
        <w:t>5</w:t>
      </w:r>
      <w:r>
        <w:rPr>
          <w:rFonts w:ascii="Times New Roman" w:hAnsi="Times New Roman"/>
          <w:i/>
          <w:sz w:val="16"/>
          <w:szCs w:val="16"/>
        </w:rPr>
        <w:t>.2022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983B71" w:rsidRP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Адрес редакции и издателя – ЕАО, Биробиджанский р-н, </w:t>
      </w:r>
      <w:proofErr w:type="spellStart"/>
      <w:r>
        <w:rPr>
          <w:rFonts w:ascii="Times New Roman" w:hAnsi="Times New Roman"/>
          <w:i/>
          <w:sz w:val="16"/>
          <w:szCs w:val="16"/>
        </w:rPr>
        <w:t>с.Валдгейм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sectPr w:rsidR="00983B71" w:rsidRPr="0088793D" w:rsidSect="00675692">
      <w:headerReference w:type="even" r:id="rId11"/>
      <w:headerReference w:type="default" r:id="rId12"/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D4" w:rsidRDefault="005D6BD4" w:rsidP="002417D8">
      <w:pPr>
        <w:spacing w:after="0" w:line="240" w:lineRule="auto"/>
      </w:pPr>
      <w:r>
        <w:separator/>
      </w:r>
    </w:p>
  </w:endnote>
  <w:endnote w:type="continuationSeparator" w:id="0">
    <w:p w:rsidR="005D6BD4" w:rsidRDefault="005D6BD4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D4" w:rsidRDefault="005D6BD4" w:rsidP="002417D8">
      <w:pPr>
        <w:spacing w:after="0" w:line="240" w:lineRule="auto"/>
      </w:pPr>
      <w:r>
        <w:separator/>
      </w:r>
    </w:p>
  </w:footnote>
  <w:footnote w:type="continuationSeparator" w:id="0">
    <w:p w:rsidR="005D6BD4" w:rsidRDefault="005D6BD4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CE" w:rsidRDefault="009142CE" w:rsidP="0039315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11</w:t>
    </w:r>
    <w:r>
      <w:rPr>
        <w:rStyle w:val="af4"/>
      </w:rPr>
      <w:fldChar w:fldCharType="end"/>
    </w:r>
  </w:p>
  <w:p w:rsidR="009142CE" w:rsidRDefault="009142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CE" w:rsidRPr="00257EE3" w:rsidRDefault="009142CE" w:rsidP="003931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7806A5"/>
    <w:multiLevelType w:val="hybridMultilevel"/>
    <w:tmpl w:val="F61652D0"/>
    <w:lvl w:ilvl="0" w:tplc="915CE23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16FC5"/>
    <w:multiLevelType w:val="multilevel"/>
    <w:tmpl w:val="CCF09C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4250709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147910CE"/>
    <w:multiLevelType w:val="multilevel"/>
    <w:tmpl w:val="9FB6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47F1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1D93245"/>
    <w:multiLevelType w:val="hybridMultilevel"/>
    <w:tmpl w:val="AE5A2778"/>
    <w:lvl w:ilvl="0" w:tplc="BAC6D194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7791A2D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37F1604C"/>
    <w:multiLevelType w:val="hybridMultilevel"/>
    <w:tmpl w:val="D4428872"/>
    <w:lvl w:ilvl="0" w:tplc="9BC4365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075206"/>
    <w:multiLevelType w:val="multilevel"/>
    <w:tmpl w:val="541C2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328EC"/>
    <w:multiLevelType w:val="hybridMultilevel"/>
    <w:tmpl w:val="798ECB46"/>
    <w:lvl w:ilvl="0" w:tplc="E9AE4294">
      <w:start w:val="1"/>
      <w:numFmt w:val="decimal"/>
      <w:lvlText w:val="%1."/>
      <w:lvlJc w:val="left"/>
      <w:pPr>
        <w:ind w:left="8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DDD0F9E"/>
    <w:multiLevelType w:val="hybridMultilevel"/>
    <w:tmpl w:val="707CA77A"/>
    <w:lvl w:ilvl="0" w:tplc="08CE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6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74E5"/>
    <w:multiLevelType w:val="hybridMultilevel"/>
    <w:tmpl w:val="7F4E5F08"/>
    <w:lvl w:ilvl="0" w:tplc="26C812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245E2"/>
    <w:multiLevelType w:val="hybridMultilevel"/>
    <w:tmpl w:val="CA022886"/>
    <w:lvl w:ilvl="0" w:tplc="091CE5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A34E5"/>
    <w:multiLevelType w:val="hybridMultilevel"/>
    <w:tmpl w:val="169EEA50"/>
    <w:lvl w:ilvl="0" w:tplc="A84E2F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8B5F01"/>
    <w:multiLevelType w:val="singleLevel"/>
    <w:tmpl w:val="D39824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17"/>
  </w:num>
  <w:num w:numId="10">
    <w:abstractNumId w:val="20"/>
  </w:num>
  <w:num w:numId="11">
    <w:abstractNumId w:val="5"/>
  </w:num>
  <w:num w:numId="12">
    <w:abstractNumId w:val="16"/>
  </w:num>
  <w:num w:numId="13">
    <w:abstractNumId w:val="22"/>
  </w:num>
  <w:num w:numId="14">
    <w:abstractNumId w:val="9"/>
  </w:num>
  <w:num w:numId="15">
    <w:abstractNumId w:val="13"/>
  </w:num>
  <w:num w:numId="16">
    <w:abstractNumId w:val="6"/>
  </w:num>
  <w:num w:numId="17">
    <w:abstractNumId w:val="23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4"/>
  </w:num>
  <w:num w:numId="23">
    <w:abstractNumId w:val="2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355D2"/>
    <w:rsid w:val="00043067"/>
    <w:rsid w:val="000C36E1"/>
    <w:rsid w:val="000D1214"/>
    <w:rsid w:val="001A451C"/>
    <w:rsid w:val="001D1B28"/>
    <w:rsid w:val="002034A8"/>
    <w:rsid w:val="002417D8"/>
    <w:rsid w:val="0026590E"/>
    <w:rsid w:val="002B1325"/>
    <w:rsid w:val="00393122"/>
    <w:rsid w:val="00393155"/>
    <w:rsid w:val="003E3FC8"/>
    <w:rsid w:val="005D6BD4"/>
    <w:rsid w:val="006079EE"/>
    <w:rsid w:val="006370DF"/>
    <w:rsid w:val="00675692"/>
    <w:rsid w:val="006812F0"/>
    <w:rsid w:val="00694E73"/>
    <w:rsid w:val="006B1CE4"/>
    <w:rsid w:val="00730F92"/>
    <w:rsid w:val="007C1C55"/>
    <w:rsid w:val="007D68E7"/>
    <w:rsid w:val="007F6D61"/>
    <w:rsid w:val="00844AAD"/>
    <w:rsid w:val="0088793D"/>
    <w:rsid w:val="008F13A5"/>
    <w:rsid w:val="00913FF1"/>
    <w:rsid w:val="009142CE"/>
    <w:rsid w:val="00927E44"/>
    <w:rsid w:val="009571E3"/>
    <w:rsid w:val="00983B71"/>
    <w:rsid w:val="00985B63"/>
    <w:rsid w:val="009F13D9"/>
    <w:rsid w:val="009F7AB6"/>
    <w:rsid w:val="00A27FEF"/>
    <w:rsid w:val="00AB2C1C"/>
    <w:rsid w:val="00B21BA7"/>
    <w:rsid w:val="00BC0357"/>
    <w:rsid w:val="00DC77F9"/>
    <w:rsid w:val="00E244E0"/>
    <w:rsid w:val="00E77D0C"/>
    <w:rsid w:val="00E81A79"/>
    <w:rsid w:val="00EB19E5"/>
    <w:rsid w:val="00ED7DF6"/>
    <w:rsid w:val="00F0078D"/>
    <w:rsid w:val="00F92EF7"/>
    <w:rsid w:val="00FA664F"/>
    <w:rsid w:val="00FB085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0F62C8-546F-4B5F-BB42-BBF6B25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uiPriority w:val="1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locked/>
    <w:rsid w:val="00DC77F9"/>
  </w:style>
  <w:style w:type="paragraph" w:styleId="af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417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7D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7D8"/>
    <w:rPr>
      <w:rFonts w:ascii="Calibri" w:eastAsia="Calibri" w:hAnsi="Calibri" w:cs="Times New Roman"/>
    </w:rPr>
  </w:style>
  <w:style w:type="character" w:styleId="af4">
    <w:name w:val="page number"/>
    <w:basedOn w:val="a0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2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2">
    <w:name w:val="Основной текст1"/>
    <w:basedOn w:val="a"/>
    <w:link w:val="af5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6">
    <w:name w:val="Подпись к таблице_"/>
    <w:basedOn w:val="a0"/>
    <w:link w:val="af7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Подпись к таблице"/>
    <w:basedOn w:val="a"/>
    <w:link w:val="af6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8">
    <w:name w:val="Другое_"/>
    <w:basedOn w:val="a0"/>
    <w:link w:val="af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Другое"/>
    <w:basedOn w:val="a"/>
    <w:link w:val="af8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a">
    <w:name w:val="Подпись к картинке_"/>
    <w:basedOn w:val="a0"/>
    <w:link w:val="afb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b">
    <w:name w:val="Подпись к картинке"/>
    <w:basedOn w:val="a"/>
    <w:link w:val="afa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3">
    <w:name w:val="Заголовок №1_"/>
    <w:basedOn w:val="a0"/>
    <w:link w:val="14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DC77F9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">
    <w:name w:val="Table Grid"/>
    <w:basedOn w:val="a1"/>
    <w:uiPriority w:val="59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A451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642201046&amp;prevDoc=517502495&amp;mark=000000000000000000000000000000000000000000000000005QK0V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7.20:8080/content/act/e4f4069b-4256-4b22-8638-0278d3b3e55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eao.ru/law?d&amp;nd=517500273&amp;prevDoc=517502495&amp;mark=00000000000000000000000000000000000000000000000000B5C1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0691-1B0B-4AEB-A32C-5512B83A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12568</Words>
  <Characters>71642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2022-02-17T01:38:00Z</cp:lastPrinted>
  <dcterms:created xsi:type="dcterms:W3CDTF">2022-02-14T06:01:00Z</dcterms:created>
  <dcterms:modified xsi:type="dcterms:W3CDTF">2022-07-22T02:42:00Z</dcterms:modified>
</cp:coreProperties>
</file>