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DB" w:rsidRPr="00E67A14" w:rsidRDefault="00DF19DB" w:rsidP="00DF19DB">
      <w:pPr>
        <w:shd w:val="clear" w:color="auto" w:fill="FFFFFF"/>
        <w:spacing w:line="312" w:lineRule="exact"/>
        <w:ind w:left="120"/>
        <w:jc w:val="right"/>
        <w:rPr>
          <w:color w:val="000000"/>
          <w:spacing w:val="-1"/>
        </w:rPr>
      </w:pPr>
    </w:p>
    <w:p w:rsidR="00DF19DB" w:rsidRPr="00E67A14" w:rsidRDefault="00DF19DB" w:rsidP="00D003F9">
      <w:pPr>
        <w:shd w:val="clear" w:color="auto" w:fill="FFFFFF"/>
        <w:spacing w:line="312" w:lineRule="exact"/>
        <w:ind w:left="120"/>
        <w:jc w:val="center"/>
        <w:rPr>
          <w:color w:val="000000"/>
          <w:spacing w:val="-1"/>
        </w:rPr>
      </w:pPr>
    </w:p>
    <w:p w:rsidR="00DF19DB" w:rsidRPr="00E67A14" w:rsidRDefault="00DF19DB" w:rsidP="00D003F9">
      <w:pPr>
        <w:shd w:val="clear" w:color="auto" w:fill="FFFFFF"/>
        <w:spacing w:line="312" w:lineRule="exact"/>
        <w:ind w:left="120"/>
        <w:jc w:val="center"/>
        <w:rPr>
          <w:color w:val="000000"/>
          <w:spacing w:val="-1"/>
        </w:rPr>
      </w:pPr>
    </w:p>
    <w:p w:rsidR="00675D7C" w:rsidRPr="00E67A14" w:rsidRDefault="002252EA" w:rsidP="00D003F9">
      <w:pPr>
        <w:shd w:val="clear" w:color="auto" w:fill="FFFFFF"/>
        <w:spacing w:line="312" w:lineRule="exact"/>
        <w:ind w:left="120"/>
        <w:jc w:val="center"/>
        <w:rPr>
          <w:color w:val="000000"/>
          <w:spacing w:val="-1"/>
        </w:rPr>
      </w:pPr>
      <w:r w:rsidRPr="00E67A14">
        <w:rPr>
          <w:noProof/>
        </w:rPr>
        <w:drawing>
          <wp:anchor distT="0" distB="0" distL="114300" distR="114300" simplePos="0" relativeHeight="251658240" behindDoc="0" locked="0" layoutInCell="1" allowOverlap="1">
            <wp:simplePos x="0" y="0"/>
            <wp:positionH relativeFrom="column">
              <wp:posOffset>2719070</wp:posOffset>
            </wp:positionH>
            <wp:positionV relativeFrom="paragraph">
              <wp:posOffset>-314960</wp:posOffset>
            </wp:positionV>
            <wp:extent cx="528320" cy="514350"/>
            <wp:effectExtent l="0" t="0" r="508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320" cy="514350"/>
                    </a:xfrm>
                    <a:prstGeom prst="rect">
                      <a:avLst/>
                    </a:prstGeom>
                    <a:noFill/>
                  </pic:spPr>
                </pic:pic>
              </a:graphicData>
            </a:graphic>
          </wp:anchor>
        </w:drawing>
      </w:r>
    </w:p>
    <w:p w:rsidR="00675D7C" w:rsidRPr="00E67A14" w:rsidRDefault="00675D7C" w:rsidP="000E0554">
      <w:pPr>
        <w:shd w:val="clear" w:color="auto" w:fill="FFFFFF"/>
        <w:spacing w:line="312" w:lineRule="exact"/>
        <w:rPr>
          <w:color w:val="000000"/>
          <w:spacing w:val="-1"/>
        </w:rPr>
      </w:pPr>
    </w:p>
    <w:p w:rsidR="00675D7C" w:rsidRPr="00E67A14" w:rsidRDefault="00675D7C" w:rsidP="00D003F9">
      <w:pPr>
        <w:shd w:val="clear" w:color="auto" w:fill="FFFFFF"/>
        <w:spacing w:line="312" w:lineRule="exact"/>
        <w:ind w:left="120"/>
        <w:jc w:val="center"/>
      </w:pPr>
      <w:r w:rsidRPr="00E67A14">
        <w:rPr>
          <w:color w:val="000000"/>
          <w:spacing w:val="-1"/>
        </w:rPr>
        <w:t>Муниципальное образование «</w:t>
      </w:r>
      <w:proofErr w:type="spellStart"/>
      <w:r w:rsidR="00DF19DB" w:rsidRPr="00E67A14">
        <w:rPr>
          <w:color w:val="000000"/>
          <w:spacing w:val="-1"/>
        </w:rPr>
        <w:t>Валдгеймское</w:t>
      </w:r>
      <w:proofErr w:type="spellEnd"/>
      <w:r w:rsidR="00DF19DB" w:rsidRPr="00E67A14">
        <w:rPr>
          <w:color w:val="000000"/>
          <w:spacing w:val="-1"/>
        </w:rPr>
        <w:t xml:space="preserve"> </w:t>
      </w:r>
      <w:r w:rsidRPr="00E67A14">
        <w:rPr>
          <w:color w:val="000000"/>
          <w:spacing w:val="-1"/>
        </w:rPr>
        <w:t>сельское поселение»</w:t>
      </w:r>
    </w:p>
    <w:p w:rsidR="00675D7C" w:rsidRPr="00E67A14" w:rsidRDefault="00675D7C" w:rsidP="00D003F9">
      <w:pPr>
        <w:shd w:val="clear" w:color="auto" w:fill="FFFFFF"/>
        <w:spacing w:before="10"/>
        <w:ind w:left="130"/>
        <w:jc w:val="center"/>
      </w:pPr>
      <w:r w:rsidRPr="00E67A14">
        <w:rPr>
          <w:color w:val="000000"/>
          <w:spacing w:val="1"/>
        </w:rPr>
        <w:t>Биробиджанского муниципального района</w:t>
      </w:r>
    </w:p>
    <w:p w:rsidR="00675D7C" w:rsidRPr="00E67A14" w:rsidRDefault="00675D7C" w:rsidP="00D003F9">
      <w:pPr>
        <w:shd w:val="clear" w:color="auto" w:fill="FFFFFF"/>
        <w:ind w:left="120"/>
        <w:jc w:val="center"/>
        <w:rPr>
          <w:color w:val="000000"/>
        </w:rPr>
      </w:pPr>
      <w:r w:rsidRPr="00E67A14">
        <w:rPr>
          <w:color w:val="000000"/>
        </w:rPr>
        <w:t>Еврейской автономной области</w:t>
      </w:r>
    </w:p>
    <w:p w:rsidR="00675D7C" w:rsidRPr="00E67A14" w:rsidRDefault="00675D7C" w:rsidP="00D003F9">
      <w:pPr>
        <w:shd w:val="clear" w:color="auto" w:fill="FFFFFF"/>
        <w:ind w:left="120"/>
        <w:jc w:val="center"/>
      </w:pPr>
    </w:p>
    <w:p w:rsidR="00675D7C" w:rsidRPr="00E67A14" w:rsidRDefault="00675D7C" w:rsidP="00D003F9">
      <w:pPr>
        <w:jc w:val="center"/>
        <w:rPr>
          <w:color w:val="000000"/>
          <w:spacing w:val="-2"/>
        </w:rPr>
      </w:pPr>
      <w:r w:rsidRPr="00E67A14">
        <w:rPr>
          <w:color w:val="000000"/>
          <w:spacing w:val="-2"/>
        </w:rPr>
        <w:t>СОБРАНИЕ ДЕПУТАТОВ</w:t>
      </w:r>
    </w:p>
    <w:p w:rsidR="00675D7C" w:rsidRPr="00E67A14" w:rsidRDefault="00675D7C" w:rsidP="00D003F9">
      <w:pPr>
        <w:jc w:val="center"/>
        <w:rPr>
          <w:color w:val="000000"/>
          <w:spacing w:val="-2"/>
        </w:rPr>
      </w:pPr>
    </w:p>
    <w:p w:rsidR="00675D7C" w:rsidRPr="00E67A14" w:rsidRDefault="00675D7C" w:rsidP="00D003F9">
      <w:pPr>
        <w:jc w:val="center"/>
        <w:rPr>
          <w:color w:val="000000"/>
          <w:spacing w:val="-2"/>
        </w:rPr>
      </w:pPr>
      <w:r w:rsidRPr="00E67A14">
        <w:rPr>
          <w:color w:val="000000"/>
          <w:spacing w:val="-2"/>
        </w:rPr>
        <w:t>РЕШЕНИЕ</w:t>
      </w:r>
    </w:p>
    <w:p w:rsidR="00675D7C" w:rsidRPr="00E67A14" w:rsidRDefault="00675D7C" w:rsidP="00D003F9">
      <w:pPr>
        <w:jc w:val="center"/>
        <w:rPr>
          <w:color w:val="000000"/>
          <w:spacing w:val="-2"/>
        </w:rPr>
      </w:pPr>
    </w:p>
    <w:p w:rsidR="00675D7C" w:rsidRPr="00E67A14" w:rsidRDefault="005C49B2" w:rsidP="000E0554">
      <w:pPr>
        <w:tabs>
          <w:tab w:val="left" w:pos="8460"/>
        </w:tabs>
        <w:jc w:val="both"/>
        <w:rPr>
          <w:color w:val="000000"/>
          <w:spacing w:val="-2"/>
        </w:rPr>
      </w:pPr>
      <w:r>
        <w:rPr>
          <w:color w:val="000000"/>
          <w:spacing w:val="-2"/>
        </w:rPr>
        <w:t>26</w:t>
      </w:r>
      <w:r w:rsidR="00675D7C" w:rsidRPr="00E67A14">
        <w:rPr>
          <w:color w:val="000000"/>
          <w:spacing w:val="-2"/>
        </w:rPr>
        <w:t>.</w:t>
      </w:r>
      <w:r>
        <w:rPr>
          <w:color w:val="000000"/>
          <w:spacing w:val="-2"/>
        </w:rPr>
        <w:t>10</w:t>
      </w:r>
      <w:r w:rsidR="00675D7C" w:rsidRPr="00E67A14">
        <w:rPr>
          <w:color w:val="000000"/>
          <w:spacing w:val="-2"/>
        </w:rPr>
        <w:t xml:space="preserve">.2021                                                                                                               № </w:t>
      </w:r>
      <w:r>
        <w:rPr>
          <w:color w:val="000000"/>
          <w:spacing w:val="-2"/>
        </w:rPr>
        <w:t>9</w:t>
      </w:r>
    </w:p>
    <w:p w:rsidR="00675D7C" w:rsidRPr="00E67A14" w:rsidRDefault="00675D7C" w:rsidP="00DF19DB">
      <w:pPr>
        <w:jc w:val="center"/>
        <w:rPr>
          <w:color w:val="000000"/>
          <w:spacing w:val="-2"/>
        </w:rPr>
      </w:pPr>
      <w:r w:rsidRPr="00E67A14">
        <w:rPr>
          <w:color w:val="000000"/>
          <w:spacing w:val="-2"/>
        </w:rPr>
        <w:t xml:space="preserve">с. </w:t>
      </w:r>
      <w:proofErr w:type="spellStart"/>
      <w:r w:rsidR="00DF19DB" w:rsidRPr="00E67A14">
        <w:rPr>
          <w:color w:val="000000"/>
          <w:spacing w:val="-2"/>
        </w:rPr>
        <w:t>Валдгейм</w:t>
      </w:r>
      <w:proofErr w:type="spellEnd"/>
    </w:p>
    <w:p w:rsidR="00E67A14" w:rsidRPr="00E67A14" w:rsidRDefault="00E67A14" w:rsidP="00DF19DB">
      <w:pPr>
        <w:jc w:val="center"/>
        <w:rPr>
          <w:rStyle w:val="ac"/>
          <w:b w:val="0"/>
          <w:bCs/>
          <w:color w:val="000000"/>
        </w:rPr>
      </w:pPr>
    </w:p>
    <w:p w:rsidR="00675D7C" w:rsidRPr="00E67A14" w:rsidRDefault="00675D7C" w:rsidP="000E0554">
      <w:pPr>
        <w:pStyle w:val="ConsPlusTitle"/>
        <w:jc w:val="both"/>
        <w:rPr>
          <w:rFonts w:ascii="Times New Roman" w:hAnsi="Times New Roman" w:cs="Times New Roman"/>
          <w:b w:val="0"/>
          <w:bCs w:val="0"/>
          <w:sz w:val="28"/>
          <w:szCs w:val="28"/>
        </w:rPr>
      </w:pPr>
      <w:r w:rsidRPr="00E67A14">
        <w:rPr>
          <w:rStyle w:val="ac"/>
          <w:rFonts w:ascii="Times New Roman" w:hAnsi="Times New Roman"/>
          <w:bCs w:val="0"/>
          <w:color w:val="000000"/>
          <w:sz w:val="28"/>
          <w:szCs w:val="28"/>
        </w:rPr>
        <w:t xml:space="preserve">Об утверждении положения </w:t>
      </w:r>
      <w:r w:rsidRPr="00E67A14">
        <w:rPr>
          <w:rFonts w:ascii="Times New Roman" w:hAnsi="Times New Roman" w:cs="Times New Roman"/>
          <w:b w:val="0"/>
          <w:sz w:val="28"/>
          <w:szCs w:val="28"/>
        </w:rPr>
        <w:t>«О муниципальном земельном контроле на территории муниципального образования «</w:t>
      </w:r>
      <w:proofErr w:type="spellStart"/>
      <w:r w:rsidR="00DF19DB" w:rsidRPr="00E67A14">
        <w:rPr>
          <w:rFonts w:ascii="Times New Roman" w:hAnsi="Times New Roman" w:cs="Times New Roman"/>
          <w:b w:val="0"/>
          <w:sz w:val="28"/>
          <w:szCs w:val="28"/>
        </w:rPr>
        <w:t>Валдгеймское</w:t>
      </w:r>
      <w:proofErr w:type="spellEnd"/>
      <w:r w:rsidR="00DF19DB" w:rsidRPr="00E67A14">
        <w:rPr>
          <w:rFonts w:ascii="Times New Roman" w:hAnsi="Times New Roman" w:cs="Times New Roman"/>
          <w:b w:val="0"/>
          <w:sz w:val="28"/>
          <w:szCs w:val="28"/>
        </w:rPr>
        <w:t xml:space="preserve"> </w:t>
      </w:r>
      <w:r w:rsidRPr="00E67A14">
        <w:rPr>
          <w:rFonts w:ascii="Times New Roman" w:hAnsi="Times New Roman" w:cs="Times New Roman"/>
          <w:b w:val="0"/>
          <w:sz w:val="28"/>
          <w:szCs w:val="28"/>
        </w:rPr>
        <w:t>сельское поселение» Биробиджанского муниципального района Еврейской автономной области»</w:t>
      </w:r>
    </w:p>
    <w:p w:rsidR="004F7701" w:rsidRPr="00E67A14" w:rsidRDefault="004F7701" w:rsidP="004F7701">
      <w:pPr>
        <w:pStyle w:val="ab"/>
        <w:ind w:firstLine="709"/>
        <w:jc w:val="both"/>
        <w:rPr>
          <w:rFonts w:cs="Times New Roman"/>
          <w:color w:val="000000"/>
          <w:sz w:val="28"/>
          <w:szCs w:val="28"/>
        </w:rPr>
      </w:pPr>
      <w:r w:rsidRPr="00E67A14">
        <w:rPr>
          <w:rFonts w:cs="Times New Roman"/>
          <w:color w:val="000000"/>
          <w:sz w:val="28"/>
          <w:szCs w:val="28"/>
        </w:rPr>
        <w:t>В соответствии со статьей 35 Федерального закона</w:t>
      </w:r>
      <w:r w:rsidRPr="00E67A14">
        <w:rPr>
          <w:rStyle w:val="apple-converted-space"/>
          <w:color w:val="000000"/>
          <w:sz w:val="28"/>
          <w:szCs w:val="28"/>
        </w:rPr>
        <w:t xml:space="preserve"> </w:t>
      </w:r>
      <w:hyperlink r:id="rId8" w:tgtFrame="_blank" w:history="1">
        <w:r w:rsidRPr="00E67A14">
          <w:rPr>
            <w:rStyle w:val="2"/>
            <w:color w:val="000000"/>
            <w:sz w:val="28"/>
            <w:szCs w:val="28"/>
          </w:rPr>
          <w:t>от 06.10.2003 г.  №</w:t>
        </w:r>
        <w:r w:rsidRPr="00E67A14">
          <w:rPr>
            <w:rStyle w:val="apple-converted-space"/>
            <w:color w:val="000000"/>
            <w:sz w:val="28"/>
            <w:szCs w:val="28"/>
          </w:rPr>
          <w:t xml:space="preserve"> </w:t>
        </w:r>
        <w:r w:rsidRPr="00E67A14">
          <w:rPr>
            <w:rStyle w:val="2"/>
            <w:color w:val="000000"/>
            <w:sz w:val="28"/>
            <w:szCs w:val="28"/>
          </w:rPr>
          <w:t>131-ФЗ</w:t>
        </w:r>
      </w:hyperlink>
      <w:r w:rsidRPr="00E67A14">
        <w:rPr>
          <w:rStyle w:val="apple-converted-space"/>
          <w:color w:val="000000"/>
          <w:sz w:val="28"/>
          <w:szCs w:val="28"/>
        </w:rPr>
        <w:t xml:space="preserve"> </w:t>
      </w:r>
      <w:r w:rsidRPr="00E67A14">
        <w:rPr>
          <w:rFonts w:cs="Times New Roman"/>
          <w:color w:val="000000"/>
          <w:sz w:val="28"/>
          <w:szCs w:val="28"/>
        </w:rPr>
        <w:t>«Об общих принципах организации местного самоуправления в Российской Федерации», Федеральным законом от</w:t>
      </w:r>
      <w:r w:rsidRPr="00E67A14">
        <w:rPr>
          <w:rStyle w:val="apple-converted-space"/>
          <w:color w:val="000000"/>
          <w:sz w:val="28"/>
          <w:szCs w:val="28"/>
        </w:rPr>
        <w:t xml:space="preserve"> </w:t>
      </w:r>
      <w:hyperlink r:id="rId9" w:tgtFrame="_blank" w:history="1">
        <w:r w:rsidRPr="00E67A14">
          <w:rPr>
            <w:rStyle w:val="2"/>
            <w:color w:val="000000"/>
            <w:sz w:val="28"/>
            <w:szCs w:val="28"/>
          </w:rPr>
          <w:t>31.07.2020 № 248-ФЗ</w:t>
        </w:r>
      </w:hyperlink>
      <w:r w:rsidRPr="00E67A14">
        <w:rPr>
          <w:rStyle w:val="apple-converted-space"/>
          <w:color w:val="000000"/>
          <w:sz w:val="28"/>
          <w:szCs w:val="28"/>
        </w:rPr>
        <w:t xml:space="preserve"> </w:t>
      </w:r>
      <w:r w:rsidRPr="00E67A14">
        <w:rPr>
          <w:rFonts w:cs="Times New Roman"/>
          <w:color w:val="000000"/>
          <w:sz w:val="28"/>
          <w:szCs w:val="28"/>
        </w:rPr>
        <w:t>«О государственном контроле (надзоре) и муниципальном контроле в Российской Федерации»,</w:t>
      </w:r>
      <w:r w:rsidRPr="00E67A14">
        <w:rPr>
          <w:rStyle w:val="apple-converted-space"/>
          <w:color w:val="000000"/>
          <w:sz w:val="28"/>
          <w:szCs w:val="28"/>
        </w:rPr>
        <w:t xml:space="preserve"> </w:t>
      </w:r>
      <w:r w:rsidRPr="00E67A14">
        <w:rPr>
          <w:rFonts w:cs="Times New Roman"/>
          <w:color w:val="000000"/>
          <w:sz w:val="28"/>
          <w:szCs w:val="28"/>
        </w:rPr>
        <w:t>руководствуясь</w:t>
      </w:r>
      <w:r w:rsidRPr="00E67A14">
        <w:rPr>
          <w:rStyle w:val="apple-converted-space"/>
          <w:color w:val="000000"/>
          <w:sz w:val="28"/>
          <w:szCs w:val="28"/>
        </w:rPr>
        <w:t xml:space="preserve"> </w:t>
      </w:r>
      <w:hyperlink r:id="rId10" w:tgtFrame="_blank" w:history="1">
        <w:r w:rsidRPr="00E67A14">
          <w:rPr>
            <w:rStyle w:val="2"/>
            <w:color w:val="000000"/>
            <w:sz w:val="28"/>
            <w:szCs w:val="28"/>
          </w:rPr>
          <w:t>Уставом</w:t>
        </w:r>
      </w:hyperlink>
      <w:r w:rsidRPr="00E67A14">
        <w:rPr>
          <w:rFonts w:cs="Times New Roman"/>
          <w:color w:val="000000"/>
          <w:sz w:val="28"/>
          <w:szCs w:val="28"/>
        </w:rPr>
        <w:t xml:space="preserve"> муниципального</w:t>
      </w:r>
      <w:r w:rsidRPr="00E67A14">
        <w:rPr>
          <w:rStyle w:val="apple-converted-space"/>
          <w:color w:val="000000"/>
          <w:sz w:val="28"/>
          <w:szCs w:val="28"/>
        </w:rPr>
        <w:t xml:space="preserve"> </w:t>
      </w:r>
      <w:r w:rsidRPr="00E67A14">
        <w:rPr>
          <w:rFonts w:cs="Times New Roman"/>
          <w:color w:val="000000"/>
          <w:sz w:val="28"/>
          <w:szCs w:val="28"/>
        </w:rPr>
        <w:t>образования</w:t>
      </w:r>
      <w:r w:rsidRPr="00E67A14">
        <w:rPr>
          <w:rStyle w:val="apple-converted-space"/>
          <w:color w:val="000000"/>
          <w:sz w:val="28"/>
          <w:szCs w:val="28"/>
        </w:rPr>
        <w:t xml:space="preserve"> «</w:t>
      </w:r>
      <w:proofErr w:type="spellStart"/>
      <w:r w:rsidRPr="00E67A14">
        <w:rPr>
          <w:rStyle w:val="apple-converted-space"/>
          <w:color w:val="000000"/>
          <w:sz w:val="28"/>
          <w:szCs w:val="28"/>
        </w:rPr>
        <w:t>Валдгеймское</w:t>
      </w:r>
      <w:proofErr w:type="spellEnd"/>
      <w:r w:rsidRPr="00E67A14">
        <w:rPr>
          <w:rFonts w:cs="Times New Roman"/>
          <w:color w:val="000000"/>
          <w:sz w:val="28"/>
          <w:szCs w:val="28"/>
        </w:rPr>
        <w:t xml:space="preserve"> сельское</w:t>
      </w:r>
      <w:r w:rsidRPr="00E67A14">
        <w:rPr>
          <w:rStyle w:val="apple-converted-space"/>
          <w:color w:val="000000"/>
          <w:sz w:val="28"/>
          <w:szCs w:val="28"/>
        </w:rPr>
        <w:t xml:space="preserve"> </w:t>
      </w:r>
      <w:r w:rsidRPr="00E67A14">
        <w:rPr>
          <w:rFonts w:cs="Times New Roman"/>
          <w:color w:val="000000"/>
          <w:sz w:val="28"/>
          <w:szCs w:val="28"/>
        </w:rPr>
        <w:t>поселение» Биробиджанского муниципального района Еврейской автономной области</w:t>
      </w:r>
    </w:p>
    <w:p w:rsidR="00675D7C" w:rsidRPr="00E67A14" w:rsidRDefault="00675D7C" w:rsidP="000E0554">
      <w:pPr>
        <w:pStyle w:val="ConsPlusTitle"/>
        <w:jc w:val="both"/>
        <w:rPr>
          <w:rFonts w:ascii="Times New Roman" w:hAnsi="Times New Roman" w:cs="Times New Roman"/>
          <w:b w:val="0"/>
          <w:bCs w:val="0"/>
          <w:i/>
          <w:sz w:val="28"/>
          <w:szCs w:val="28"/>
        </w:rPr>
      </w:pPr>
    </w:p>
    <w:p w:rsidR="00675D7C" w:rsidRPr="00E67A14" w:rsidRDefault="00675D7C" w:rsidP="000E0554">
      <w:pPr>
        <w:pStyle w:val="ConsPlusTitle"/>
        <w:jc w:val="both"/>
        <w:rPr>
          <w:rFonts w:ascii="Times New Roman" w:hAnsi="Times New Roman" w:cs="Times New Roman"/>
          <w:b w:val="0"/>
          <w:bCs w:val="0"/>
          <w:sz w:val="28"/>
          <w:szCs w:val="28"/>
        </w:rPr>
      </w:pPr>
      <w:r w:rsidRPr="00E67A14">
        <w:rPr>
          <w:rFonts w:ascii="Times New Roman" w:hAnsi="Times New Roman" w:cs="Times New Roman"/>
          <w:b w:val="0"/>
          <w:bCs w:val="0"/>
          <w:sz w:val="28"/>
          <w:szCs w:val="28"/>
        </w:rPr>
        <w:t>РЕШИЛО:</w:t>
      </w:r>
    </w:p>
    <w:p w:rsidR="00675D7C" w:rsidRPr="00E67A14" w:rsidRDefault="00675D7C" w:rsidP="000E0554">
      <w:pPr>
        <w:pStyle w:val="ConsPlusTitle"/>
        <w:ind w:firstLine="708"/>
        <w:jc w:val="both"/>
        <w:rPr>
          <w:rFonts w:ascii="Times New Roman" w:hAnsi="Times New Roman" w:cs="Times New Roman"/>
          <w:b w:val="0"/>
          <w:bCs w:val="0"/>
          <w:sz w:val="28"/>
          <w:szCs w:val="28"/>
        </w:rPr>
      </w:pPr>
      <w:r w:rsidRPr="00E67A14">
        <w:rPr>
          <w:rFonts w:ascii="Times New Roman" w:hAnsi="Times New Roman" w:cs="Times New Roman"/>
          <w:b w:val="0"/>
          <w:sz w:val="28"/>
          <w:szCs w:val="28"/>
        </w:rPr>
        <w:t>1. Утвердить прилагаемое положение «О муниципальном земельном контроле на территории муниципального образования «</w:t>
      </w:r>
      <w:proofErr w:type="spellStart"/>
      <w:r w:rsidR="00DF19DB" w:rsidRPr="00E67A14">
        <w:rPr>
          <w:rFonts w:ascii="Times New Roman" w:hAnsi="Times New Roman" w:cs="Times New Roman"/>
          <w:b w:val="0"/>
          <w:sz w:val="28"/>
          <w:szCs w:val="28"/>
        </w:rPr>
        <w:t>Валдгеймское</w:t>
      </w:r>
      <w:proofErr w:type="spellEnd"/>
      <w:r w:rsidRPr="00E67A14">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p>
    <w:p w:rsidR="00675D7C" w:rsidRPr="00E67A14" w:rsidRDefault="00675D7C" w:rsidP="000E0554">
      <w:pPr>
        <w:ind w:firstLine="705"/>
        <w:jc w:val="both"/>
        <w:rPr>
          <w:rStyle w:val="ac"/>
          <w:b w:val="0"/>
        </w:rPr>
      </w:pPr>
      <w:r w:rsidRPr="00E67A14">
        <w:rPr>
          <w:rStyle w:val="ac"/>
          <w:b w:val="0"/>
        </w:rPr>
        <w:t>2.</w:t>
      </w:r>
      <w:r w:rsidR="00E67A14" w:rsidRPr="00E67A14">
        <w:rPr>
          <w:rStyle w:val="ac"/>
          <w:b w:val="0"/>
        </w:rPr>
        <w:t xml:space="preserve"> </w:t>
      </w:r>
      <w:proofErr w:type="gramStart"/>
      <w:r w:rsidRPr="00E67A14">
        <w:rPr>
          <w:rStyle w:val="ac"/>
          <w:b w:val="0"/>
        </w:rPr>
        <w:t>Контроль за</w:t>
      </w:r>
      <w:proofErr w:type="gramEnd"/>
      <w:r w:rsidRPr="00E67A14">
        <w:rPr>
          <w:rStyle w:val="ac"/>
          <w:b w:val="0"/>
        </w:rPr>
        <w:t xml:space="preserve"> исполнением настоящего решения возложить на постоянную к</w:t>
      </w:r>
      <w:r w:rsidRPr="00E67A14">
        <w:t>омиссию</w:t>
      </w:r>
      <w:r w:rsidR="00E67A14" w:rsidRPr="00E67A14">
        <w:t xml:space="preserve"> Собрания депутатов</w:t>
      </w:r>
      <w:r w:rsidRPr="00E67A14">
        <w:t xml:space="preserve"> </w:t>
      </w:r>
      <w:r w:rsidR="00E67A14" w:rsidRPr="00E67A14">
        <w:t>по экономике и социальным вопросам.</w:t>
      </w:r>
    </w:p>
    <w:p w:rsidR="00675D7C" w:rsidRPr="00E67A14" w:rsidRDefault="00E67A14" w:rsidP="00DF19DB">
      <w:pPr>
        <w:pStyle w:val="ab"/>
        <w:ind w:firstLine="540"/>
        <w:jc w:val="both"/>
        <w:rPr>
          <w:rFonts w:cs="Times New Roman"/>
          <w:sz w:val="28"/>
          <w:szCs w:val="28"/>
        </w:rPr>
      </w:pPr>
      <w:r w:rsidRPr="00E67A14">
        <w:rPr>
          <w:rStyle w:val="ac"/>
          <w:b w:val="0"/>
          <w:sz w:val="28"/>
          <w:szCs w:val="28"/>
        </w:rPr>
        <w:t>3</w:t>
      </w:r>
      <w:r w:rsidR="00675D7C" w:rsidRPr="00E67A14">
        <w:rPr>
          <w:rStyle w:val="ac"/>
          <w:b w:val="0"/>
          <w:sz w:val="28"/>
          <w:szCs w:val="28"/>
        </w:rPr>
        <w:t xml:space="preserve">. </w:t>
      </w:r>
      <w:r w:rsidR="00DF19DB" w:rsidRPr="00E67A14">
        <w:rPr>
          <w:rFonts w:cs="Times New Roman"/>
          <w:color w:val="000000"/>
          <w:sz w:val="28"/>
          <w:szCs w:val="28"/>
          <w:shd w:val="clear" w:color="auto" w:fill="FFFFFF"/>
        </w:rPr>
        <w:t>Опубликовать настоящее постановление в 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r w:rsidR="00DF19DB" w:rsidRPr="00E67A14">
        <w:rPr>
          <w:rFonts w:cs="Times New Roman"/>
          <w:color w:val="000000"/>
          <w:sz w:val="28"/>
          <w:szCs w:val="28"/>
        </w:rPr>
        <w:t xml:space="preserve"> </w:t>
      </w:r>
    </w:p>
    <w:p w:rsidR="00675D7C" w:rsidRPr="00E67A14" w:rsidRDefault="00675D7C" w:rsidP="008E5980">
      <w:pPr>
        <w:pStyle w:val="ab"/>
        <w:ind w:firstLine="709"/>
        <w:jc w:val="both"/>
        <w:rPr>
          <w:rStyle w:val="ac"/>
          <w:b w:val="0"/>
          <w:bCs/>
          <w:sz w:val="28"/>
          <w:szCs w:val="28"/>
        </w:rPr>
      </w:pPr>
      <w:r w:rsidRPr="00E67A14">
        <w:rPr>
          <w:rStyle w:val="ac"/>
          <w:b w:val="0"/>
          <w:sz w:val="28"/>
          <w:szCs w:val="28"/>
        </w:rPr>
        <w:t>4. Настоящее решение вступает в силу после дня его официального опубликования, но не ранее 01.01.2022 года.</w:t>
      </w:r>
    </w:p>
    <w:p w:rsidR="00675D7C" w:rsidRPr="00E67A14" w:rsidRDefault="00675D7C" w:rsidP="000E0554">
      <w:pPr>
        <w:pStyle w:val="ab"/>
        <w:ind w:firstLine="0"/>
        <w:jc w:val="both"/>
        <w:rPr>
          <w:rStyle w:val="ac"/>
          <w:b w:val="0"/>
          <w:sz w:val="28"/>
          <w:szCs w:val="28"/>
        </w:rPr>
      </w:pPr>
    </w:p>
    <w:p w:rsidR="00675D7C" w:rsidRPr="00E67A14" w:rsidRDefault="00675D7C" w:rsidP="005074E4">
      <w:pPr>
        <w:autoSpaceDE w:val="0"/>
        <w:autoSpaceDN w:val="0"/>
        <w:adjustRightInd w:val="0"/>
        <w:jc w:val="center"/>
        <w:rPr>
          <w:bCs/>
          <w:lang w:eastAsia="en-US"/>
        </w:rPr>
      </w:pPr>
    </w:p>
    <w:p w:rsidR="00E67A14" w:rsidRPr="00E67A14" w:rsidRDefault="00E67A14" w:rsidP="00E67A14">
      <w:pPr>
        <w:autoSpaceDE w:val="0"/>
        <w:autoSpaceDN w:val="0"/>
        <w:adjustRightInd w:val="0"/>
        <w:rPr>
          <w:bCs/>
          <w:lang w:eastAsia="en-US"/>
        </w:rPr>
      </w:pPr>
      <w:r w:rsidRPr="00E67A14">
        <w:rPr>
          <w:bCs/>
          <w:lang w:eastAsia="en-US"/>
        </w:rPr>
        <w:t>Глава сельского поселения                                                          В.А. Брусиловский</w:t>
      </w:r>
    </w:p>
    <w:p w:rsidR="00675D7C" w:rsidRPr="00E67A14" w:rsidRDefault="00675D7C" w:rsidP="005074E4">
      <w:pPr>
        <w:autoSpaceDE w:val="0"/>
        <w:autoSpaceDN w:val="0"/>
        <w:adjustRightInd w:val="0"/>
        <w:jc w:val="center"/>
        <w:rPr>
          <w:bCs/>
          <w:lang w:eastAsia="en-US"/>
        </w:rPr>
      </w:pPr>
    </w:p>
    <w:p w:rsidR="00675D7C" w:rsidRPr="00E67A14" w:rsidRDefault="00675D7C" w:rsidP="008E5980">
      <w:pPr>
        <w:autoSpaceDE w:val="0"/>
        <w:autoSpaceDN w:val="0"/>
        <w:adjustRightInd w:val="0"/>
        <w:rPr>
          <w:bCs/>
          <w:lang w:eastAsia="en-US"/>
        </w:rPr>
      </w:pPr>
    </w:p>
    <w:p w:rsidR="00675D7C" w:rsidRPr="00E67A14" w:rsidRDefault="00675D7C" w:rsidP="00E009E9">
      <w:pPr>
        <w:ind w:left="7088"/>
        <w:jc w:val="both"/>
      </w:pPr>
      <w:r w:rsidRPr="00E67A14">
        <w:lastRenderedPageBreak/>
        <w:t>УТВЕРЖДЕНО</w:t>
      </w:r>
    </w:p>
    <w:p w:rsidR="00675D7C" w:rsidRPr="00E67A14" w:rsidRDefault="00675D7C" w:rsidP="00E009E9">
      <w:pPr>
        <w:ind w:left="7088"/>
        <w:jc w:val="both"/>
      </w:pPr>
      <w:r w:rsidRPr="00E67A14">
        <w:t xml:space="preserve">решением Собрания </w:t>
      </w:r>
    </w:p>
    <w:p w:rsidR="00675D7C" w:rsidRPr="00E67A14" w:rsidRDefault="00675D7C" w:rsidP="00E009E9">
      <w:pPr>
        <w:ind w:left="7088"/>
        <w:jc w:val="both"/>
      </w:pPr>
      <w:r w:rsidRPr="00E67A14">
        <w:t xml:space="preserve">депутатов </w:t>
      </w:r>
    </w:p>
    <w:p w:rsidR="00675D7C" w:rsidRPr="00E67A14" w:rsidRDefault="00675D7C" w:rsidP="006F44F7">
      <w:pPr>
        <w:ind w:left="7088"/>
        <w:jc w:val="both"/>
      </w:pPr>
      <w:r w:rsidRPr="00E67A14">
        <w:t xml:space="preserve">от </w:t>
      </w:r>
      <w:r w:rsidR="005C49B2">
        <w:t>26</w:t>
      </w:r>
      <w:r w:rsidRPr="00E67A14">
        <w:t>.</w:t>
      </w:r>
      <w:r w:rsidR="005C49B2">
        <w:t>10</w:t>
      </w:r>
      <w:r w:rsidRPr="00E67A14">
        <w:t xml:space="preserve">.2021 № </w:t>
      </w:r>
      <w:r w:rsidR="005C49B2">
        <w:t>9</w:t>
      </w:r>
    </w:p>
    <w:p w:rsidR="00675D7C" w:rsidRPr="00E67A14" w:rsidRDefault="00675D7C" w:rsidP="005922A6">
      <w:pPr>
        <w:autoSpaceDE w:val="0"/>
        <w:autoSpaceDN w:val="0"/>
        <w:adjustRightInd w:val="0"/>
        <w:jc w:val="center"/>
        <w:rPr>
          <w:bCs/>
          <w:lang w:eastAsia="en-US"/>
        </w:rPr>
      </w:pPr>
      <w:r w:rsidRPr="00E67A14">
        <w:rPr>
          <w:bCs/>
          <w:lang w:eastAsia="en-US"/>
        </w:rPr>
        <w:t>Положение</w:t>
      </w:r>
    </w:p>
    <w:p w:rsidR="00675D7C" w:rsidRPr="00E67A14" w:rsidRDefault="00675D7C" w:rsidP="005922A6">
      <w:pPr>
        <w:autoSpaceDE w:val="0"/>
        <w:autoSpaceDN w:val="0"/>
        <w:adjustRightInd w:val="0"/>
        <w:jc w:val="center"/>
        <w:rPr>
          <w:bCs/>
          <w:lang w:eastAsia="en-US"/>
        </w:rPr>
      </w:pPr>
      <w:r w:rsidRPr="00E67A14">
        <w:rPr>
          <w:bCs/>
          <w:lang w:eastAsia="en-US"/>
        </w:rPr>
        <w:t xml:space="preserve"> о муниципальном земельном контроле</w:t>
      </w:r>
    </w:p>
    <w:p w:rsidR="00675D7C" w:rsidRPr="00E67A14" w:rsidRDefault="00675D7C" w:rsidP="005922A6">
      <w:pPr>
        <w:autoSpaceDE w:val="0"/>
        <w:autoSpaceDN w:val="0"/>
        <w:adjustRightInd w:val="0"/>
        <w:jc w:val="center"/>
      </w:pPr>
      <w:r w:rsidRPr="00E67A14">
        <w:t>на территории муниципального образования «</w:t>
      </w:r>
      <w:r w:rsidR="00DF19DB" w:rsidRPr="00E67A14">
        <w:t>Валдгеймского</w:t>
      </w:r>
      <w:r w:rsidRPr="00E67A14">
        <w:t xml:space="preserve"> сельское поселение» Биробиджанского муниципального района Еврейской автономной области</w:t>
      </w:r>
    </w:p>
    <w:p w:rsidR="00675D7C" w:rsidRPr="00E67A14" w:rsidRDefault="00675D7C" w:rsidP="009A5BFB">
      <w:pPr>
        <w:autoSpaceDE w:val="0"/>
        <w:autoSpaceDN w:val="0"/>
        <w:adjustRightInd w:val="0"/>
        <w:jc w:val="center"/>
        <w:rPr>
          <w:bCs/>
          <w:lang w:eastAsia="en-US"/>
        </w:rPr>
      </w:pPr>
    </w:p>
    <w:p w:rsidR="00675D7C" w:rsidRPr="00E67A14" w:rsidRDefault="00675D7C" w:rsidP="007D1936">
      <w:pPr>
        <w:autoSpaceDE w:val="0"/>
        <w:autoSpaceDN w:val="0"/>
        <w:adjustRightInd w:val="0"/>
        <w:jc w:val="center"/>
        <w:outlineLvl w:val="1"/>
        <w:rPr>
          <w:bCs/>
          <w:lang w:eastAsia="en-US"/>
        </w:rPr>
      </w:pPr>
      <w:r w:rsidRPr="00E67A14">
        <w:rPr>
          <w:bCs/>
          <w:lang w:eastAsia="en-US"/>
        </w:rPr>
        <w:t>I. Общие положения</w:t>
      </w:r>
    </w:p>
    <w:p w:rsidR="00675D7C" w:rsidRPr="00E67A14" w:rsidRDefault="00675D7C" w:rsidP="001852DA">
      <w:pPr>
        <w:autoSpaceDE w:val="0"/>
        <w:autoSpaceDN w:val="0"/>
        <w:adjustRightInd w:val="0"/>
        <w:jc w:val="both"/>
      </w:pPr>
      <w:r w:rsidRPr="00E67A14">
        <w:rPr>
          <w:bCs/>
          <w:lang w:eastAsia="en-US"/>
        </w:rPr>
        <w:t>1.1.</w:t>
      </w:r>
      <w:r w:rsidRPr="00E67A14">
        <w:t xml:space="preserve"> </w:t>
      </w:r>
      <w:proofErr w:type="gramStart"/>
      <w:r w:rsidRPr="00E67A14">
        <w:rPr>
          <w:bCs/>
          <w:lang w:eastAsia="en-US"/>
        </w:rPr>
        <w:t xml:space="preserve">Настоящее Положение о муниципальном земельном контроле </w:t>
      </w:r>
      <w:r w:rsidRPr="00E67A14">
        <w:t>на территории муниципального образования «</w:t>
      </w:r>
      <w:proofErr w:type="spellStart"/>
      <w:r w:rsidR="00DF19DB" w:rsidRPr="00E67A14">
        <w:t>Валдгеймское</w:t>
      </w:r>
      <w:proofErr w:type="spellEnd"/>
      <w:r w:rsidRPr="00E67A14">
        <w:t xml:space="preserve"> сельское поселение» Биробиджанского муниципального района Еврейской автономной области</w:t>
      </w:r>
      <w:r w:rsidRPr="00E67A14">
        <w:rPr>
          <w:bCs/>
          <w:lang w:eastAsia="en-US"/>
        </w:rPr>
        <w:t xml:space="preserve"> (далее – Положение) устанавливает порядок организации и проведения </w:t>
      </w:r>
      <w:r w:rsidRPr="00E67A14">
        <w:rPr>
          <w:rStyle w:val="pt-a0"/>
          <w:color w:val="000000"/>
        </w:rPr>
        <w:t>муниципального земельного контроля</w:t>
      </w:r>
      <w:r w:rsidRPr="00E67A14">
        <w:rPr>
          <w:bCs/>
          <w:lang w:eastAsia="en-US"/>
        </w:rPr>
        <w:t xml:space="preserve"> на территории муниципального образования «</w:t>
      </w:r>
      <w:proofErr w:type="spellStart"/>
      <w:r w:rsidR="00DF19DB" w:rsidRPr="00E67A14">
        <w:rPr>
          <w:bCs/>
          <w:lang w:eastAsia="en-US"/>
        </w:rPr>
        <w:t>Валдгеймское</w:t>
      </w:r>
      <w:proofErr w:type="spellEnd"/>
      <w:r w:rsidRPr="00E67A14">
        <w:rPr>
          <w:bCs/>
          <w:lang w:eastAsia="en-US"/>
        </w:rPr>
        <w:t xml:space="preserve"> сельское поселение» Биробиджанского муниципального района Еврейской автономной области в отношении земельных участков, находящихся в собственности муниципального образования (далее – муниципальный  контроль).</w:t>
      </w:r>
      <w:proofErr w:type="gramEnd"/>
    </w:p>
    <w:p w:rsidR="00675D7C" w:rsidRPr="00E67A14" w:rsidRDefault="00675D7C" w:rsidP="00904AE9">
      <w:pPr>
        <w:autoSpaceDE w:val="0"/>
        <w:autoSpaceDN w:val="0"/>
        <w:adjustRightInd w:val="0"/>
        <w:ind w:firstLine="709"/>
        <w:jc w:val="both"/>
        <w:rPr>
          <w:bCs/>
          <w:lang w:eastAsia="en-US"/>
        </w:rPr>
      </w:pPr>
      <w:r w:rsidRPr="00E67A14">
        <w:rPr>
          <w:bCs/>
          <w:lang w:eastAsia="en-US"/>
        </w:rPr>
        <w:t xml:space="preserve">1.2. Муниципальный контроль осуществляется администрацией </w:t>
      </w:r>
      <w:r w:rsidR="00DF19DB" w:rsidRPr="00E67A14">
        <w:rPr>
          <w:bCs/>
          <w:lang w:eastAsia="en-US"/>
        </w:rPr>
        <w:t>Валдгеймского</w:t>
      </w:r>
      <w:r w:rsidRPr="00E67A14">
        <w:rPr>
          <w:bCs/>
          <w:lang w:eastAsia="en-US"/>
        </w:rPr>
        <w:t xml:space="preserve"> сельского поселения Биробиджанского района Еврейской автономной области (далее – администрация).</w:t>
      </w:r>
    </w:p>
    <w:p w:rsidR="00675D7C" w:rsidRPr="00E67A14" w:rsidRDefault="00675D7C" w:rsidP="001852DA">
      <w:pPr>
        <w:autoSpaceDE w:val="0"/>
        <w:autoSpaceDN w:val="0"/>
        <w:adjustRightInd w:val="0"/>
        <w:ind w:firstLine="709"/>
        <w:jc w:val="both"/>
        <w:rPr>
          <w:lang w:eastAsia="en-US"/>
        </w:rPr>
      </w:pPr>
      <w:r w:rsidRPr="00E67A14">
        <w:rPr>
          <w:lang w:eastAsia="en-US"/>
        </w:rPr>
        <w:t xml:space="preserve">1.3. Должностным лицом, уполномоченным на осуществление муниципального контроля, является </w:t>
      </w:r>
      <w:r w:rsidR="00541F6E" w:rsidRPr="00E67A14">
        <w:rPr>
          <w:lang w:eastAsia="en-US"/>
        </w:rPr>
        <w:t>старший специалист 3-го разряда по управлению муниципальным имуществом</w:t>
      </w:r>
      <w:r w:rsidRPr="00E67A14">
        <w:t xml:space="preserve"> администрации, </w:t>
      </w:r>
      <w:r w:rsidRPr="00E67A14">
        <w:rPr>
          <w:lang w:eastAsia="en-US"/>
        </w:rPr>
        <w:t xml:space="preserve">в отсутствии </w:t>
      </w:r>
      <w:r w:rsidR="00541F6E" w:rsidRPr="00E67A14">
        <w:rPr>
          <w:lang w:eastAsia="en-US"/>
        </w:rPr>
        <w:t>старшего специалиста 3-го разряда по управлению муниципальным имуществом</w:t>
      </w:r>
      <w:r w:rsidR="00541F6E" w:rsidRPr="00E67A14">
        <w:t xml:space="preserve"> администрации </w:t>
      </w:r>
      <w:r w:rsidRPr="00E67A14">
        <w:t xml:space="preserve">муниципальный контроль осуществляет </w:t>
      </w:r>
      <w:r w:rsidRPr="00E67A14">
        <w:rPr>
          <w:lang w:eastAsia="en-US"/>
        </w:rPr>
        <w:t>заместитель главы администрации.</w:t>
      </w:r>
    </w:p>
    <w:p w:rsidR="00675D7C" w:rsidRPr="00E67A14" w:rsidRDefault="00675D7C" w:rsidP="007D3A97">
      <w:pPr>
        <w:autoSpaceDE w:val="0"/>
        <w:autoSpaceDN w:val="0"/>
        <w:adjustRightInd w:val="0"/>
        <w:ind w:firstLine="709"/>
        <w:jc w:val="both"/>
        <w:rPr>
          <w:lang w:eastAsia="en-US"/>
        </w:rPr>
      </w:pPr>
      <w:r w:rsidRPr="00E67A14">
        <w:rPr>
          <w:lang w:eastAsia="en-US"/>
        </w:rPr>
        <w:t xml:space="preserve">1.4. Должностным лицом, уполномоченным на принятие решений о проведении контрольных (надзорных) мероприятий, является глава </w:t>
      </w:r>
      <w:r w:rsidR="00DF19DB" w:rsidRPr="00E67A14">
        <w:rPr>
          <w:lang w:eastAsia="en-US"/>
        </w:rPr>
        <w:t>Валдгеймского</w:t>
      </w:r>
      <w:r w:rsidRPr="00E67A14">
        <w:rPr>
          <w:lang w:eastAsia="en-US"/>
        </w:rPr>
        <w:t xml:space="preserve"> сельского поселения.</w:t>
      </w:r>
    </w:p>
    <w:p w:rsidR="00675D7C" w:rsidRPr="00E67A14" w:rsidRDefault="00675D7C" w:rsidP="001E6990">
      <w:pPr>
        <w:autoSpaceDE w:val="0"/>
        <w:autoSpaceDN w:val="0"/>
        <w:adjustRightInd w:val="0"/>
        <w:ind w:firstLine="709"/>
        <w:jc w:val="both"/>
        <w:rPr>
          <w:lang w:eastAsia="en-US"/>
        </w:rPr>
      </w:pPr>
      <w:r w:rsidRPr="00E67A14">
        <w:rPr>
          <w:lang w:eastAsia="en-US"/>
        </w:rPr>
        <w:t xml:space="preserve">1.5. Должностные лица администрации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исполняют обязанности, установленные </w:t>
      </w:r>
      <w:hyperlink r:id="rId11" w:history="1">
        <w:r w:rsidRPr="00E67A14">
          <w:rPr>
            <w:lang w:eastAsia="en-US"/>
          </w:rPr>
          <w:t>статьей 29</w:t>
        </w:r>
      </w:hyperlink>
      <w:r w:rsidRPr="00E67A14">
        <w:rPr>
          <w:lang w:eastAsia="en-US"/>
        </w:rPr>
        <w:t xml:space="preserve"> Федерального закона 31.07.2020 № 248-ФЗ «О государственном контроле (надзоре) и муниципальном контроле в Российской Федерации» (далее – Федеральный закон).</w:t>
      </w:r>
    </w:p>
    <w:p w:rsidR="00675D7C" w:rsidRPr="00E67A14" w:rsidRDefault="00675D7C" w:rsidP="001E6990">
      <w:pPr>
        <w:pStyle w:val="ConsPlusNormal"/>
        <w:ind w:firstLine="709"/>
        <w:jc w:val="both"/>
        <w:rPr>
          <w:rFonts w:ascii="Times New Roman" w:hAnsi="Times New Roman" w:cs="Times New Roman"/>
          <w:kern w:val="0"/>
          <w:sz w:val="28"/>
          <w:szCs w:val="28"/>
          <w:lang w:eastAsia="en-US" w:bidi="ar-SA"/>
        </w:rPr>
      </w:pPr>
      <w:r w:rsidRPr="00E67A14">
        <w:rPr>
          <w:rFonts w:ascii="Times New Roman" w:hAnsi="Times New Roman" w:cs="Times New Roman"/>
          <w:kern w:val="0"/>
          <w:sz w:val="28"/>
          <w:szCs w:val="28"/>
          <w:lang w:eastAsia="en-US" w:bidi="ar-SA"/>
        </w:rPr>
        <w:t>1.6.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75D7C" w:rsidRPr="00E67A14" w:rsidRDefault="00675D7C" w:rsidP="00904AE9">
      <w:pPr>
        <w:autoSpaceDE w:val="0"/>
        <w:autoSpaceDN w:val="0"/>
        <w:adjustRightInd w:val="0"/>
        <w:ind w:firstLine="709"/>
        <w:jc w:val="both"/>
        <w:rPr>
          <w:lang w:eastAsia="en-US"/>
        </w:rPr>
      </w:pPr>
      <w:r w:rsidRPr="00E67A14">
        <w:rPr>
          <w:lang w:eastAsia="en-US"/>
        </w:rPr>
        <w:t xml:space="preserve">1.7. Объектом муниципального земельного контроля являются объекты земельных отношений (земли, земельные участки или части земельных </w:t>
      </w:r>
      <w:r w:rsidRPr="00E67A14">
        <w:rPr>
          <w:lang w:eastAsia="en-US"/>
        </w:rPr>
        <w:lastRenderedPageBreak/>
        <w:t>участков, находящиеся в собственности муниципального образования «</w:t>
      </w:r>
      <w:proofErr w:type="spellStart"/>
      <w:r w:rsidR="00DF19DB" w:rsidRPr="00E67A14">
        <w:rPr>
          <w:lang w:eastAsia="en-US"/>
        </w:rPr>
        <w:t>Валдгеймское</w:t>
      </w:r>
      <w:proofErr w:type="spellEnd"/>
      <w:r w:rsidRPr="00E67A14">
        <w:rPr>
          <w:lang w:eastAsia="en-US"/>
        </w:rPr>
        <w:t xml:space="preserve"> сельское поселение» Биробиджанского муниципального района Еврейской автономной области, далее – объекты муниципального контроля).</w:t>
      </w:r>
    </w:p>
    <w:p w:rsidR="00675D7C" w:rsidRPr="00E67A14" w:rsidRDefault="00675D7C" w:rsidP="00904AE9">
      <w:pPr>
        <w:autoSpaceDE w:val="0"/>
        <w:autoSpaceDN w:val="0"/>
        <w:adjustRightInd w:val="0"/>
        <w:ind w:firstLine="709"/>
        <w:jc w:val="both"/>
        <w:rPr>
          <w:i/>
          <w:color w:val="FF0000"/>
          <w:lang w:eastAsia="en-US"/>
        </w:rPr>
      </w:pPr>
      <w:r w:rsidRPr="00E67A14">
        <w:rPr>
          <w:lang w:eastAsia="en-US"/>
        </w:rPr>
        <w:t>Учет объектов муниципального контроля обеспечивается администрацией посредством сбора информации об объектах муниципального контроля. Учет ведется в электронном виде.</w:t>
      </w:r>
    </w:p>
    <w:p w:rsidR="00675D7C" w:rsidRPr="00E67A14" w:rsidRDefault="00675D7C" w:rsidP="00904AE9">
      <w:pPr>
        <w:autoSpaceDE w:val="0"/>
        <w:autoSpaceDN w:val="0"/>
        <w:adjustRightInd w:val="0"/>
        <w:ind w:firstLine="709"/>
        <w:jc w:val="both"/>
        <w:rPr>
          <w:lang w:eastAsia="en-US"/>
        </w:rPr>
      </w:pPr>
      <w:r w:rsidRPr="00E67A14">
        <w:rPr>
          <w:lang w:eastAsia="en-US"/>
        </w:rPr>
        <w:t>К информации об объектах муниципального контроля, подлежащих учету в целях осуществления муниципального контроля, относятся:</w:t>
      </w:r>
    </w:p>
    <w:p w:rsidR="00675D7C" w:rsidRPr="00E67A14" w:rsidRDefault="00675D7C" w:rsidP="00904AE9">
      <w:pPr>
        <w:autoSpaceDE w:val="0"/>
        <w:autoSpaceDN w:val="0"/>
        <w:adjustRightInd w:val="0"/>
        <w:ind w:firstLine="709"/>
        <w:jc w:val="both"/>
        <w:rPr>
          <w:lang w:eastAsia="en-US"/>
        </w:rPr>
      </w:pPr>
      <w:r w:rsidRPr="00E67A14">
        <w:rPr>
          <w:lang w:eastAsia="en-US"/>
        </w:rPr>
        <w:t>вид объекта муниципального контроля;</w:t>
      </w:r>
    </w:p>
    <w:p w:rsidR="00675D7C" w:rsidRPr="00E67A14" w:rsidRDefault="00675D7C" w:rsidP="00904AE9">
      <w:pPr>
        <w:autoSpaceDE w:val="0"/>
        <w:autoSpaceDN w:val="0"/>
        <w:adjustRightInd w:val="0"/>
        <w:ind w:firstLine="709"/>
        <w:jc w:val="both"/>
        <w:rPr>
          <w:lang w:eastAsia="en-US"/>
        </w:rPr>
      </w:pPr>
      <w:r w:rsidRPr="00E67A14">
        <w:rPr>
          <w:lang w:eastAsia="en-US"/>
        </w:rPr>
        <w:t>сведения об объекте муниципального контроля и правообладателе объекта муниципального контроля.</w:t>
      </w:r>
    </w:p>
    <w:p w:rsidR="00675D7C" w:rsidRPr="00E67A14" w:rsidRDefault="00675D7C" w:rsidP="00904AE9">
      <w:pPr>
        <w:autoSpaceDE w:val="0"/>
        <w:autoSpaceDN w:val="0"/>
        <w:adjustRightInd w:val="0"/>
        <w:ind w:firstLine="709"/>
        <w:jc w:val="both"/>
        <w:rPr>
          <w:lang w:eastAsia="en-US"/>
        </w:rPr>
      </w:pPr>
      <w:r w:rsidRPr="00E67A14">
        <w:rPr>
          <w:lang w:eastAsia="en-US"/>
        </w:rPr>
        <w:t>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w:t>
      </w:r>
    </w:p>
    <w:p w:rsidR="00675D7C" w:rsidRPr="00E67A14" w:rsidRDefault="00675D7C" w:rsidP="00904AE9">
      <w:pPr>
        <w:autoSpaceDE w:val="0"/>
        <w:autoSpaceDN w:val="0"/>
        <w:adjustRightInd w:val="0"/>
        <w:ind w:firstLine="709"/>
        <w:jc w:val="both"/>
        <w:rPr>
          <w:lang w:eastAsia="en-US"/>
        </w:rPr>
      </w:pPr>
      <w:r w:rsidRPr="00E67A14">
        <w:rPr>
          <w:lang w:eastAsia="en-US"/>
        </w:rPr>
        <w:t>1.8. Перечни объектов муниципального контроля содержат наименование и место нахождения объектов муниципального контроля.</w:t>
      </w:r>
    </w:p>
    <w:p w:rsidR="00675D7C" w:rsidRPr="00E67A14" w:rsidRDefault="00675D7C" w:rsidP="00F00911">
      <w:pPr>
        <w:autoSpaceDE w:val="0"/>
        <w:autoSpaceDN w:val="0"/>
        <w:adjustRightInd w:val="0"/>
        <w:ind w:firstLine="709"/>
        <w:jc w:val="both"/>
        <w:rPr>
          <w:lang w:eastAsia="en-US"/>
        </w:rPr>
      </w:pPr>
      <w:r w:rsidRPr="00E67A14">
        <w:rPr>
          <w:lang w:eastAsia="en-US"/>
        </w:rPr>
        <w:t xml:space="preserve">1.9 Организация и осуществление муниципального контроля регулируются Федеральным </w:t>
      </w:r>
      <w:hyperlink r:id="rId12" w:history="1">
        <w:r w:rsidRPr="00E67A14">
          <w:rPr>
            <w:lang w:eastAsia="en-US"/>
          </w:rPr>
          <w:t>законом</w:t>
        </w:r>
      </w:hyperlink>
      <w:r w:rsidRPr="00E67A14">
        <w:rPr>
          <w:lang w:eastAsia="en-US"/>
        </w:rPr>
        <w:t>.</w:t>
      </w:r>
    </w:p>
    <w:p w:rsidR="00675D7C" w:rsidRPr="00E67A14" w:rsidRDefault="00675D7C" w:rsidP="00904AE9">
      <w:pPr>
        <w:autoSpaceDE w:val="0"/>
        <w:autoSpaceDN w:val="0"/>
        <w:adjustRightInd w:val="0"/>
        <w:ind w:firstLine="709"/>
        <w:jc w:val="center"/>
        <w:outlineLvl w:val="1"/>
        <w:rPr>
          <w:lang w:eastAsia="en-US"/>
        </w:rPr>
      </w:pPr>
    </w:p>
    <w:p w:rsidR="00675D7C" w:rsidRPr="00E67A14" w:rsidRDefault="00675D7C" w:rsidP="00904AE9">
      <w:pPr>
        <w:autoSpaceDE w:val="0"/>
        <w:autoSpaceDN w:val="0"/>
        <w:adjustRightInd w:val="0"/>
        <w:ind w:firstLine="709"/>
        <w:jc w:val="center"/>
        <w:outlineLvl w:val="1"/>
        <w:rPr>
          <w:lang w:eastAsia="en-US"/>
        </w:rPr>
      </w:pPr>
      <w:r w:rsidRPr="00E67A14">
        <w:rPr>
          <w:lang w:eastAsia="en-US"/>
        </w:rPr>
        <w:t>II. Управление рисками причинения вреда (ущерба)</w:t>
      </w:r>
    </w:p>
    <w:p w:rsidR="00675D7C" w:rsidRPr="00E67A14" w:rsidRDefault="00675D7C" w:rsidP="00904AE9">
      <w:pPr>
        <w:autoSpaceDE w:val="0"/>
        <w:autoSpaceDN w:val="0"/>
        <w:adjustRightInd w:val="0"/>
        <w:ind w:firstLine="709"/>
        <w:jc w:val="center"/>
        <w:rPr>
          <w:lang w:eastAsia="en-US"/>
        </w:rPr>
      </w:pPr>
      <w:r w:rsidRPr="00E67A14">
        <w:rPr>
          <w:lang w:eastAsia="en-US"/>
        </w:rPr>
        <w:t>охраняемым законом ценностям при осуществлении</w:t>
      </w:r>
    </w:p>
    <w:p w:rsidR="00675D7C" w:rsidRPr="00E67A14" w:rsidRDefault="00675D7C" w:rsidP="007D1936">
      <w:pPr>
        <w:autoSpaceDE w:val="0"/>
        <w:autoSpaceDN w:val="0"/>
        <w:adjustRightInd w:val="0"/>
        <w:ind w:firstLine="709"/>
        <w:jc w:val="center"/>
        <w:rPr>
          <w:lang w:eastAsia="en-US"/>
        </w:rPr>
      </w:pPr>
      <w:r w:rsidRPr="00E67A14">
        <w:rPr>
          <w:lang w:eastAsia="en-US"/>
        </w:rPr>
        <w:t>муниципального контроля</w:t>
      </w:r>
    </w:p>
    <w:p w:rsidR="00675D7C" w:rsidRPr="00E67A14" w:rsidRDefault="00675D7C" w:rsidP="001852DA">
      <w:pPr>
        <w:autoSpaceDE w:val="0"/>
        <w:autoSpaceDN w:val="0"/>
        <w:adjustRightInd w:val="0"/>
        <w:ind w:firstLine="709"/>
        <w:jc w:val="both"/>
        <w:rPr>
          <w:lang w:eastAsia="en-US"/>
        </w:rPr>
      </w:pPr>
      <w:r w:rsidRPr="00E67A14">
        <w:rPr>
          <w:lang w:eastAsia="en-US"/>
        </w:rPr>
        <w:t>Система оценки и управления рисками при осуществлении муниципального контроля не применяется.</w:t>
      </w:r>
    </w:p>
    <w:p w:rsidR="00675D7C" w:rsidRPr="00E67A14" w:rsidRDefault="00675D7C" w:rsidP="00904AE9">
      <w:pPr>
        <w:autoSpaceDE w:val="0"/>
        <w:autoSpaceDN w:val="0"/>
        <w:adjustRightInd w:val="0"/>
        <w:ind w:firstLine="709"/>
        <w:jc w:val="center"/>
        <w:outlineLvl w:val="1"/>
        <w:rPr>
          <w:bCs/>
          <w:lang w:eastAsia="en-US"/>
        </w:rPr>
      </w:pPr>
      <w:r w:rsidRPr="00E67A14">
        <w:rPr>
          <w:bCs/>
          <w:lang w:eastAsia="en-US"/>
        </w:rPr>
        <w:t>III. Профилактика рисков причинения вреда (ущерба)</w:t>
      </w:r>
    </w:p>
    <w:p w:rsidR="00675D7C" w:rsidRPr="00E67A14" w:rsidRDefault="00675D7C" w:rsidP="007D1936">
      <w:pPr>
        <w:autoSpaceDE w:val="0"/>
        <w:autoSpaceDN w:val="0"/>
        <w:adjustRightInd w:val="0"/>
        <w:ind w:firstLine="709"/>
        <w:jc w:val="center"/>
        <w:rPr>
          <w:bCs/>
          <w:lang w:eastAsia="en-US"/>
        </w:rPr>
      </w:pPr>
      <w:r w:rsidRPr="00E67A14">
        <w:rPr>
          <w:bCs/>
          <w:lang w:eastAsia="en-US"/>
        </w:rPr>
        <w:t>охраняемым законом ценностям</w:t>
      </w:r>
    </w:p>
    <w:p w:rsidR="00675D7C" w:rsidRPr="00E67A14" w:rsidRDefault="00675D7C" w:rsidP="00904AE9">
      <w:pPr>
        <w:autoSpaceDE w:val="0"/>
        <w:autoSpaceDN w:val="0"/>
        <w:adjustRightInd w:val="0"/>
        <w:ind w:firstLine="709"/>
        <w:jc w:val="both"/>
        <w:rPr>
          <w:lang w:eastAsia="en-US"/>
        </w:rPr>
      </w:pPr>
      <w:r w:rsidRPr="00E67A14">
        <w:rPr>
          <w:lang w:eastAsia="en-US"/>
        </w:rPr>
        <w:t>3.1. При осуществлении муниципального контроля могут проводиться следующие виды профилактических мероприятий:</w:t>
      </w:r>
    </w:p>
    <w:p w:rsidR="00675D7C" w:rsidRPr="00E67A14" w:rsidRDefault="00675D7C" w:rsidP="00904AE9">
      <w:pPr>
        <w:autoSpaceDE w:val="0"/>
        <w:autoSpaceDN w:val="0"/>
        <w:adjustRightInd w:val="0"/>
        <w:ind w:firstLine="709"/>
        <w:jc w:val="both"/>
        <w:rPr>
          <w:lang w:eastAsia="en-US"/>
        </w:rPr>
      </w:pPr>
      <w:r w:rsidRPr="00E67A14">
        <w:rPr>
          <w:lang w:eastAsia="en-US"/>
        </w:rPr>
        <w:t>а) информирование;</w:t>
      </w:r>
    </w:p>
    <w:p w:rsidR="00675D7C" w:rsidRPr="00E67A14" w:rsidRDefault="00675D7C" w:rsidP="00904AE9">
      <w:pPr>
        <w:autoSpaceDE w:val="0"/>
        <w:autoSpaceDN w:val="0"/>
        <w:adjustRightInd w:val="0"/>
        <w:ind w:firstLine="709"/>
        <w:jc w:val="both"/>
        <w:rPr>
          <w:lang w:eastAsia="en-US"/>
        </w:rPr>
      </w:pPr>
      <w:r w:rsidRPr="00E67A14">
        <w:rPr>
          <w:lang w:eastAsia="en-US"/>
        </w:rPr>
        <w:t>б) консультирование.</w:t>
      </w:r>
    </w:p>
    <w:p w:rsidR="00675D7C" w:rsidRPr="00E67A14" w:rsidRDefault="00675D7C" w:rsidP="00904AE9">
      <w:pPr>
        <w:autoSpaceDE w:val="0"/>
        <w:autoSpaceDN w:val="0"/>
        <w:adjustRightInd w:val="0"/>
        <w:ind w:firstLine="709"/>
        <w:jc w:val="both"/>
        <w:rPr>
          <w:lang w:eastAsia="en-US"/>
        </w:rPr>
      </w:pPr>
    </w:p>
    <w:p w:rsidR="00675D7C" w:rsidRPr="00E67A14" w:rsidRDefault="00675D7C" w:rsidP="007D1936">
      <w:pPr>
        <w:autoSpaceDE w:val="0"/>
        <w:autoSpaceDN w:val="0"/>
        <w:adjustRightInd w:val="0"/>
        <w:ind w:firstLine="709"/>
        <w:jc w:val="center"/>
        <w:outlineLvl w:val="2"/>
        <w:rPr>
          <w:bCs/>
          <w:lang w:eastAsia="en-US"/>
        </w:rPr>
      </w:pPr>
      <w:r w:rsidRPr="00E67A14">
        <w:rPr>
          <w:bCs/>
          <w:lang w:eastAsia="en-US"/>
        </w:rPr>
        <w:t>3.2. Информирование</w:t>
      </w:r>
    </w:p>
    <w:p w:rsidR="00675D7C" w:rsidRPr="00E67A14" w:rsidRDefault="00675D7C" w:rsidP="00904AE9">
      <w:pPr>
        <w:autoSpaceDE w:val="0"/>
        <w:autoSpaceDN w:val="0"/>
        <w:adjustRightInd w:val="0"/>
        <w:ind w:firstLine="709"/>
        <w:jc w:val="both"/>
        <w:rPr>
          <w:lang w:eastAsia="en-US"/>
        </w:rPr>
      </w:pPr>
      <w:r w:rsidRPr="00E67A14">
        <w:rPr>
          <w:lang w:eastAsia="en-US"/>
        </w:rPr>
        <w:t>3.2.1. Администрация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сведений о муниципальном контроле</w:t>
      </w:r>
      <w:r w:rsidR="00E67A14">
        <w:rPr>
          <w:lang w:eastAsia="en-US"/>
        </w:rPr>
        <w:t xml:space="preserve"> одним из любых способов</w:t>
      </w:r>
      <w:r w:rsidRPr="00E67A14">
        <w:rPr>
          <w:lang w:eastAsia="en-US"/>
        </w:rPr>
        <w:t>:</w:t>
      </w:r>
    </w:p>
    <w:p w:rsidR="00675D7C" w:rsidRPr="00E67A14" w:rsidRDefault="00675D7C" w:rsidP="00904AE9">
      <w:pPr>
        <w:autoSpaceDE w:val="0"/>
        <w:autoSpaceDN w:val="0"/>
        <w:adjustRightInd w:val="0"/>
        <w:ind w:firstLine="709"/>
        <w:jc w:val="both"/>
        <w:rPr>
          <w:lang w:eastAsia="en-US"/>
        </w:rPr>
      </w:pPr>
      <w:r w:rsidRPr="00E67A14">
        <w:rPr>
          <w:lang w:eastAsia="en-US"/>
        </w:rPr>
        <w:t>а) на официальном сайте администрации в сети «Интернет» (далее – страница в сети «Интернет»);</w:t>
      </w:r>
    </w:p>
    <w:p w:rsidR="00675D7C" w:rsidRPr="00E67A14" w:rsidRDefault="00675D7C" w:rsidP="00904AE9">
      <w:pPr>
        <w:autoSpaceDE w:val="0"/>
        <w:autoSpaceDN w:val="0"/>
        <w:adjustRightInd w:val="0"/>
        <w:ind w:firstLine="709"/>
        <w:jc w:val="both"/>
        <w:rPr>
          <w:lang w:eastAsia="en-US"/>
        </w:rPr>
      </w:pPr>
      <w:r w:rsidRPr="00E67A14">
        <w:rPr>
          <w:lang w:eastAsia="en-US"/>
        </w:rPr>
        <w:t>б) в средствах массовой информации;</w:t>
      </w:r>
    </w:p>
    <w:p w:rsidR="00675D7C" w:rsidRPr="00E67A14" w:rsidRDefault="00675D7C" w:rsidP="00904AE9">
      <w:pPr>
        <w:autoSpaceDE w:val="0"/>
        <w:autoSpaceDN w:val="0"/>
        <w:adjustRightInd w:val="0"/>
        <w:ind w:firstLine="709"/>
        <w:jc w:val="both"/>
        <w:rPr>
          <w:lang w:eastAsia="en-US"/>
        </w:rPr>
      </w:pPr>
      <w:r w:rsidRPr="00E67A14">
        <w:rPr>
          <w:lang w:eastAsia="en-US"/>
        </w:rPr>
        <w:t>в) через личные кабинеты (при их наличии) контролируемых лиц в государственных информационных системах;</w:t>
      </w:r>
    </w:p>
    <w:p w:rsidR="00675D7C" w:rsidRPr="00E67A14" w:rsidRDefault="00675D7C" w:rsidP="00904AE9">
      <w:pPr>
        <w:autoSpaceDE w:val="0"/>
        <w:autoSpaceDN w:val="0"/>
        <w:adjustRightInd w:val="0"/>
        <w:ind w:firstLine="709"/>
        <w:jc w:val="both"/>
        <w:rPr>
          <w:lang w:eastAsia="en-US"/>
        </w:rPr>
      </w:pPr>
      <w:r w:rsidRPr="00E67A14">
        <w:rPr>
          <w:lang w:eastAsia="en-US"/>
        </w:rPr>
        <w:t>г) в федеральной государственной информационной системе «Единый портал государственных и муниципальных услуг (функций)»;</w:t>
      </w:r>
    </w:p>
    <w:p w:rsidR="00675D7C" w:rsidRPr="00E67A14" w:rsidRDefault="00675D7C" w:rsidP="00904AE9">
      <w:pPr>
        <w:autoSpaceDE w:val="0"/>
        <w:autoSpaceDN w:val="0"/>
        <w:adjustRightInd w:val="0"/>
        <w:ind w:firstLine="709"/>
        <w:jc w:val="both"/>
        <w:rPr>
          <w:lang w:eastAsia="en-US"/>
        </w:rPr>
      </w:pPr>
      <w:r w:rsidRPr="00E67A14">
        <w:rPr>
          <w:lang w:eastAsia="en-US"/>
        </w:rPr>
        <w:t>д) на информационных стендах администрации.</w:t>
      </w:r>
    </w:p>
    <w:p w:rsidR="00675D7C" w:rsidRPr="00E67A14" w:rsidRDefault="00675D7C" w:rsidP="00904AE9">
      <w:pPr>
        <w:autoSpaceDE w:val="0"/>
        <w:autoSpaceDN w:val="0"/>
        <w:adjustRightInd w:val="0"/>
        <w:ind w:firstLine="709"/>
        <w:jc w:val="both"/>
        <w:rPr>
          <w:lang w:eastAsia="en-US"/>
        </w:rPr>
      </w:pPr>
      <w:r w:rsidRPr="00E67A14">
        <w:rPr>
          <w:lang w:eastAsia="en-US"/>
        </w:rPr>
        <w:lastRenderedPageBreak/>
        <w:t>3.2.2. Информирование также осуществляется по телефону должностными лицами администрации.</w:t>
      </w:r>
    </w:p>
    <w:p w:rsidR="00675D7C" w:rsidRPr="00E67A14" w:rsidRDefault="00675D7C" w:rsidP="00904AE9">
      <w:pPr>
        <w:autoSpaceDE w:val="0"/>
        <w:autoSpaceDN w:val="0"/>
        <w:adjustRightInd w:val="0"/>
        <w:ind w:firstLine="709"/>
        <w:jc w:val="center"/>
        <w:outlineLvl w:val="2"/>
        <w:rPr>
          <w:bCs/>
          <w:lang w:eastAsia="en-US"/>
        </w:rPr>
      </w:pPr>
    </w:p>
    <w:p w:rsidR="00675D7C" w:rsidRPr="00E67A14" w:rsidRDefault="00675D7C" w:rsidP="007D1936">
      <w:pPr>
        <w:autoSpaceDE w:val="0"/>
        <w:autoSpaceDN w:val="0"/>
        <w:adjustRightInd w:val="0"/>
        <w:ind w:firstLine="709"/>
        <w:jc w:val="center"/>
        <w:outlineLvl w:val="2"/>
        <w:rPr>
          <w:bCs/>
          <w:lang w:eastAsia="en-US"/>
        </w:rPr>
      </w:pPr>
      <w:r w:rsidRPr="00E67A14">
        <w:rPr>
          <w:bCs/>
          <w:lang w:eastAsia="en-US"/>
        </w:rPr>
        <w:t>3.3. Консультирование</w:t>
      </w:r>
    </w:p>
    <w:p w:rsidR="00675D7C" w:rsidRPr="00E67A14" w:rsidRDefault="00675D7C" w:rsidP="00904AE9">
      <w:pPr>
        <w:autoSpaceDE w:val="0"/>
        <w:autoSpaceDN w:val="0"/>
        <w:adjustRightInd w:val="0"/>
        <w:ind w:firstLine="709"/>
        <w:jc w:val="both"/>
        <w:rPr>
          <w:lang w:eastAsia="en-US"/>
        </w:rPr>
      </w:pPr>
      <w:r w:rsidRPr="00E67A14">
        <w:rPr>
          <w:lang w:eastAsia="en-US"/>
        </w:rPr>
        <w:t xml:space="preserve">3.3.1. </w:t>
      </w:r>
      <w:proofErr w:type="gramStart"/>
      <w:r w:rsidRPr="00E67A14">
        <w:rPr>
          <w:lang w:eastAsia="en-US"/>
        </w:rPr>
        <w:t>Должностное лицо администрации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контроля.</w:t>
      </w:r>
      <w:proofErr w:type="gramEnd"/>
    </w:p>
    <w:p w:rsidR="00675D7C" w:rsidRPr="00E67A14" w:rsidRDefault="00675D7C" w:rsidP="00904AE9">
      <w:pPr>
        <w:autoSpaceDE w:val="0"/>
        <w:autoSpaceDN w:val="0"/>
        <w:adjustRightInd w:val="0"/>
        <w:ind w:firstLine="709"/>
        <w:jc w:val="both"/>
        <w:rPr>
          <w:lang w:eastAsia="en-US"/>
        </w:rPr>
      </w:pPr>
      <w:r w:rsidRPr="00E67A14">
        <w:rPr>
          <w:lang w:eastAsia="en-US"/>
        </w:rPr>
        <w:t>3.3.2. Консультирование может осуществляться должностным лицом администрации следующими способами:</w:t>
      </w:r>
    </w:p>
    <w:p w:rsidR="00675D7C" w:rsidRPr="00E67A14" w:rsidRDefault="00675D7C" w:rsidP="00904AE9">
      <w:pPr>
        <w:autoSpaceDE w:val="0"/>
        <w:autoSpaceDN w:val="0"/>
        <w:adjustRightInd w:val="0"/>
        <w:ind w:firstLine="709"/>
        <w:jc w:val="both"/>
        <w:rPr>
          <w:lang w:eastAsia="en-US"/>
        </w:rPr>
      </w:pPr>
      <w:r w:rsidRPr="00E67A14">
        <w:rPr>
          <w:lang w:eastAsia="en-US"/>
        </w:rPr>
        <w:t>а) с использованием телефона;</w:t>
      </w:r>
    </w:p>
    <w:p w:rsidR="00675D7C" w:rsidRPr="00E67A14" w:rsidRDefault="00675D7C" w:rsidP="00904AE9">
      <w:pPr>
        <w:autoSpaceDE w:val="0"/>
        <w:autoSpaceDN w:val="0"/>
        <w:adjustRightInd w:val="0"/>
        <w:ind w:firstLine="709"/>
        <w:jc w:val="both"/>
        <w:rPr>
          <w:lang w:eastAsia="en-US"/>
        </w:rPr>
      </w:pPr>
      <w:r w:rsidRPr="00E67A14">
        <w:rPr>
          <w:lang w:eastAsia="en-US"/>
        </w:rPr>
        <w:t>б) посредством видео-конференц-связи;</w:t>
      </w:r>
    </w:p>
    <w:p w:rsidR="00675D7C" w:rsidRPr="00E67A14" w:rsidRDefault="00675D7C" w:rsidP="00904AE9">
      <w:pPr>
        <w:autoSpaceDE w:val="0"/>
        <w:autoSpaceDN w:val="0"/>
        <w:adjustRightInd w:val="0"/>
        <w:ind w:firstLine="709"/>
        <w:jc w:val="both"/>
        <w:rPr>
          <w:lang w:eastAsia="en-US"/>
        </w:rPr>
      </w:pPr>
      <w:r w:rsidRPr="00E67A14">
        <w:rPr>
          <w:lang w:eastAsia="en-US"/>
        </w:rPr>
        <w:t>в) на личном приеме;</w:t>
      </w:r>
    </w:p>
    <w:p w:rsidR="00675D7C" w:rsidRPr="00E67A14" w:rsidRDefault="00675D7C" w:rsidP="00904AE9">
      <w:pPr>
        <w:autoSpaceDE w:val="0"/>
        <w:autoSpaceDN w:val="0"/>
        <w:adjustRightInd w:val="0"/>
        <w:ind w:firstLine="709"/>
        <w:jc w:val="both"/>
        <w:rPr>
          <w:lang w:eastAsia="en-US"/>
        </w:rPr>
      </w:pPr>
      <w:r w:rsidRPr="00E67A14">
        <w:rPr>
          <w:lang w:eastAsia="en-US"/>
        </w:rPr>
        <w:t>г) в ходе проведения профилактического мероприятия;</w:t>
      </w:r>
    </w:p>
    <w:p w:rsidR="00675D7C" w:rsidRPr="00E67A14" w:rsidRDefault="00675D7C" w:rsidP="00904AE9">
      <w:pPr>
        <w:autoSpaceDE w:val="0"/>
        <w:autoSpaceDN w:val="0"/>
        <w:adjustRightInd w:val="0"/>
        <w:ind w:firstLine="709"/>
        <w:jc w:val="both"/>
        <w:rPr>
          <w:lang w:eastAsia="en-US"/>
        </w:rPr>
      </w:pPr>
      <w:r w:rsidRPr="00E67A14">
        <w:rPr>
          <w:lang w:eastAsia="en-US"/>
        </w:rPr>
        <w:t>д) в ходе проведения контрольного (надзорного) мероприятия.</w:t>
      </w:r>
    </w:p>
    <w:p w:rsidR="00675D7C" w:rsidRPr="00E67A14" w:rsidRDefault="00675D7C" w:rsidP="00904AE9">
      <w:pPr>
        <w:autoSpaceDE w:val="0"/>
        <w:autoSpaceDN w:val="0"/>
        <w:adjustRightInd w:val="0"/>
        <w:ind w:firstLine="709"/>
        <w:jc w:val="both"/>
        <w:rPr>
          <w:lang w:eastAsia="en-US"/>
        </w:rPr>
      </w:pPr>
      <w:r w:rsidRPr="00E67A14">
        <w:rPr>
          <w:lang w:eastAsia="en-US"/>
        </w:rPr>
        <w:t>3.3.3 Консультирование проводится в устной форме, за исключением случаев, когда контролируемое лицо письменно заявляет о направлении ему письменного ответа.</w:t>
      </w:r>
    </w:p>
    <w:p w:rsidR="00675D7C" w:rsidRPr="00E67A14" w:rsidRDefault="00675D7C" w:rsidP="00904AE9">
      <w:pPr>
        <w:autoSpaceDE w:val="0"/>
        <w:autoSpaceDN w:val="0"/>
        <w:adjustRightInd w:val="0"/>
        <w:ind w:firstLine="709"/>
        <w:jc w:val="both"/>
        <w:rPr>
          <w:lang w:eastAsia="en-US"/>
        </w:rPr>
      </w:pPr>
      <w:r w:rsidRPr="00E67A14">
        <w:rPr>
          <w:lang w:eastAsia="en-US"/>
        </w:rPr>
        <w:t>3.3.4. Должностные лица администрации предоставляют информацию по следующим вопросам:</w:t>
      </w:r>
    </w:p>
    <w:p w:rsidR="00675D7C" w:rsidRPr="00E67A14" w:rsidRDefault="00675D7C" w:rsidP="00904AE9">
      <w:pPr>
        <w:autoSpaceDE w:val="0"/>
        <w:autoSpaceDN w:val="0"/>
        <w:adjustRightInd w:val="0"/>
        <w:ind w:firstLine="709"/>
        <w:jc w:val="both"/>
        <w:rPr>
          <w:lang w:eastAsia="en-US"/>
        </w:rPr>
      </w:pPr>
      <w:r w:rsidRPr="00E67A14">
        <w:rPr>
          <w:lang w:eastAsia="en-US"/>
        </w:rPr>
        <w:t>а) по вопросам организации и осуществления муниципального контроля;</w:t>
      </w:r>
    </w:p>
    <w:p w:rsidR="00675D7C" w:rsidRPr="00E67A14" w:rsidRDefault="00675D7C" w:rsidP="00904AE9">
      <w:pPr>
        <w:autoSpaceDE w:val="0"/>
        <w:autoSpaceDN w:val="0"/>
        <w:adjustRightInd w:val="0"/>
        <w:ind w:firstLine="709"/>
        <w:jc w:val="both"/>
        <w:rPr>
          <w:lang w:eastAsia="en-US"/>
        </w:rPr>
      </w:pPr>
      <w:r w:rsidRPr="00E67A14">
        <w:rPr>
          <w:lang w:eastAsia="en-US"/>
        </w:rPr>
        <w:t>б) о порядке осуществления профилактических мероприятий, контрольных (надзорных) мероприятий, установленных настоящим Положением;</w:t>
      </w:r>
    </w:p>
    <w:p w:rsidR="00675D7C" w:rsidRPr="00E67A14" w:rsidRDefault="00675D7C" w:rsidP="00904AE9">
      <w:pPr>
        <w:autoSpaceDE w:val="0"/>
        <w:autoSpaceDN w:val="0"/>
        <w:adjustRightInd w:val="0"/>
        <w:ind w:firstLine="709"/>
        <w:jc w:val="both"/>
        <w:rPr>
          <w:lang w:eastAsia="en-US"/>
        </w:rPr>
      </w:pPr>
      <w:r w:rsidRPr="00E67A14">
        <w:rPr>
          <w:lang w:eastAsia="en-US"/>
        </w:rPr>
        <w:t>в) об обязательных требованиях, установленных земельным законодательством.</w:t>
      </w:r>
    </w:p>
    <w:p w:rsidR="00675D7C" w:rsidRPr="00E67A14" w:rsidRDefault="00675D7C" w:rsidP="009F0264">
      <w:pPr>
        <w:autoSpaceDE w:val="0"/>
        <w:autoSpaceDN w:val="0"/>
        <w:adjustRightInd w:val="0"/>
        <w:ind w:firstLine="708"/>
        <w:jc w:val="both"/>
        <w:rPr>
          <w:lang w:eastAsia="en-US"/>
        </w:rPr>
      </w:pPr>
      <w:r w:rsidRPr="00E67A14">
        <w:rPr>
          <w:lang w:eastAsia="en-US"/>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E67A14">
          <w:rPr>
            <w:lang w:eastAsia="en-US"/>
          </w:rPr>
          <w:t>законом</w:t>
        </w:r>
      </w:hyperlink>
      <w:r w:rsidRPr="00E67A14">
        <w:rPr>
          <w:lang w:eastAsia="en-US"/>
        </w:rPr>
        <w:t xml:space="preserve">  02.05.2006 № 59-ФЗ «О порядке рассмотрения обращений граждан Российской Федерации».</w:t>
      </w:r>
    </w:p>
    <w:p w:rsidR="00675D7C" w:rsidRPr="00E67A14" w:rsidRDefault="00675D7C" w:rsidP="00904AE9">
      <w:pPr>
        <w:autoSpaceDE w:val="0"/>
        <w:autoSpaceDN w:val="0"/>
        <w:adjustRightInd w:val="0"/>
        <w:ind w:firstLine="709"/>
        <w:jc w:val="both"/>
        <w:rPr>
          <w:lang w:eastAsia="en-US"/>
        </w:rPr>
      </w:pPr>
      <w:r w:rsidRPr="00E67A14">
        <w:rPr>
          <w:lang w:eastAsia="en-US"/>
        </w:rPr>
        <w:t>3.5.7.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 подписанных уполномоченными должностными лицами администрации.</w:t>
      </w:r>
    </w:p>
    <w:p w:rsidR="00675D7C" w:rsidRPr="00E67A14" w:rsidRDefault="00675D7C" w:rsidP="00904AE9">
      <w:pPr>
        <w:autoSpaceDE w:val="0"/>
        <w:autoSpaceDN w:val="0"/>
        <w:adjustRightInd w:val="0"/>
        <w:ind w:firstLine="709"/>
        <w:jc w:val="both"/>
        <w:rPr>
          <w:lang w:eastAsia="en-US"/>
        </w:rPr>
      </w:pPr>
      <w:r w:rsidRPr="00E67A14">
        <w:rPr>
          <w:lang w:eastAsia="en-US"/>
        </w:rPr>
        <w:t>3.5.8. Администрация осуществляет учет консультирований.</w:t>
      </w:r>
    </w:p>
    <w:p w:rsidR="00675D7C" w:rsidRPr="00E67A14" w:rsidRDefault="00675D7C" w:rsidP="00904AE9">
      <w:pPr>
        <w:autoSpaceDE w:val="0"/>
        <w:autoSpaceDN w:val="0"/>
        <w:adjustRightInd w:val="0"/>
        <w:ind w:firstLine="709"/>
        <w:jc w:val="center"/>
        <w:rPr>
          <w:bCs/>
          <w:lang w:eastAsia="en-US"/>
        </w:rPr>
      </w:pPr>
    </w:p>
    <w:p w:rsidR="00675D7C" w:rsidRPr="00E67A14" w:rsidRDefault="00675D7C" w:rsidP="00F00911">
      <w:pPr>
        <w:autoSpaceDE w:val="0"/>
        <w:autoSpaceDN w:val="0"/>
        <w:adjustRightInd w:val="0"/>
        <w:ind w:firstLine="709"/>
        <w:jc w:val="center"/>
        <w:outlineLvl w:val="1"/>
        <w:rPr>
          <w:bCs/>
          <w:lang w:eastAsia="en-US"/>
        </w:rPr>
      </w:pPr>
      <w:r w:rsidRPr="00E67A14">
        <w:rPr>
          <w:bCs/>
          <w:lang w:eastAsia="en-US"/>
        </w:rPr>
        <w:t>IV. Осуществление муниципального контроля</w:t>
      </w:r>
    </w:p>
    <w:p w:rsidR="00675D7C" w:rsidRPr="00E67A14" w:rsidRDefault="00675D7C" w:rsidP="00904AE9">
      <w:pPr>
        <w:autoSpaceDE w:val="0"/>
        <w:autoSpaceDN w:val="0"/>
        <w:adjustRightInd w:val="0"/>
        <w:ind w:firstLine="709"/>
        <w:jc w:val="both"/>
        <w:rPr>
          <w:lang w:eastAsia="en-US"/>
        </w:rPr>
      </w:pPr>
      <w:r w:rsidRPr="00E67A14">
        <w:rPr>
          <w:lang w:eastAsia="en-US"/>
        </w:rPr>
        <w:t>4.1. При проведении контрольных (надзорных) мероприятий, связанных с посещением объектов муниципального контроля, должностными лицами администрации для фиксации доказательств нарушений обязательных требований могут использоваться фотосъемка, аудио- и видеозапись, иные способы фиксации таких доказательств.</w:t>
      </w:r>
    </w:p>
    <w:p w:rsidR="00675D7C" w:rsidRPr="00E67A14" w:rsidRDefault="00675D7C" w:rsidP="00904AE9">
      <w:pPr>
        <w:autoSpaceDE w:val="0"/>
        <w:autoSpaceDN w:val="0"/>
        <w:adjustRightInd w:val="0"/>
        <w:ind w:firstLine="709"/>
        <w:jc w:val="both"/>
        <w:rPr>
          <w:lang w:eastAsia="en-US"/>
        </w:rPr>
      </w:pPr>
      <w:r w:rsidRPr="00E67A14">
        <w:rPr>
          <w:lang w:eastAsia="en-US"/>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администрации самостоятельно.</w:t>
      </w:r>
    </w:p>
    <w:p w:rsidR="00675D7C" w:rsidRPr="00E67A14" w:rsidRDefault="00675D7C" w:rsidP="00904AE9">
      <w:pPr>
        <w:autoSpaceDE w:val="0"/>
        <w:autoSpaceDN w:val="0"/>
        <w:adjustRightInd w:val="0"/>
        <w:ind w:firstLine="709"/>
        <w:jc w:val="both"/>
        <w:rPr>
          <w:lang w:eastAsia="en-US"/>
        </w:rPr>
      </w:pPr>
      <w:r w:rsidRPr="00E67A14">
        <w:rPr>
          <w:lang w:eastAsia="en-US"/>
        </w:rPr>
        <w:lastRenderedPageBreak/>
        <w:t xml:space="preserve">4.2.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67A14">
        <w:rPr>
          <w:lang w:eastAsia="en-US"/>
        </w:rPr>
        <w:t>деятельности</w:t>
      </w:r>
      <w:proofErr w:type="gramEnd"/>
      <w:r w:rsidRPr="00E67A14">
        <w:rPr>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администрации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w:t>
      </w:r>
      <w:r w:rsidR="00A77BB1">
        <w:rPr>
          <w:lang w:eastAsia="en-US"/>
        </w:rPr>
        <w:t xml:space="preserve">. </w:t>
      </w:r>
      <w:r w:rsidRPr="00E67A14">
        <w:rPr>
          <w:lang w:eastAsia="en-US"/>
        </w:rPr>
        <w:t>В этом случае должностное лицо администрации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75D7C" w:rsidRPr="00E67A14" w:rsidRDefault="00675D7C" w:rsidP="00904AE9">
      <w:pPr>
        <w:autoSpaceDE w:val="0"/>
        <w:autoSpaceDN w:val="0"/>
        <w:adjustRightInd w:val="0"/>
        <w:ind w:firstLine="709"/>
        <w:jc w:val="both"/>
        <w:rPr>
          <w:lang w:eastAsia="en-US"/>
        </w:rPr>
      </w:pPr>
      <w:r w:rsidRPr="00E67A14">
        <w:rPr>
          <w:lang w:eastAsia="en-US"/>
        </w:rPr>
        <w:t xml:space="preserve">4.3. </w:t>
      </w:r>
      <w:proofErr w:type="gramStart"/>
      <w:r w:rsidRPr="00E67A14">
        <w:rPr>
          <w:lang w:eastAsia="en-US"/>
        </w:rPr>
        <w:t>В случае временной нетрудоспособности в связи с нахождением на амбулаторном лечении, болезни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в администрацию.</w:t>
      </w:r>
      <w:proofErr w:type="gramEnd"/>
    </w:p>
    <w:p w:rsidR="00675D7C" w:rsidRPr="00E67A14" w:rsidRDefault="00675D7C" w:rsidP="00904AE9">
      <w:pPr>
        <w:autoSpaceDE w:val="0"/>
        <w:autoSpaceDN w:val="0"/>
        <w:adjustRightInd w:val="0"/>
        <w:ind w:firstLine="709"/>
        <w:jc w:val="both"/>
        <w:rPr>
          <w:lang w:eastAsia="en-US"/>
        </w:rPr>
      </w:pPr>
    </w:p>
    <w:p w:rsidR="00675D7C" w:rsidRPr="00E67A14" w:rsidRDefault="00675D7C" w:rsidP="007D1936">
      <w:pPr>
        <w:autoSpaceDE w:val="0"/>
        <w:autoSpaceDN w:val="0"/>
        <w:adjustRightInd w:val="0"/>
        <w:ind w:firstLine="709"/>
        <w:jc w:val="center"/>
        <w:outlineLvl w:val="1"/>
        <w:rPr>
          <w:lang w:eastAsia="en-US"/>
        </w:rPr>
      </w:pPr>
      <w:r w:rsidRPr="00E67A14">
        <w:rPr>
          <w:lang w:eastAsia="en-US"/>
        </w:rPr>
        <w:t>V. Контрольные (надзорные) мероприятия</w:t>
      </w:r>
    </w:p>
    <w:p w:rsidR="009632E1" w:rsidRDefault="00675D7C" w:rsidP="00904AE9">
      <w:pPr>
        <w:ind w:firstLine="709"/>
        <w:jc w:val="both"/>
        <w:rPr>
          <w:lang w:eastAsia="en-US"/>
        </w:rPr>
      </w:pPr>
      <w:r w:rsidRPr="00E67A14">
        <w:rPr>
          <w:lang w:eastAsia="en-US"/>
        </w:rPr>
        <w:t>5.1. При осуществлении муниципального контроля мероприятия, могут проводиться на плановой и внеплановой основе. Плановые контрольные (надзорные) мероприятия осуществляются в соответствии со </w:t>
      </w:r>
      <w:r w:rsidR="009C2921">
        <w:rPr>
          <w:lang w:eastAsia="en-US"/>
        </w:rPr>
        <w:t xml:space="preserve">статьей 61 Федерального закона </w:t>
      </w:r>
      <w:r w:rsidR="009C2921" w:rsidRPr="00E67A14">
        <w:rPr>
          <w:color w:val="000000"/>
        </w:rPr>
        <w:t>от</w:t>
      </w:r>
      <w:r w:rsidR="009C2921" w:rsidRPr="00E67A14">
        <w:rPr>
          <w:rStyle w:val="apple-converted-space"/>
          <w:color w:val="000000"/>
        </w:rPr>
        <w:t xml:space="preserve"> </w:t>
      </w:r>
      <w:hyperlink r:id="rId14"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005C49B2">
        <w:rPr>
          <w:color w:val="000000"/>
        </w:rPr>
        <w:t>.</w:t>
      </w:r>
    </w:p>
    <w:p w:rsidR="00675D7C" w:rsidRDefault="000A1C99" w:rsidP="00904AE9">
      <w:pPr>
        <w:autoSpaceDE w:val="0"/>
        <w:autoSpaceDN w:val="0"/>
        <w:adjustRightInd w:val="0"/>
        <w:ind w:firstLine="709"/>
        <w:jc w:val="both"/>
        <w:rPr>
          <w:lang w:eastAsia="en-US"/>
        </w:rPr>
      </w:pPr>
      <w:r>
        <w:rPr>
          <w:lang w:eastAsia="en-US"/>
        </w:rPr>
        <w:t>5.1.1 Взаимодействия с контролируемым лицом осуществляется при проведении следующих контрольных (надзорных) мероприятий:</w:t>
      </w:r>
    </w:p>
    <w:p w:rsidR="000A1C99" w:rsidRDefault="000A1C99" w:rsidP="00904AE9">
      <w:pPr>
        <w:autoSpaceDE w:val="0"/>
        <w:autoSpaceDN w:val="0"/>
        <w:adjustRightInd w:val="0"/>
        <w:ind w:firstLine="709"/>
        <w:jc w:val="both"/>
        <w:rPr>
          <w:lang w:eastAsia="en-US"/>
        </w:rPr>
      </w:pPr>
      <w:r>
        <w:rPr>
          <w:lang w:eastAsia="en-US"/>
        </w:rPr>
        <w:t>-инспекционный визит;</w:t>
      </w:r>
    </w:p>
    <w:p w:rsidR="000A1C99" w:rsidRDefault="000A1C99" w:rsidP="00904AE9">
      <w:pPr>
        <w:autoSpaceDE w:val="0"/>
        <w:autoSpaceDN w:val="0"/>
        <w:adjustRightInd w:val="0"/>
        <w:ind w:firstLine="709"/>
        <w:jc w:val="both"/>
        <w:rPr>
          <w:lang w:eastAsia="en-US"/>
        </w:rPr>
      </w:pPr>
      <w:r>
        <w:rPr>
          <w:lang w:eastAsia="en-US"/>
        </w:rPr>
        <w:t>-документарная проверка;</w:t>
      </w:r>
    </w:p>
    <w:p w:rsidR="000A1C99" w:rsidRDefault="000A1C99" w:rsidP="00904AE9">
      <w:pPr>
        <w:autoSpaceDE w:val="0"/>
        <w:autoSpaceDN w:val="0"/>
        <w:adjustRightInd w:val="0"/>
        <w:ind w:firstLine="709"/>
        <w:jc w:val="both"/>
        <w:rPr>
          <w:lang w:eastAsia="en-US"/>
        </w:rPr>
      </w:pPr>
      <w:r>
        <w:rPr>
          <w:lang w:eastAsia="en-US"/>
        </w:rPr>
        <w:t>-выездная проверка;</w:t>
      </w:r>
    </w:p>
    <w:p w:rsidR="000A1C99" w:rsidRDefault="000A1C99" w:rsidP="00904AE9">
      <w:pPr>
        <w:autoSpaceDE w:val="0"/>
        <w:autoSpaceDN w:val="0"/>
        <w:adjustRightInd w:val="0"/>
        <w:ind w:firstLine="709"/>
        <w:jc w:val="both"/>
        <w:rPr>
          <w:lang w:eastAsia="en-US"/>
        </w:rPr>
      </w:pPr>
      <w:r>
        <w:rPr>
          <w:lang w:eastAsia="en-US"/>
        </w:rPr>
        <w:t>5.1.2. Без взаимодействия контролируемым лицом проводятся следующие контрольные (надзорные) мероприятия:</w:t>
      </w:r>
    </w:p>
    <w:p w:rsidR="000A1C99" w:rsidRDefault="00B95A5E" w:rsidP="00904AE9">
      <w:pPr>
        <w:autoSpaceDE w:val="0"/>
        <w:autoSpaceDN w:val="0"/>
        <w:adjustRightInd w:val="0"/>
        <w:ind w:firstLine="709"/>
        <w:jc w:val="both"/>
        <w:rPr>
          <w:lang w:eastAsia="en-US"/>
        </w:rPr>
      </w:pPr>
      <w:r>
        <w:rPr>
          <w:lang w:eastAsia="en-US"/>
        </w:rPr>
        <w:t>н</w:t>
      </w:r>
      <w:r w:rsidR="000A1C99">
        <w:rPr>
          <w:lang w:eastAsia="en-US"/>
        </w:rPr>
        <w:t>аблюдение за соблюдением обязательных требований;</w:t>
      </w:r>
    </w:p>
    <w:p w:rsidR="00B95A5E" w:rsidRDefault="00B95A5E" w:rsidP="00904AE9">
      <w:pPr>
        <w:autoSpaceDE w:val="0"/>
        <w:autoSpaceDN w:val="0"/>
        <w:adjustRightInd w:val="0"/>
        <w:ind w:firstLine="709"/>
        <w:jc w:val="both"/>
        <w:rPr>
          <w:lang w:eastAsia="en-US"/>
        </w:rPr>
      </w:pPr>
      <w:r>
        <w:rPr>
          <w:lang w:eastAsia="en-US"/>
        </w:rPr>
        <w:t>выездное обследование.</w:t>
      </w:r>
    </w:p>
    <w:p w:rsidR="00B95A5E" w:rsidRDefault="00B95A5E" w:rsidP="00904AE9">
      <w:pPr>
        <w:autoSpaceDE w:val="0"/>
        <w:autoSpaceDN w:val="0"/>
        <w:adjustRightInd w:val="0"/>
        <w:ind w:firstLine="709"/>
        <w:jc w:val="both"/>
        <w:rPr>
          <w:lang w:eastAsia="en-US"/>
        </w:rPr>
      </w:pPr>
      <w:r>
        <w:rPr>
          <w:lang w:eastAsia="en-US"/>
        </w:rPr>
        <w:t>5.1.3. Контрольные (надзорные) мероприятия, за исключением контрольных (надзорных) мероприятий без взаимодействия с контролируемым лицом, осуществляется путем совершения следующих контрольных действий:</w:t>
      </w:r>
    </w:p>
    <w:p w:rsidR="00B95A5E" w:rsidRDefault="00B95A5E" w:rsidP="00904AE9">
      <w:pPr>
        <w:autoSpaceDE w:val="0"/>
        <w:autoSpaceDN w:val="0"/>
        <w:adjustRightInd w:val="0"/>
        <w:ind w:firstLine="709"/>
        <w:jc w:val="both"/>
        <w:rPr>
          <w:lang w:eastAsia="en-US"/>
        </w:rPr>
      </w:pPr>
      <w:r>
        <w:rPr>
          <w:lang w:eastAsia="en-US"/>
        </w:rPr>
        <w:t>осмотр;</w:t>
      </w:r>
    </w:p>
    <w:p w:rsidR="00B95A5E" w:rsidRDefault="00B95A5E" w:rsidP="00904AE9">
      <w:pPr>
        <w:autoSpaceDE w:val="0"/>
        <w:autoSpaceDN w:val="0"/>
        <w:adjustRightInd w:val="0"/>
        <w:ind w:firstLine="709"/>
        <w:jc w:val="both"/>
        <w:rPr>
          <w:lang w:eastAsia="en-US"/>
        </w:rPr>
      </w:pPr>
      <w:r>
        <w:rPr>
          <w:lang w:eastAsia="en-US"/>
        </w:rPr>
        <w:t>опрос;</w:t>
      </w:r>
    </w:p>
    <w:p w:rsidR="00B95A5E" w:rsidRDefault="00B95A5E" w:rsidP="00904AE9">
      <w:pPr>
        <w:autoSpaceDE w:val="0"/>
        <w:autoSpaceDN w:val="0"/>
        <w:adjustRightInd w:val="0"/>
        <w:ind w:firstLine="709"/>
        <w:jc w:val="both"/>
        <w:rPr>
          <w:lang w:eastAsia="en-US"/>
        </w:rPr>
      </w:pPr>
      <w:r>
        <w:rPr>
          <w:lang w:eastAsia="en-US"/>
        </w:rPr>
        <w:t>получение письменных объяснений;</w:t>
      </w:r>
    </w:p>
    <w:p w:rsidR="00B95A5E" w:rsidRDefault="00B95A5E" w:rsidP="00904AE9">
      <w:pPr>
        <w:autoSpaceDE w:val="0"/>
        <w:autoSpaceDN w:val="0"/>
        <w:adjustRightInd w:val="0"/>
        <w:ind w:firstLine="709"/>
        <w:jc w:val="both"/>
        <w:rPr>
          <w:lang w:eastAsia="en-US"/>
        </w:rPr>
      </w:pPr>
      <w:r>
        <w:rPr>
          <w:lang w:eastAsia="en-US"/>
        </w:rPr>
        <w:t>инструментальное обследование;</w:t>
      </w:r>
    </w:p>
    <w:p w:rsidR="00B95A5E" w:rsidRDefault="00B95A5E" w:rsidP="00904AE9">
      <w:pPr>
        <w:autoSpaceDE w:val="0"/>
        <w:autoSpaceDN w:val="0"/>
        <w:adjustRightInd w:val="0"/>
        <w:ind w:firstLine="709"/>
        <w:jc w:val="both"/>
        <w:rPr>
          <w:lang w:eastAsia="en-US"/>
        </w:rPr>
      </w:pPr>
      <w:r>
        <w:rPr>
          <w:lang w:eastAsia="en-US"/>
        </w:rPr>
        <w:lastRenderedPageBreak/>
        <w:t xml:space="preserve">истребование документов, которые </w:t>
      </w:r>
      <w:proofErr w:type="gramStart"/>
      <w:r>
        <w:rPr>
          <w:lang w:eastAsia="en-US"/>
        </w:rPr>
        <w:t>соответствии</w:t>
      </w:r>
      <w:proofErr w:type="gramEnd"/>
      <w:r>
        <w:rPr>
          <w:lang w:eastAsia="en-US"/>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A1C99" w:rsidRPr="00E67A14" w:rsidRDefault="000A1C99" w:rsidP="00904AE9">
      <w:pPr>
        <w:autoSpaceDE w:val="0"/>
        <w:autoSpaceDN w:val="0"/>
        <w:adjustRightInd w:val="0"/>
        <w:ind w:firstLine="709"/>
        <w:jc w:val="both"/>
        <w:rPr>
          <w:lang w:eastAsia="en-US"/>
        </w:rPr>
      </w:pPr>
    </w:p>
    <w:p w:rsidR="00675D7C" w:rsidRPr="00E67A14" w:rsidRDefault="00675D7C" w:rsidP="007D1936">
      <w:pPr>
        <w:autoSpaceDE w:val="0"/>
        <w:autoSpaceDN w:val="0"/>
        <w:adjustRightInd w:val="0"/>
        <w:ind w:firstLine="709"/>
        <w:jc w:val="center"/>
        <w:rPr>
          <w:bCs/>
          <w:lang w:eastAsia="en-US"/>
        </w:rPr>
      </w:pPr>
      <w:r w:rsidRPr="00E67A14">
        <w:rPr>
          <w:bCs/>
          <w:lang w:eastAsia="en-US"/>
        </w:rPr>
        <w:t xml:space="preserve">5.2. Плановые контрольные мероприятия </w:t>
      </w:r>
    </w:p>
    <w:p w:rsidR="00675D7C" w:rsidRPr="00E67A14" w:rsidRDefault="00675D7C" w:rsidP="00904AE9">
      <w:pPr>
        <w:autoSpaceDE w:val="0"/>
        <w:autoSpaceDN w:val="0"/>
        <w:adjustRightInd w:val="0"/>
        <w:ind w:firstLine="709"/>
        <w:jc w:val="both"/>
        <w:rPr>
          <w:bCs/>
          <w:lang w:eastAsia="en-US"/>
        </w:rPr>
      </w:pPr>
      <w:r w:rsidRPr="00E67A14">
        <w:rPr>
          <w:bCs/>
          <w:lang w:eastAsia="en-US"/>
        </w:rPr>
        <w:t>5.2.1. Плановые контрольные мероприятия осуществляются в соответствии со статьей 61 Федерального зако</w:t>
      </w:r>
      <w:r w:rsidR="009C2921">
        <w:rPr>
          <w:bCs/>
          <w:lang w:eastAsia="en-US"/>
        </w:rPr>
        <w:t xml:space="preserve">на </w:t>
      </w:r>
      <w:r w:rsidR="009C2921" w:rsidRPr="00E67A14">
        <w:rPr>
          <w:color w:val="000000"/>
        </w:rPr>
        <w:t>от</w:t>
      </w:r>
      <w:r w:rsidR="009C2921" w:rsidRPr="00E67A14">
        <w:rPr>
          <w:rStyle w:val="apple-converted-space"/>
          <w:color w:val="000000"/>
        </w:rPr>
        <w:t xml:space="preserve"> </w:t>
      </w:r>
      <w:hyperlink r:id="rId15"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005C49B2">
        <w:rPr>
          <w:color w:val="000000"/>
        </w:rPr>
        <w:t>.</w:t>
      </w:r>
    </w:p>
    <w:p w:rsidR="00675D7C" w:rsidRPr="00E67A14" w:rsidRDefault="00675D7C" w:rsidP="00904AE9">
      <w:pPr>
        <w:autoSpaceDE w:val="0"/>
        <w:autoSpaceDN w:val="0"/>
        <w:adjustRightInd w:val="0"/>
        <w:ind w:firstLine="709"/>
        <w:jc w:val="both"/>
        <w:rPr>
          <w:bCs/>
          <w:lang w:eastAsia="en-US"/>
        </w:rPr>
      </w:pPr>
      <w:r w:rsidRPr="00E67A14">
        <w:rPr>
          <w:bCs/>
          <w:lang w:eastAsia="en-US"/>
        </w:rPr>
        <w:t>5.2.2. Плановые контрольные мероприятия осуществляются в соответствии с ежегодными планами проведения плановых контрольных мероприятий.</w:t>
      </w:r>
    </w:p>
    <w:p w:rsidR="00675D7C" w:rsidRPr="00E67A14" w:rsidRDefault="00675D7C" w:rsidP="00904AE9">
      <w:pPr>
        <w:autoSpaceDE w:val="0"/>
        <w:autoSpaceDN w:val="0"/>
        <w:adjustRightInd w:val="0"/>
        <w:ind w:firstLine="709"/>
        <w:jc w:val="both"/>
        <w:rPr>
          <w:bCs/>
          <w:lang w:eastAsia="en-US"/>
        </w:rPr>
      </w:pPr>
      <w:proofErr w:type="gramStart"/>
      <w:r w:rsidRPr="00E67A14">
        <w:rPr>
          <w:bCs/>
          <w:lang w:eastAsia="en-US"/>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675D7C" w:rsidRPr="00E67A14" w:rsidRDefault="00675D7C" w:rsidP="00904AE9">
      <w:pPr>
        <w:autoSpaceDE w:val="0"/>
        <w:autoSpaceDN w:val="0"/>
        <w:adjustRightInd w:val="0"/>
        <w:ind w:firstLine="709"/>
        <w:jc w:val="center"/>
        <w:rPr>
          <w:bCs/>
          <w:lang w:eastAsia="en-US"/>
        </w:rPr>
      </w:pPr>
    </w:p>
    <w:p w:rsidR="00675D7C" w:rsidRPr="00E67A14" w:rsidRDefault="00675D7C" w:rsidP="007D1936">
      <w:pPr>
        <w:autoSpaceDE w:val="0"/>
        <w:autoSpaceDN w:val="0"/>
        <w:adjustRightInd w:val="0"/>
        <w:ind w:firstLine="709"/>
        <w:jc w:val="center"/>
        <w:rPr>
          <w:bCs/>
          <w:lang w:eastAsia="en-US"/>
        </w:rPr>
      </w:pPr>
      <w:r w:rsidRPr="00E67A14">
        <w:rPr>
          <w:bCs/>
          <w:lang w:eastAsia="en-US"/>
        </w:rPr>
        <w:t>5.3. Внеплановые контрольные мероприятия</w:t>
      </w:r>
    </w:p>
    <w:p w:rsidR="00675D7C" w:rsidRPr="00E67A14" w:rsidRDefault="00675D7C" w:rsidP="00904AE9">
      <w:pPr>
        <w:autoSpaceDE w:val="0"/>
        <w:autoSpaceDN w:val="0"/>
        <w:adjustRightInd w:val="0"/>
        <w:ind w:firstLine="709"/>
        <w:jc w:val="both"/>
        <w:rPr>
          <w:bCs/>
          <w:lang w:eastAsia="en-US"/>
        </w:rPr>
      </w:pPr>
      <w:r w:rsidRPr="00E67A14">
        <w:rPr>
          <w:bCs/>
          <w:lang w:eastAsia="en-US"/>
        </w:rPr>
        <w:t xml:space="preserve">5.3.1. Внеплановые контрольные (надзорные) мероприятия осуществляются в соответствии со статьей 66 Федерального </w:t>
      </w:r>
      <w:r w:rsidR="009C2921">
        <w:rPr>
          <w:bCs/>
          <w:lang w:eastAsia="en-US"/>
        </w:rPr>
        <w:t xml:space="preserve">закона </w:t>
      </w:r>
      <w:r w:rsidR="009C2921" w:rsidRPr="00E67A14">
        <w:rPr>
          <w:color w:val="000000"/>
        </w:rPr>
        <w:t>от</w:t>
      </w:r>
      <w:r w:rsidR="009C2921" w:rsidRPr="00E67A14">
        <w:rPr>
          <w:rStyle w:val="apple-converted-space"/>
          <w:color w:val="000000"/>
        </w:rPr>
        <w:t xml:space="preserve"> </w:t>
      </w:r>
      <w:hyperlink r:id="rId16"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005C49B2">
        <w:rPr>
          <w:color w:val="000000"/>
        </w:rPr>
        <w:t>.</w:t>
      </w:r>
    </w:p>
    <w:p w:rsidR="00675D7C" w:rsidRDefault="00675D7C" w:rsidP="00904AE9">
      <w:pPr>
        <w:autoSpaceDE w:val="0"/>
        <w:autoSpaceDN w:val="0"/>
        <w:adjustRightInd w:val="0"/>
        <w:ind w:firstLine="709"/>
        <w:jc w:val="both"/>
        <w:rPr>
          <w:bCs/>
          <w:lang w:eastAsia="en-US"/>
        </w:rPr>
      </w:pPr>
      <w:r w:rsidRPr="00E67A14">
        <w:rPr>
          <w:bCs/>
          <w:lang w:eastAsia="en-US"/>
        </w:rPr>
        <w:t>По основаниям для проведения контрольных (надзорных) мероприятий, предусмотренным в пунктах 1, 3, 4 части 1</w:t>
      </w:r>
      <w:r w:rsidR="009C2921">
        <w:rPr>
          <w:bCs/>
          <w:lang w:eastAsia="en-US"/>
        </w:rPr>
        <w:t xml:space="preserve"> статьи 57 Федерального закона </w:t>
      </w:r>
      <w:r w:rsidR="009C2921" w:rsidRPr="00E67A14">
        <w:rPr>
          <w:color w:val="000000"/>
        </w:rPr>
        <w:t>от</w:t>
      </w:r>
      <w:r w:rsidR="009C2921" w:rsidRPr="00E67A14">
        <w:rPr>
          <w:rStyle w:val="apple-converted-space"/>
          <w:color w:val="000000"/>
        </w:rPr>
        <w:t xml:space="preserve"> </w:t>
      </w:r>
      <w:hyperlink r:id="rId17"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009C2921">
        <w:rPr>
          <w:color w:val="000000"/>
        </w:rPr>
        <w:t xml:space="preserve"> </w:t>
      </w:r>
      <w:r w:rsidRPr="00E67A14">
        <w:rPr>
          <w:bCs/>
          <w:lang w:eastAsia="en-US"/>
        </w:rPr>
        <w:t xml:space="preserve">внеплановые контрольные (надзорные) мероприятия осуществляются в виде инспекционного визита, документарной проверки и выездной проверки.  </w:t>
      </w:r>
    </w:p>
    <w:p w:rsidR="00675D7C" w:rsidRDefault="00675D7C" w:rsidP="00904AE9">
      <w:pPr>
        <w:autoSpaceDE w:val="0"/>
        <w:autoSpaceDN w:val="0"/>
        <w:adjustRightInd w:val="0"/>
        <w:ind w:firstLine="709"/>
        <w:jc w:val="both"/>
        <w:rPr>
          <w:bCs/>
          <w:lang w:eastAsia="en-US"/>
        </w:rPr>
      </w:pPr>
      <w:r w:rsidRPr="00E67A14">
        <w:rPr>
          <w:bCs/>
          <w:lang w:eastAsia="en-US"/>
        </w:rPr>
        <w:t>5.3.2. По основанию для проведения контрольных (надзорных) мероприятий, предусмотренному в пункте 5 части 1 статьи 57 Федерального закона</w:t>
      </w:r>
      <w:r w:rsidR="009C2921">
        <w:rPr>
          <w:bCs/>
          <w:lang w:eastAsia="en-US"/>
        </w:rPr>
        <w:t xml:space="preserve"> </w:t>
      </w:r>
      <w:r w:rsidR="009C2921" w:rsidRPr="00E67A14">
        <w:rPr>
          <w:color w:val="000000"/>
        </w:rPr>
        <w:t>от</w:t>
      </w:r>
      <w:r w:rsidR="009C2921" w:rsidRPr="00E67A14">
        <w:rPr>
          <w:rStyle w:val="apple-converted-space"/>
          <w:color w:val="000000"/>
        </w:rPr>
        <w:t xml:space="preserve"> </w:t>
      </w:r>
      <w:hyperlink r:id="rId18"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Pr="00E67A14">
        <w:rPr>
          <w:bCs/>
          <w:lang w:eastAsia="en-US"/>
        </w:rPr>
        <w:t xml:space="preserve"> внеплановые контрольные (надзорные) мероприятия осуществляются в виде инспекционного визита, документарной проверки и выездной проверки.</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r w:rsidRPr="00483BBE">
        <w:rPr>
          <w:color w:val="000000"/>
          <w:sz w:val="28"/>
          <w:szCs w:val="28"/>
        </w:rPr>
        <w:t>1. Основанием для проведения контрольных (надзорных) мероприятий, за исключением случаев, указанных в </w:t>
      </w:r>
      <w:hyperlink r:id="rId19" w:history="1">
        <w:r w:rsidRPr="005C49B2">
          <w:rPr>
            <w:rStyle w:val="a3"/>
            <w:color w:val="000000" w:themeColor="text1"/>
            <w:sz w:val="28"/>
            <w:szCs w:val="28"/>
            <w:bdr w:val="none" w:sz="0" w:space="0" w:color="auto" w:frame="1"/>
          </w:rPr>
          <w:t>части 2</w:t>
        </w:r>
      </w:hyperlink>
      <w:r w:rsidRPr="00483BBE">
        <w:rPr>
          <w:color w:val="000000"/>
          <w:sz w:val="28"/>
          <w:szCs w:val="28"/>
        </w:rPr>
        <w:t> настоящей статьи, может быть:</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0" w:name="100634"/>
      <w:bookmarkEnd w:id="0"/>
      <w:r w:rsidRPr="00483BBE">
        <w:rPr>
          <w:color w:val="000000"/>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1" w:name="100635"/>
      <w:bookmarkEnd w:id="1"/>
      <w:r w:rsidRPr="00483BBE">
        <w:rPr>
          <w:color w:val="000000"/>
          <w:sz w:val="28"/>
          <w:szCs w:val="28"/>
        </w:rPr>
        <w:lastRenderedPageBreak/>
        <w:t>2) наступление сроков проведения контрольных (надзорных) мероприятий, включенных в план проведения контрольных (надзорных) мероприятий;</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2" w:name="100636"/>
      <w:bookmarkEnd w:id="2"/>
      <w:r w:rsidRPr="00483BBE">
        <w:rPr>
          <w:color w:val="000000"/>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3" w:name="100637"/>
      <w:bookmarkEnd w:id="3"/>
      <w:r w:rsidRPr="00483BBE">
        <w:rPr>
          <w:color w:val="000000"/>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4" w:name="100638"/>
      <w:bookmarkEnd w:id="4"/>
      <w:r w:rsidRPr="00483BBE">
        <w:rPr>
          <w:color w:val="000000"/>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20" w:history="1">
        <w:r w:rsidRPr="005C49B2">
          <w:rPr>
            <w:rStyle w:val="a3"/>
            <w:color w:val="000000" w:themeColor="text1"/>
            <w:sz w:val="28"/>
            <w:szCs w:val="28"/>
            <w:bdr w:val="none" w:sz="0" w:space="0" w:color="auto" w:frame="1"/>
          </w:rPr>
          <w:t>частью 1 статьи 95</w:t>
        </w:r>
      </w:hyperlink>
      <w:r w:rsidRPr="00483BBE">
        <w:rPr>
          <w:color w:val="000000"/>
          <w:sz w:val="28"/>
          <w:szCs w:val="28"/>
        </w:rPr>
        <w:t> настоящего Федерального закона</w:t>
      </w:r>
      <w:r w:rsidR="009C2921">
        <w:rPr>
          <w:color w:val="000000"/>
          <w:sz w:val="28"/>
          <w:szCs w:val="28"/>
        </w:rPr>
        <w:t xml:space="preserve"> </w:t>
      </w:r>
      <w:r w:rsidR="009C2921" w:rsidRPr="00E67A14">
        <w:rPr>
          <w:color w:val="000000"/>
          <w:sz w:val="28"/>
          <w:szCs w:val="28"/>
        </w:rPr>
        <w:t>от</w:t>
      </w:r>
      <w:r w:rsidR="009C2921" w:rsidRPr="00E67A14">
        <w:rPr>
          <w:rStyle w:val="apple-converted-space"/>
          <w:color w:val="000000"/>
          <w:sz w:val="28"/>
          <w:szCs w:val="28"/>
        </w:rPr>
        <w:t xml:space="preserve"> </w:t>
      </w:r>
      <w:hyperlink r:id="rId21" w:tgtFrame="_blank" w:history="1">
        <w:r w:rsidR="009C2921" w:rsidRPr="00E67A14">
          <w:rPr>
            <w:rStyle w:val="2"/>
            <w:color w:val="000000"/>
            <w:sz w:val="28"/>
            <w:szCs w:val="28"/>
          </w:rPr>
          <w:t>31.07.2020 № 248-ФЗ</w:t>
        </w:r>
      </w:hyperlink>
      <w:r w:rsidR="009C2921" w:rsidRPr="00E67A14">
        <w:rPr>
          <w:rStyle w:val="apple-converted-space"/>
          <w:color w:val="000000"/>
          <w:sz w:val="28"/>
          <w:szCs w:val="28"/>
        </w:rPr>
        <w:t xml:space="preserve"> </w:t>
      </w:r>
      <w:r w:rsidR="009C2921" w:rsidRPr="00E67A14">
        <w:rPr>
          <w:color w:val="000000"/>
          <w:sz w:val="28"/>
          <w:szCs w:val="28"/>
        </w:rPr>
        <w:t>«О государственном контроле (надзоре) и муниципальном контроле в Российской Федерации»</w:t>
      </w:r>
      <w:r w:rsidRPr="00483BBE">
        <w:rPr>
          <w:color w:val="000000"/>
          <w:sz w:val="28"/>
          <w:szCs w:val="28"/>
        </w:rPr>
        <w:t>;</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5" w:name="100639"/>
      <w:bookmarkEnd w:id="5"/>
      <w:r w:rsidRPr="00483BBE">
        <w:rPr>
          <w:color w:val="000000"/>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6" w:name="100640"/>
      <w:bookmarkEnd w:id="6"/>
      <w:r w:rsidRPr="00483BBE">
        <w:rPr>
          <w:color w:val="000000"/>
          <w:sz w:val="28"/>
          <w:szCs w:val="28"/>
        </w:rPr>
        <w:t xml:space="preserve">2. </w:t>
      </w:r>
      <w:proofErr w:type="gramStart"/>
      <w:r w:rsidRPr="00483BBE">
        <w:rPr>
          <w:color w:val="000000"/>
          <w:sz w:val="28"/>
          <w:szCs w:val="28"/>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r w:rsidR="005C49B2">
        <w:rPr>
          <w:color w:val="000000"/>
          <w:sz w:val="28"/>
          <w:szCs w:val="28"/>
        </w:rPr>
        <w:t xml:space="preserve"> </w:t>
      </w:r>
      <w:r w:rsidR="005C49B2" w:rsidRPr="00E67A14">
        <w:rPr>
          <w:color w:val="000000"/>
          <w:sz w:val="28"/>
          <w:szCs w:val="28"/>
        </w:rPr>
        <w:t>от</w:t>
      </w:r>
      <w:r w:rsidR="005C49B2" w:rsidRPr="00E67A14">
        <w:rPr>
          <w:rStyle w:val="apple-converted-space"/>
          <w:color w:val="000000"/>
          <w:sz w:val="28"/>
          <w:szCs w:val="28"/>
        </w:rPr>
        <w:t xml:space="preserve"> </w:t>
      </w:r>
      <w:hyperlink r:id="rId22" w:tgtFrame="_blank" w:history="1">
        <w:r w:rsidR="005C49B2" w:rsidRPr="00E67A14">
          <w:rPr>
            <w:rStyle w:val="2"/>
            <w:color w:val="000000"/>
            <w:sz w:val="28"/>
            <w:szCs w:val="28"/>
          </w:rPr>
          <w:t>31.07.2020 № 248-ФЗ</w:t>
        </w:r>
      </w:hyperlink>
      <w:r w:rsidR="005C49B2" w:rsidRPr="00E67A14">
        <w:rPr>
          <w:rStyle w:val="apple-converted-space"/>
          <w:color w:val="000000"/>
          <w:sz w:val="28"/>
          <w:szCs w:val="28"/>
        </w:rPr>
        <w:t xml:space="preserve"> </w:t>
      </w:r>
      <w:r w:rsidR="005C49B2" w:rsidRPr="00E67A14">
        <w:rPr>
          <w:color w:val="000000"/>
          <w:sz w:val="28"/>
          <w:szCs w:val="28"/>
        </w:rPr>
        <w:t>«О государственном контроле (надзоре) и муниципальном контроле в Российской Федерации»</w:t>
      </w:r>
      <w:r w:rsidRPr="00483BBE">
        <w:rPr>
          <w:color w:val="000000"/>
          <w:sz w:val="28"/>
          <w:szCs w:val="28"/>
        </w:rPr>
        <w:t>.</w:t>
      </w:r>
      <w:proofErr w:type="gramEnd"/>
    </w:p>
    <w:p w:rsidR="00483BBE" w:rsidRPr="00483BBE" w:rsidRDefault="00483BBE" w:rsidP="00483BBE">
      <w:pPr>
        <w:pStyle w:val="pboth"/>
        <w:shd w:val="clear" w:color="auto" w:fill="FFFFFF"/>
        <w:spacing w:before="0" w:beforeAutospacing="0" w:after="0" w:afterAutospacing="0" w:line="293" w:lineRule="atLeast"/>
        <w:ind w:firstLine="708"/>
        <w:jc w:val="both"/>
        <w:rPr>
          <w:color w:val="000000"/>
          <w:sz w:val="28"/>
          <w:szCs w:val="28"/>
        </w:rPr>
      </w:pPr>
      <w:bookmarkStart w:id="7" w:name="101175"/>
      <w:bookmarkEnd w:id="7"/>
      <w:r w:rsidRPr="00483BBE">
        <w:rPr>
          <w:color w:val="000000"/>
          <w:sz w:val="28"/>
          <w:szCs w:val="28"/>
        </w:rPr>
        <w:t xml:space="preserve">3. </w:t>
      </w:r>
      <w:proofErr w:type="gramStart"/>
      <w:r w:rsidRPr="00483BBE">
        <w:rPr>
          <w:color w:val="000000"/>
          <w:sz w:val="28"/>
          <w:szCs w:val="28"/>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483BBE">
        <w:rPr>
          <w:color w:val="000000"/>
          <w:sz w:val="28"/>
          <w:szCs w:val="28"/>
        </w:rP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83BBE" w:rsidRPr="00E67A14" w:rsidRDefault="00483BBE" w:rsidP="00904AE9">
      <w:pPr>
        <w:autoSpaceDE w:val="0"/>
        <w:autoSpaceDN w:val="0"/>
        <w:adjustRightInd w:val="0"/>
        <w:ind w:firstLine="709"/>
        <w:jc w:val="both"/>
        <w:rPr>
          <w:bCs/>
          <w:lang w:eastAsia="en-US"/>
        </w:rPr>
      </w:pPr>
    </w:p>
    <w:p w:rsidR="00675D7C" w:rsidRPr="00E67A14" w:rsidRDefault="00675D7C" w:rsidP="00904AE9">
      <w:pPr>
        <w:autoSpaceDE w:val="0"/>
        <w:autoSpaceDN w:val="0"/>
        <w:adjustRightInd w:val="0"/>
        <w:ind w:firstLine="709"/>
        <w:jc w:val="both"/>
        <w:rPr>
          <w:bCs/>
          <w:lang w:eastAsia="en-US"/>
        </w:rPr>
      </w:pPr>
      <w:r w:rsidRPr="00E67A14">
        <w:rPr>
          <w:bCs/>
          <w:lang w:eastAsia="en-US"/>
        </w:rPr>
        <w:t>5.3.5. Перечень внеплановых контрольных мероприятий и допустимых контрольных действий в составе каждого контрольного мероприятия:</w:t>
      </w:r>
    </w:p>
    <w:p w:rsidR="00675D7C" w:rsidRPr="00E67A14" w:rsidRDefault="00675D7C" w:rsidP="00ED054D">
      <w:pPr>
        <w:autoSpaceDE w:val="0"/>
        <w:autoSpaceDN w:val="0"/>
        <w:adjustRightInd w:val="0"/>
        <w:ind w:firstLine="708"/>
        <w:jc w:val="both"/>
        <w:rPr>
          <w:bCs/>
          <w:lang w:eastAsia="en-US"/>
        </w:rPr>
      </w:pPr>
      <w:r w:rsidRPr="00E67A14">
        <w:rPr>
          <w:bCs/>
          <w:lang w:eastAsia="en-US"/>
        </w:rPr>
        <w:t>5.3.5.1. Инспекционный визит.</w:t>
      </w:r>
    </w:p>
    <w:p w:rsidR="00675D7C" w:rsidRDefault="00675D7C" w:rsidP="00904AE9">
      <w:pPr>
        <w:autoSpaceDE w:val="0"/>
        <w:autoSpaceDN w:val="0"/>
        <w:adjustRightInd w:val="0"/>
        <w:ind w:firstLine="709"/>
        <w:jc w:val="both"/>
        <w:rPr>
          <w:bCs/>
          <w:lang w:eastAsia="en-US"/>
        </w:rPr>
      </w:pPr>
      <w:r w:rsidRPr="00E67A14">
        <w:rPr>
          <w:bCs/>
          <w:lang w:eastAsia="en-US"/>
        </w:rPr>
        <w:lastRenderedPageBreak/>
        <w:t>Инспекционный визит проводится в соответствии со</w:t>
      </w:r>
      <w:r w:rsidR="009C2921">
        <w:rPr>
          <w:bCs/>
          <w:lang w:eastAsia="en-US"/>
        </w:rPr>
        <w:t xml:space="preserve"> статьей 70 Федерального закона </w:t>
      </w:r>
      <w:r w:rsidR="009C2921" w:rsidRPr="00E67A14">
        <w:rPr>
          <w:color w:val="000000"/>
        </w:rPr>
        <w:t>от</w:t>
      </w:r>
      <w:r w:rsidR="009C2921" w:rsidRPr="00E67A14">
        <w:rPr>
          <w:rStyle w:val="apple-converted-space"/>
          <w:color w:val="000000"/>
        </w:rPr>
        <w:t xml:space="preserve"> </w:t>
      </w:r>
      <w:hyperlink r:id="rId23"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005C49B2">
        <w:rPr>
          <w:color w:val="000000"/>
        </w:rPr>
        <w:t>.</w:t>
      </w:r>
    </w:p>
    <w:p w:rsidR="00483BBE" w:rsidRDefault="00483BBE" w:rsidP="00483BBE">
      <w:pPr>
        <w:shd w:val="clear" w:color="auto" w:fill="FFFFFF"/>
        <w:spacing w:before="240" w:after="240"/>
        <w:ind w:firstLine="708"/>
        <w:jc w:val="both"/>
        <w:rPr>
          <w:color w:val="222222"/>
        </w:rPr>
      </w:pPr>
      <w:r w:rsidRPr="00483BBE">
        <w:rPr>
          <w:color w:val="222222"/>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83BBE" w:rsidRPr="00483BBE" w:rsidRDefault="00483BBE" w:rsidP="00483BBE">
      <w:pPr>
        <w:shd w:val="clear" w:color="auto" w:fill="FFFFFF"/>
        <w:spacing w:before="240" w:after="240"/>
        <w:ind w:firstLine="708"/>
        <w:jc w:val="both"/>
        <w:rPr>
          <w:color w:val="222222"/>
        </w:rPr>
      </w:pPr>
      <w:r w:rsidRPr="00483BBE">
        <w:rPr>
          <w:color w:val="222222"/>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3BBE" w:rsidRPr="00483BBE" w:rsidRDefault="00483BBE" w:rsidP="00483BBE">
      <w:pPr>
        <w:shd w:val="clear" w:color="auto" w:fill="FFFFFF"/>
        <w:spacing w:before="240" w:after="240"/>
        <w:ind w:firstLine="708"/>
        <w:jc w:val="both"/>
        <w:rPr>
          <w:color w:val="222222"/>
        </w:rPr>
      </w:pPr>
      <w:r w:rsidRPr="00483BBE">
        <w:rPr>
          <w:color w:val="222222"/>
        </w:rPr>
        <w:t>3. В ходе инспекционного визита могут совершаться следующие контрольные (надзорные) действия:</w:t>
      </w:r>
    </w:p>
    <w:p w:rsidR="00483BBE" w:rsidRPr="00483BBE" w:rsidRDefault="00483BBE" w:rsidP="00483BBE">
      <w:pPr>
        <w:shd w:val="clear" w:color="auto" w:fill="FFFFFF"/>
        <w:spacing w:before="240" w:after="240"/>
        <w:ind w:firstLine="708"/>
        <w:jc w:val="both"/>
        <w:rPr>
          <w:color w:val="222222"/>
        </w:rPr>
      </w:pPr>
      <w:r w:rsidRPr="00483BBE">
        <w:rPr>
          <w:color w:val="222222"/>
        </w:rPr>
        <w:t>1) осмотр;</w:t>
      </w:r>
    </w:p>
    <w:p w:rsidR="00483BBE" w:rsidRPr="00483BBE" w:rsidRDefault="00483BBE" w:rsidP="00483BBE">
      <w:pPr>
        <w:shd w:val="clear" w:color="auto" w:fill="FFFFFF"/>
        <w:spacing w:before="240" w:after="240"/>
        <w:ind w:firstLine="708"/>
        <w:jc w:val="both"/>
        <w:rPr>
          <w:color w:val="222222"/>
        </w:rPr>
      </w:pPr>
      <w:r w:rsidRPr="00483BBE">
        <w:rPr>
          <w:color w:val="222222"/>
        </w:rPr>
        <w:t>2) опрос;</w:t>
      </w:r>
    </w:p>
    <w:p w:rsidR="00483BBE" w:rsidRPr="00483BBE" w:rsidRDefault="00483BBE" w:rsidP="00483BBE">
      <w:pPr>
        <w:shd w:val="clear" w:color="auto" w:fill="FFFFFF"/>
        <w:spacing w:before="240" w:after="240"/>
        <w:ind w:firstLine="708"/>
        <w:jc w:val="both"/>
        <w:rPr>
          <w:color w:val="222222"/>
        </w:rPr>
      </w:pPr>
      <w:r w:rsidRPr="00483BBE">
        <w:rPr>
          <w:color w:val="222222"/>
        </w:rPr>
        <w:t>3) получение письменных объяснений;</w:t>
      </w:r>
    </w:p>
    <w:p w:rsidR="00483BBE" w:rsidRPr="00483BBE" w:rsidRDefault="00483BBE" w:rsidP="00483BBE">
      <w:pPr>
        <w:shd w:val="clear" w:color="auto" w:fill="FFFFFF"/>
        <w:spacing w:before="240" w:after="240"/>
        <w:ind w:firstLine="708"/>
        <w:jc w:val="both"/>
        <w:rPr>
          <w:color w:val="222222"/>
        </w:rPr>
      </w:pPr>
      <w:r w:rsidRPr="00483BBE">
        <w:rPr>
          <w:color w:val="222222"/>
        </w:rPr>
        <w:t>4) инструментальное обследование;</w:t>
      </w:r>
    </w:p>
    <w:p w:rsidR="00483BBE" w:rsidRPr="00483BBE" w:rsidRDefault="00483BBE" w:rsidP="00483BBE">
      <w:pPr>
        <w:shd w:val="clear" w:color="auto" w:fill="FFFFFF"/>
        <w:spacing w:before="240" w:after="240"/>
        <w:ind w:firstLine="708"/>
        <w:jc w:val="both"/>
        <w:rPr>
          <w:color w:val="222222"/>
        </w:rPr>
      </w:pPr>
      <w:r w:rsidRPr="00483BBE">
        <w:rPr>
          <w:color w:val="222222"/>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3BBE" w:rsidRPr="00483BBE" w:rsidRDefault="00483BBE" w:rsidP="00483BBE">
      <w:pPr>
        <w:shd w:val="clear" w:color="auto" w:fill="FFFFFF"/>
        <w:spacing w:before="240" w:after="240"/>
        <w:ind w:firstLine="708"/>
        <w:jc w:val="both"/>
        <w:rPr>
          <w:color w:val="222222"/>
        </w:rPr>
      </w:pPr>
      <w:r w:rsidRPr="00483BBE">
        <w:rPr>
          <w:color w:val="222222"/>
        </w:rPr>
        <w:t>4. Инспекционный визит проводится без предварительного уведомления контролируемого лица и собственника производственного объекта.</w:t>
      </w:r>
    </w:p>
    <w:p w:rsidR="00483BBE" w:rsidRPr="00483BBE" w:rsidRDefault="00483BBE" w:rsidP="00483BBE">
      <w:pPr>
        <w:shd w:val="clear" w:color="auto" w:fill="FFFFFF"/>
        <w:spacing w:before="240" w:after="240"/>
        <w:ind w:firstLine="708"/>
        <w:jc w:val="both"/>
        <w:rPr>
          <w:color w:val="222222"/>
        </w:rPr>
      </w:pPr>
      <w:r w:rsidRPr="00483BBE">
        <w:rPr>
          <w:color w:val="222222"/>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3BBE" w:rsidRPr="00483BBE" w:rsidRDefault="00483BBE" w:rsidP="00483BBE">
      <w:pPr>
        <w:shd w:val="clear" w:color="auto" w:fill="FFFFFF"/>
        <w:spacing w:before="240" w:after="240"/>
        <w:ind w:firstLine="708"/>
        <w:jc w:val="both"/>
        <w:rPr>
          <w:color w:val="222222"/>
        </w:rPr>
      </w:pPr>
      <w:r w:rsidRPr="00483BBE">
        <w:rPr>
          <w:color w:val="222222"/>
        </w:rPr>
        <w:t>6. Контролируемые лица или их представители обязаны обеспечить беспрепятственный доступ инспектора в здания, сооружения, помещения.</w:t>
      </w:r>
    </w:p>
    <w:p w:rsidR="00483BBE" w:rsidRPr="00483BBE" w:rsidRDefault="00483BBE" w:rsidP="00483BBE">
      <w:pPr>
        <w:shd w:val="clear" w:color="auto" w:fill="FFFFFF"/>
        <w:spacing w:before="240" w:after="240"/>
        <w:ind w:firstLine="708"/>
        <w:jc w:val="both"/>
        <w:rPr>
          <w:bCs/>
          <w:lang w:eastAsia="en-US"/>
        </w:rPr>
      </w:pPr>
      <w:r w:rsidRPr="00483BBE">
        <w:rPr>
          <w:color w:val="222222"/>
        </w:rP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r w:rsidR="009C2921">
        <w:rPr>
          <w:color w:val="222222"/>
        </w:rPr>
        <w:t xml:space="preserve"> </w:t>
      </w:r>
      <w:r w:rsidR="009C2921" w:rsidRPr="00E67A14">
        <w:rPr>
          <w:color w:val="000000"/>
        </w:rPr>
        <w:t>от</w:t>
      </w:r>
      <w:r w:rsidR="009C2921" w:rsidRPr="00E67A14">
        <w:rPr>
          <w:rStyle w:val="apple-converted-space"/>
          <w:color w:val="000000"/>
        </w:rPr>
        <w:t xml:space="preserve"> </w:t>
      </w:r>
      <w:hyperlink r:id="rId24"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005C49B2">
        <w:rPr>
          <w:color w:val="000000"/>
        </w:rPr>
        <w:t>.</w:t>
      </w:r>
    </w:p>
    <w:p w:rsidR="00675D7C" w:rsidRPr="00E67A14" w:rsidRDefault="00675D7C" w:rsidP="00904AE9">
      <w:pPr>
        <w:autoSpaceDE w:val="0"/>
        <w:autoSpaceDN w:val="0"/>
        <w:adjustRightInd w:val="0"/>
        <w:ind w:firstLine="709"/>
        <w:jc w:val="both"/>
        <w:rPr>
          <w:bCs/>
          <w:lang w:eastAsia="en-US"/>
        </w:rPr>
      </w:pPr>
      <w:r w:rsidRPr="00E67A14">
        <w:rPr>
          <w:bCs/>
          <w:lang w:eastAsia="en-US"/>
        </w:rPr>
        <w:t>5.3.5.3. Документарная проверка.</w:t>
      </w:r>
    </w:p>
    <w:p w:rsidR="00675D7C" w:rsidRPr="00E67A14" w:rsidRDefault="00675D7C" w:rsidP="00904AE9">
      <w:pPr>
        <w:autoSpaceDE w:val="0"/>
        <w:autoSpaceDN w:val="0"/>
        <w:adjustRightInd w:val="0"/>
        <w:ind w:firstLine="709"/>
        <w:jc w:val="both"/>
        <w:rPr>
          <w:bCs/>
          <w:lang w:eastAsia="en-US"/>
        </w:rPr>
      </w:pPr>
      <w:r w:rsidRPr="00E67A14">
        <w:rPr>
          <w:bCs/>
          <w:lang w:eastAsia="en-US"/>
        </w:rPr>
        <w:lastRenderedPageBreak/>
        <w:t>Документарная проверка проводится в соответствии со стать</w:t>
      </w:r>
      <w:r w:rsidR="009C2921">
        <w:rPr>
          <w:bCs/>
          <w:lang w:eastAsia="en-US"/>
        </w:rPr>
        <w:t xml:space="preserve">ей 72 Федерального закона </w:t>
      </w:r>
      <w:r w:rsidR="009C2921" w:rsidRPr="00E67A14">
        <w:rPr>
          <w:color w:val="000000"/>
        </w:rPr>
        <w:t>от</w:t>
      </w:r>
      <w:r w:rsidR="009C2921" w:rsidRPr="00E67A14">
        <w:rPr>
          <w:rStyle w:val="apple-converted-space"/>
          <w:color w:val="000000"/>
        </w:rPr>
        <w:t xml:space="preserve"> </w:t>
      </w:r>
      <w:hyperlink r:id="rId25"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r w:rsidR="005C49B2">
        <w:rPr>
          <w:color w:val="000000"/>
        </w:rPr>
        <w:t>.</w:t>
      </w:r>
    </w:p>
    <w:p w:rsidR="00675D7C" w:rsidRDefault="00675D7C" w:rsidP="00904AE9">
      <w:pPr>
        <w:autoSpaceDE w:val="0"/>
        <w:autoSpaceDN w:val="0"/>
        <w:adjustRightInd w:val="0"/>
        <w:ind w:firstLine="709"/>
        <w:jc w:val="both"/>
        <w:rPr>
          <w:bCs/>
          <w:lang w:eastAsia="en-US"/>
        </w:rPr>
      </w:pPr>
      <w:r w:rsidRPr="00E67A14">
        <w:rPr>
          <w:bCs/>
          <w:lang w:eastAsia="en-US"/>
        </w:rPr>
        <w:t>В ходе документарной проверки могут совершаться следующие действия:</w:t>
      </w:r>
    </w:p>
    <w:p w:rsidR="00483BBE" w:rsidRPr="00483BBE" w:rsidRDefault="00483BBE" w:rsidP="009202E9">
      <w:pPr>
        <w:shd w:val="clear" w:color="auto" w:fill="FFFFFF"/>
        <w:spacing w:before="240" w:after="240"/>
        <w:ind w:firstLine="708"/>
        <w:jc w:val="both"/>
        <w:rPr>
          <w:color w:val="222222"/>
        </w:rPr>
      </w:pPr>
      <w:r w:rsidRPr="00483BBE">
        <w:rPr>
          <w:color w:val="222222"/>
        </w:rPr>
        <w:t xml:space="preserve">1. </w:t>
      </w:r>
      <w:proofErr w:type="gramStart"/>
      <w:r w:rsidRPr="00483BBE">
        <w:rPr>
          <w:color w:val="222222"/>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83BBE" w:rsidRPr="00483BBE" w:rsidRDefault="00483BBE" w:rsidP="009202E9">
      <w:pPr>
        <w:shd w:val="clear" w:color="auto" w:fill="FFFFFF"/>
        <w:spacing w:before="240" w:after="240"/>
        <w:ind w:firstLine="708"/>
        <w:jc w:val="both"/>
        <w:rPr>
          <w:color w:val="222222"/>
        </w:rPr>
      </w:pPr>
      <w:r w:rsidRPr="00483BBE">
        <w:rPr>
          <w:color w:val="222222"/>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483BBE">
        <w:rPr>
          <w:color w:val="222222"/>
        </w:rPr>
        <w:t>результатах</w:t>
      </w:r>
      <w:proofErr w:type="gramEnd"/>
      <w:r w:rsidRPr="00483BBE">
        <w:rPr>
          <w:color w:val="222222"/>
        </w:rPr>
        <w:t xml:space="preserve"> осуществленных в отношении этих контролируемых лиц государственного контроля (надзора), муниципального контроля.</w:t>
      </w:r>
    </w:p>
    <w:p w:rsidR="00483BBE" w:rsidRPr="00483BBE" w:rsidRDefault="00483BBE" w:rsidP="009202E9">
      <w:pPr>
        <w:shd w:val="clear" w:color="auto" w:fill="FFFFFF"/>
        <w:spacing w:before="240" w:after="240"/>
        <w:ind w:firstLine="708"/>
        <w:jc w:val="both"/>
        <w:rPr>
          <w:color w:val="222222"/>
        </w:rPr>
      </w:pPr>
      <w:r w:rsidRPr="00483BBE">
        <w:rPr>
          <w:color w:val="222222"/>
        </w:rPr>
        <w:t>3. В ходе документарной проверки могут совершаться следующие контрольные (надзорные) действия:</w:t>
      </w:r>
    </w:p>
    <w:p w:rsidR="00483BBE" w:rsidRPr="00483BBE" w:rsidRDefault="00483BBE" w:rsidP="009202E9">
      <w:pPr>
        <w:shd w:val="clear" w:color="auto" w:fill="FFFFFF"/>
        <w:spacing w:before="240" w:after="240"/>
        <w:ind w:firstLine="708"/>
        <w:jc w:val="both"/>
        <w:rPr>
          <w:color w:val="222222"/>
        </w:rPr>
      </w:pPr>
      <w:r w:rsidRPr="00483BBE">
        <w:rPr>
          <w:color w:val="222222"/>
        </w:rPr>
        <w:t>1) получение письменных объяснений;</w:t>
      </w:r>
    </w:p>
    <w:p w:rsidR="00483BBE" w:rsidRPr="00483BBE" w:rsidRDefault="00483BBE" w:rsidP="009202E9">
      <w:pPr>
        <w:shd w:val="clear" w:color="auto" w:fill="FFFFFF"/>
        <w:spacing w:before="240" w:after="240"/>
        <w:ind w:firstLine="708"/>
        <w:jc w:val="both"/>
        <w:rPr>
          <w:color w:val="222222"/>
        </w:rPr>
      </w:pPr>
      <w:r w:rsidRPr="00483BBE">
        <w:rPr>
          <w:color w:val="222222"/>
        </w:rPr>
        <w:t>2) истребование документов;</w:t>
      </w:r>
    </w:p>
    <w:p w:rsidR="00483BBE" w:rsidRPr="00483BBE" w:rsidRDefault="00483BBE" w:rsidP="009202E9">
      <w:pPr>
        <w:shd w:val="clear" w:color="auto" w:fill="FFFFFF"/>
        <w:spacing w:before="240" w:after="240"/>
        <w:ind w:firstLine="708"/>
        <w:jc w:val="both"/>
        <w:rPr>
          <w:color w:val="222222"/>
        </w:rPr>
      </w:pPr>
      <w:r w:rsidRPr="00483BBE">
        <w:rPr>
          <w:color w:val="222222"/>
        </w:rPr>
        <w:t>3) экспертиза.</w:t>
      </w:r>
    </w:p>
    <w:p w:rsidR="00483BBE" w:rsidRPr="00483BBE" w:rsidRDefault="00483BBE" w:rsidP="009202E9">
      <w:pPr>
        <w:shd w:val="clear" w:color="auto" w:fill="FFFFFF"/>
        <w:spacing w:before="240" w:after="240"/>
        <w:ind w:firstLine="708"/>
        <w:jc w:val="both"/>
        <w:rPr>
          <w:color w:val="222222"/>
        </w:rPr>
      </w:pPr>
      <w:r w:rsidRPr="00483BBE">
        <w:rPr>
          <w:color w:val="222222"/>
        </w:rPr>
        <w:t>4. В случае</w:t>
      </w:r>
      <w:proofErr w:type="gramStart"/>
      <w:r w:rsidRPr="00483BBE">
        <w:rPr>
          <w:color w:val="222222"/>
        </w:rPr>
        <w:t>,</w:t>
      </w:r>
      <w:proofErr w:type="gramEnd"/>
      <w:r w:rsidRPr="00483BBE">
        <w:rPr>
          <w:color w:val="222222"/>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83BBE" w:rsidRPr="00483BBE" w:rsidRDefault="00483BBE" w:rsidP="009202E9">
      <w:pPr>
        <w:shd w:val="clear" w:color="auto" w:fill="FFFFFF"/>
        <w:spacing w:before="240" w:after="240"/>
        <w:ind w:firstLine="708"/>
        <w:jc w:val="both"/>
        <w:rPr>
          <w:color w:val="222222"/>
        </w:rPr>
      </w:pPr>
      <w:r w:rsidRPr="00483BBE">
        <w:rPr>
          <w:color w:val="222222"/>
        </w:rPr>
        <w:t>5. В случае</w:t>
      </w:r>
      <w:proofErr w:type="gramStart"/>
      <w:r w:rsidRPr="00483BBE">
        <w:rPr>
          <w:color w:val="222222"/>
        </w:rPr>
        <w:t>,</w:t>
      </w:r>
      <w:proofErr w:type="gramEnd"/>
      <w:r w:rsidRPr="00483BBE">
        <w:rPr>
          <w:color w:val="222222"/>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w:t>
      </w:r>
      <w:r w:rsidRPr="00483BBE">
        <w:rPr>
          <w:color w:val="222222"/>
        </w:rPr>
        <w:lastRenderedPageBreak/>
        <w:t xml:space="preserve">лицу с требованием представить в течение десяти рабочих дней необходимые пояснения. </w:t>
      </w:r>
      <w:proofErr w:type="gramStart"/>
      <w:r w:rsidRPr="00483BBE">
        <w:rPr>
          <w:color w:val="222222"/>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483BBE" w:rsidRPr="00483BBE" w:rsidRDefault="00483BBE" w:rsidP="009202E9">
      <w:pPr>
        <w:shd w:val="clear" w:color="auto" w:fill="FFFFFF"/>
        <w:spacing w:before="240" w:after="240"/>
        <w:ind w:firstLine="708"/>
        <w:jc w:val="both"/>
        <w:rPr>
          <w:color w:val="222222"/>
        </w:rPr>
      </w:pPr>
      <w:r w:rsidRPr="00483BBE">
        <w:rPr>
          <w:color w:val="222222"/>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83BBE" w:rsidRPr="00483BBE" w:rsidRDefault="00483BBE" w:rsidP="009202E9">
      <w:pPr>
        <w:shd w:val="clear" w:color="auto" w:fill="FFFFFF"/>
        <w:spacing w:before="240" w:after="240"/>
        <w:ind w:firstLine="708"/>
        <w:jc w:val="both"/>
        <w:rPr>
          <w:color w:val="222222"/>
        </w:rPr>
      </w:pPr>
      <w:r w:rsidRPr="00483BBE">
        <w:rPr>
          <w:color w:val="222222"/>
        </w:rPr>
        <w:t xml:space="preserve">7. Срок проведения документарной проверки не может превышать десять рабочих дней. </w:t>
      </w:r>
      <w:proofErr w:type="gramStart"/>
      <w:r w:rsidRPr="00483BBE">
        <w:rPr>
          <w:color w:val="222222"/>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483BBE">
        <w:rPr>
          <w:color w:val="222222"/>
        </w:rPr>
        <w:t xml:space="preserve"> </w:t>
      </w:r>
      <w:proofErr w:type="gramStart"/>
      <w:r w:rsidRPr="00483BBE">
        <w:rPr>
          <w:color w:val="222222"/>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483BBE" w:rsidRPr="00483BBE" w:rsidRDefault="009202E9" w:rsidP="009202E9">
      <w:pPr>
        <w:shd w:val="clear" w:color="auto" w:fill="FFFFFF"/>
        <w:spacing w:before="240" w:after="240"/>
        <w:ind w:firstLine="708"/>
        <w:jc w:val="both"/>
        <w:rPr>
          <w:color w:val="222222"/>
        </w:rPr>
      </w:pPr>
      <w:r>
        <w:rPr>
          <w:color w:val="222222"/>
        </w:rPr>
        <w:t>8</w:t>
      </w:r>
      <w:r w:rsidR="00483BBE" w:rsidRPr="00483BBE">
        <w:rPr>
          <w:color w:val="222222"/>
        </w:rPr>
        <w:t>.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83BBE" w:rsidRPr="005C49B2" w:rsidRDefault="00483BBE" w:rsidP="005C49B2">
      <w:pPr>
        <w:shd w:val="clear" w:color="auto" w:fill="FFFFFF"/>
        <w:spacing w:before="240" w:after="240"/>
        <w:ind w:firstLine="708"/>
        <w:jc w:val="both"/>
        <w:rPr>
          <w:color w:val="222222"/>
        </w:rPr>
      </w:pPr>
      <w:r w:rsidRPr="00483BBE">
        <w:rPr>
          <w:color w:val="222222"/>
        </w:rPr>
        <w:t>9. Внеплановая документарная проверка проводится без согласования с органами прокуратуры.</w:t>
      </w:r>
    </w:p>
    <w:p w:rsidR="00675D7C" w:rsidRDefault="00675D7C" w:rsidP="00904AE9">
      <w:pPr>
        <w:autoSpaceDE w:val="0"/>
        <w:autoSpaceDN w:val="0"/>
        <w:adjustRightInd w:val="0"/>
        <w:ind w:firstLine="709"/>
        <w:jc w:val="both"/>
        <w:rPr>
          <w:bCs/>
          <w:lang w:eastAsia="en-US"/>
        </w:rPr>
      </w:pPr>
      <w:r w:rsidRPr="00E67A14">
        <w:rPr>
          <w:bCs/>
          <w:lang w:eastAsia="en-US"/>
        </w:rPr>
        <w:t>5.3.5.4. Выездная проверка.</w:t>
      </w:r>
    </w:p>
    <w:p w:rsidR="009202E9" w:rsidRDefault="009202E9" w:rsidP="00904AE9">
      <w:pPr>
        <w:autoSpaceDE w:val="0"/>
        <w:autoSpaceDN w:val="0"/>
        <w:adjustRightInd w:val="0"/>
        <w:ind w:firstLine="709"/>
        <w:jc w:val="both"/>
        <w:rPr>
          <w:bCs/>
          <w:lang w:eastAsia="en-US"/>
        </w:rPr>
      </w:pPr>
      <w:r w:rsidRPr="00E67A14">
        <w:rPr>
          <w:bCs/>
          <w:lang w:eastAsia="en-US"/>
        </w:rPr>
        <w:t>Выездная проверка проводится в соответствии со статьей 73 Федерального закона.</w:t>
      </w:r>
    </w:p>
    <w:p w:rsidR="009202E9" w:rsidRDefault="009202E9" w:rsidP="009202E9">
      <w:pPr>
        <w:pStyle w:val="pboth"/>
        <w:shd w:val="clear" w:color="auto" w:fill="FFFFFF"/>
        <w:spacing w:before="0" w:beforeAutospacing="0" w:after="300" w:afterAutospacing="0" w:line="293" w:lineRule="atLeast"/>
        <w:ind w:firstLine="708"/>
        <w:jc w:val="both"/>
        <w:rPr>
          <w:color w:val="000000"/>
          <w:sz w:val="28"/>
          <w:szCs w:val="28"/>
        </w:rPr>
      </w:pPr>
      <w:r w:rsidRPr="009202E9">
        <w:rPr>
          <w:color w:val="000000"/>
          <w:sz w:val="28"/>
          <w:szCs w:val="28"/>
        </w:rPr>
        <w:t xml:space="preserve">1. Под выездной проверкой в целях настоящего Федерального закона понимается комплексное контрольное (надзорное) мероприятие, проводимое </w:t>
      </w:r>
      <w:r w:rsidRPr="009202E9">
        <w:rPr>
          <w:color w:val="000000"/>
          <w:sz w:val="28"/>
          <w:szCs w:val="28"/>
        </w:rPr>
        <w:lastRenderedPageBreak/>
        <w:t>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bookmarkStart w:id="8" w:name="100866"/>
      <w:bookmarkEnd w:id="8"/>
    </w:p>
    <w:p w:rsidR="009202E9" w:rsidRPr="009202E9" w:rsidRDefault="009202E9" w:rsidP="009202E9">
      <w:pPr>
        <w:pStyle w:val="pboth"/>
        <w:shd w:val="clear" w:color="auto" w:fill="FFFFFF"/>
        <w:spacing w:before="0" w:beforeAutospacing="0" w:after="300" w:afterAutospacing="0" w:line="293" w:lineRule="atLeast"/>
        <w:ind w:firstLine="708"/>
        <w:jc w:val="both"/>
        <w:rPr>
          <w:color w:val="000000"/>
          <w:sz w:val="28"/>
          <w:szCs w:val="28"/>
        </w:rPr>
      </w:pPr>
      <w:r w:rsidRPr="009202E9">
        <w:rPr>
          <w:color w:val="000000"/>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9" w:name="100867"/>
      <w:bookmarkEnd w:id="9"/>
      <w:r w:rsidRPr="009202E9">
        <w:rPr>
          <w:color w:val="000000"/>
          <w:sz w:val="28"/>
          <w:szCs w:val="28"/>
        </w:rPr>
        <w:t>3. Выездная проверка проводится в случае, если не представляется возможным:</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10" w:name="100868"/>
      <w:bookmarkEnd w:id="10"/>
      <w:r w:rsidRPr="009202E9">
        <w:rPr>
          <w:color w:val="000000"/>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11" w:name="100869"/>
      <w:bookmarkEnd w:id="11"/>
      <w:proofErr w:type="gramStart"/>
      <w:r w:rsidRPr="009202E9">
        <w:rPr>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26" w:history="1">
        <w:r w:rsidRPr="009202E9">
          <w:rPr>
            <w:rStyle w:val="a3"/>
            <w:color w:val="3C5F87"/>
            <w:sz w:val="28"/>
            <w:szCs w:val="28"/>
            <w:bdr w:val="none" w:sz="0" w:space="0" w:color="auto" w:frame="1"/>
          </w:rPr>
          <w:t>части 2</w:t>
        </w:r>
      </w:hyperlink>
      <w:r w:rsidRPr="009202E9">
        <w:rPr>
          <w:color w:val="000000"/>
          <w:sz w:val="28"/>
          <w:szCs w:val="28"/>
        </w:rPr>
        <w:t>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12" w:name="100870"/>
      <w:bookmarkEnd w:id="12"/>
      <w:r w:rsidRPr="009202E9">
        <w:rPr>
          <w:color w:val="000000"/>
          <w:sz w:val="28"/>
          <w:szCs w:val="28"/>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13" w:name="101235"/>
      <w:bookmarkStart w:id="14" w:name="100871"/>
      <w:bookmarkEnd w:id="13"/>
      <w:bookmarkEnd w:id="14"/>
      <w:r w:rsidRPr="009202E9">
        <w:rPr>
          <w:color w:val="000000"/>
          <w:sz w:val="28"/>
          <w:szCs w:val="28"/>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7" w:history="1">
        <w:r w:rsidRPr="005C49B2">
          <w:rPr>
            <w:rStyle w:val="a3"/>
            <w:color w:val="000000" w:themeColor="text1"/>
            <w:sz w:val="28"/>
            <w:szCs w:val="28"/>
            <w:bdr w:val="none" w:sz="0" w:space="0" w:color="auto" w:frame="1"/>
          </w:rPr>
          <w:t>пунктами 3</w:t>
        </w:r>
      </w:hyperlink>
      <w:r w:rsidRPr="005C49B2">
        <w:rPr>
          <w:color w:val="000000" w:themeColor="text1"/>
          <w:sz w:val="28"/>
          <w:szCs w:val="28"/>
        </w:rPr>
        <w:t> - </w:t>
      </w:r>
      <w:hyperlink r:id="rId28" w:history="1">
        <w:r w:rsidRPr="005C49B2">
          <w:rPr>
            <w:rStyle w:val="a3"/>
            <w:color w:val="000000" w:themeColor="text1"/>
            <w:sz w:val="28"/>
            <w:szCs w:val="28"/>
            <w:bdr w:val="none" w:sz="0" w:space="0" w:color="auto" w:frame="1"/>
          </w:rPr>
          <w:t>6 части 1</w:t>
        </w:r>
      </w:hyperlink>
      <w:r w:rsidRPr="005C49B2">
        <w:rPr>
          <w:color w:val="000000" w:themeColor="text1"/>
          <w:sz w:val="28"/>
          <w:szCs w:val="28"/>
        </w:rPr>
        <w:t>, </w:t>
      </w:r>
      <w:hyperlink r:id="rId29" w:history="1">
        <w:r w:rsidRPr="005C49B2">
          <w:rPr>
            <w:rStyle w:val="a3"/>
            <w:color w:val="000000" w:themeColor="text1"/>
            <w:sz w:val="28"/>
            <w:szCs w:val="28"/>
            <w:bdr w:val="none" w:sz="0" w:space="0" w:color="auto" w:frame="1"/>
          </w:rPr>
          <w:t>частью 3 статьи 57</w:t>
        </w:r>
      </w:hyperlink>
      <w:r w:rsidRPr="005C49B2">
        <w:rPr>
          <w:color w:val="000000" w:themeColor="text1"/>
          <w:sz w:val="28"/>
          <w:szCs w:val="28"/>
        </w:rPr>
        <w:t> и </w:t>
      </w:r>
      <w:hyperlink r:id="rId30" w:history="1">
        <w:r w:rsidRPr="005C49B2">
          <w:rPr>
            <w:rStyle w:val="a3"/>
            <w:color w:val="000000" w:themeColor="text1"/>
            <w:sz w:val="28"/>
            <w:szCs w:val="28"/>
            <w:bdr w:val="none" w:sz="0" w:space="0" w:color="auto" w:frame="1"/>
          </w:rPr>
          <w:t>частью 12 статьи 66</w:t>
        </w:r>
      </w:hyperlink>
      <w:r w:rsidR="009C2921">
        <w:rPr>
          <w:color w:val="000000"/>
          <w:sz w:val="28"/>
          <w:szCs w:val="28"/>
        </w:rPr>
        <w:t xml:space="preserve"> настоящего Федерального закона </w:t>
      </w:r>
      <w:r w:rsidR="009C2921" w:rsidRPr="00E67A14">
        <w:rPr>
          <w:color w:val="000000"/>
          <w:sz w:val="28"/>
          <w:szCs w:val="28"/>
        </w:rPr>
        <w:t>от</w:t>
      </w:r>
      <w:r w:rsidR="009C2921" w:rsidRPr="00E67A14">
        <w:rPr>
          <w:rStyle w:val="apple-converted-space"/>
          <w:color w:val="000000"/>
          <w:sz w:val="28"/>
          <w:szCs w:val="28"/>
        </w:rPr>
        <w:t xml:space="preserve"> </w:t>
      </w:r>
      <w:hyperlink r:id="rId31" w:tgtFrame="_blank" w:history="1">
        <w:r w:rsidR="009C2921" w:rsidRPr="00E67A14">
          <w:rPr>
            <w:rStyle w:val="2"/>
            <w:color w:val="000000"/>
            <w:sz w:val="28"/>
            <w:szCs w:val="28"/>
          </w:rPr>
          <w:t>31.07.2020 № 248-ФЗ</w:t>
        </w:r>
      </w:hyperlink>
      <w:r w:rsidR="009C2921" w:rsidRPr="00E67A14">
        <w:rPr>
          <w:rStyle w:val="apple-converted-space"/>
          <w:color w:val="000000"/>
          <w:sz w:val="28"/>
          <w:szCs w:val="28"/>
        </w:rPr>
        <w:t xml:space="preserve"> </w:t>
      </w:r>
      <w:r w:rsidR="009C2921" w:rsidRPr="00E67A14">
        <w:rPr>
          <w:color w:val="000000"/>
          <w:sz w:val="28"/>
          <w:szCs w:val="28"/>
        </w:rPr>
        <w:t>«О государственном контроле (надзоре) и муниципальном контроле в Российской Федерации»</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15" w:name="100872"/>
      <w:bookmarkEnd w:id="15"/>
      <w:r w:rsidRPr="009202E9">
        <w:rPr>
          <w:color w:val="000000"/>
          <w:sz w:val="28"/>
          <w:szCs w:val="28"/>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202E9">
        <w:rPr>
          <w:color w:val="000000"/>
          <w:sz w:val="28"/>
          <w:szCs w:val="28"/>
        </w:rPr>
        <w:t>позднее</w:t>
      </w:r>
      <w:proofErr w:type="gramEnd"/>
      <w:r w:rsidRPr="009202E9">
        <w:rPr>
          <w:color w:val="000000"/>
          <w:sz w:val="28"/>
          <w:szCs w:val="28"/>
        </w:rPr>
        <w:t xml:space="preserve"> чем за двадцать четыре часа до ее начала в порядке, предусмотренном </w:t>
      </w:r>
      <w:hyperlink r:id="rId32" w:history="1">
        <w:r w:rsidRPr="005C49B2">
          <w:rPr>
            <w:rStyle w:val="a3"/>
            <w:color w:val="000000" w:themeColor="text1"/>
            <w:sz w:val="28"/>
            <w:szCs w:val="28"/>
            <w:bdr w:val="none" w:sz="0" w:space="0" w:color="auto" w:frame="1"/>
          </w:rPr>
          <w:t>статьей 21</w:t>
        </w:r>
      </w:hyperlink>
      <w:r w:rsidRPr="009202E9">
        <w:rPr>
          <w:color w:val="000000"/>
          <w:sz w:val="28"/>
          <w:szCs w:val="28"/>
        </w:rPr>
        <w:t> настоящего Федерального закона, если иное не предусмотрено федеральным законом о виде контроля.</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16" w:name="100873"/>
      <w:bookmarkEnd w:id="16"/>
      <w:r w:rsidRPr="009202E9">
        <w:rPr>
          <w:color w:val="000000"/>
          <w:sz w:val="28"/>
          <w:szCs w:val="28"/>
        </w:rPr>
        <w:t xml:space="preserve">7. Срок проведения выездной проверки не может превышать десять рабочих дней. </w:t>
      </w:r>
      <w:proofErr w:type="gramStart"/>
      <w:r w:rsidRPr="009202E9">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02E9">
        <w:rPr>
          <w:color w:val="000000"/>
          <w:sz w:val="28"/>
          <w:szCs w:val="28"/>
        </w:rPr>
        <w:t>микропредприятия</w:t>
      </w:r>
      <w:proofErr w:type="spellEnd"/>
      <w:r w:rsidRPr="009202E9">
        <w:rPr>
          <w:color w:val="000000"/>
          <w:sz w:val="28"/>
          <w:szCs w:val="28"/>
        </w:rPr>
        <w:t>, за исключением выездной проверки, основанием для проведения которой является</w:t>
      </w:r>
      <w:r w:rsidR="005C49B2">
        <w:rPr>
          <w:color w:val="000000"/>
          <w:sz w:val="28"/>
          <w:szCs w:val="28"/>
        </w:rPr>
        <w:t xml:space="preserve"> </w:t>
      </w:r>
      <w:r w:rsidRPr="009202E9">
        <w:rPr>
          <w:color w:val="000000"/>
          <w:sz w:val="28"/>
          <w:szCs w:val="28"/>
        </w:rPr>
        <w:t> </w:t>
      </w:r>
      <w:hyperlink r:id="rId33" w:history="1">
        <w:r w:rsidRPr="005C49B2">
          <w:rPr>
            <w:rStyle w:val="a3"/>
            <w:color w:val="000000" w:themeColor="text1"/>
            <w:sz w:val="28"/>
            <w:szCs w:val="28"/>
            <w:bdr w:val="none" w:sz="0" w:space="0" w:color="auto" w:frame="1"/>
          </w:rPr>
          <w:t>пункт 6 части 1 статьи 57</w:t>
        </w:r>
      </w:hyperlink>
      <w:r w:rsidRPr="009202E9">
        <w:rPr>
          <w:color w:val="000000"/>
          <w:sz w:val="28"/>
          <w:szCs w:val="28"/>
        </w:rPr>
        <w:t> настоящего Федерального закона</w:t>
      </w:r>
      <w:r w:rsidR="009C2921">
        <w:rPr>
          <w:color w:val="000000"/>
          <w:sz w:val="28"/>
          <w:szCs w:val="28"/>
        </w:rPr>
        <w:t xml:space="preserve"> </w:t>
      </w:r>
      <w:r w:rsidR="009C2921" w:rsidRPr="00E67A14">
        <w:rPr>
          <w:color w:val="000000"/>
          <w:sz w:val="28"/>
          <w:szCs w:val="28"/>
        </w:rPr>
        <w:t>от</w:t>
      </w:r>
      <w:r w:rsidR="009C2921" w:rsidRPr="00E67A14">
        <w:rPr>
          <w:rStyle w:val="apple-converted-space"/>
          <w:color w:val="000000"/>
          <w:sz w:val="28"/>
          <w:szCs w:val="28"/>
        </w:rPr>
        <w:t xml:space="preserve"> </w:t>
      </w:r>
      <w:hyperlink r:id="rId34" w:tgtFrame="_blank" w:history="1">
        <w:r w:rsidR="009C2921" w:rsidRPr="00E67A14">
          <w:rPr>
            <w:rStyle w:val="2"/>
            <w:color w:val="000000"/>
            <w:sz w:val="28"/>
            <w:szCs w:val="28"/>
          </w:rPr>
          <w:t>31.07.2020 № 248-ФЗ</w:t>
        </w:r>
      </w:hyperlink>
      <w:r w:rsidR="009C2921" w:rsidRPr="00E67A14">
        <w:rPr>
          <w:rStyle w:val="apple-converted-space"/>
          <w:color w:val="000000"/>
          <w:sz w:val="28"/>
          <w:szCs w:val="28"/>
        </w:rPr>
        <w:t xml:space="preserve"> </w:t>
      </w:r>
      <w:r w:rsidR="009C2921" w:rsidRPr="00E67A14">
        <w:rPr>
          <w:color w:val="000000"/>
          <w:sz w:val="28"/>
          <w:szCs w:val="28"/>
        </w:rPr>
        <w:t>«О государственном контроле (надзоре) и муниципальном контроле в Российской Федерации»</w:t>
      </w:r>
      <w:r w:rsidRPr="009202E9">
        <w:rPr>
          <w:color w:val="000000"/>
          <w:sz w:val="28"/>
          <w:szCs w:val="28"/>
        </w:rPr>
        <w:t xml:space="preserve"> и которая</w:t>
      </w:r>
      <w:proofErr w:type="gramEnd"/>
      <w:r w:rsidRPr="009202E9">
        <w:rPr>
          <w:color w:val="000000"/>
          <w:sz w:val="28"/>
          <w:szCs w:val="28"/>
        </w:rPr>
        <w:t xml:space="preserve"> для </w:t>
      </w:r>
      <w:proofErr w:type="spellStart"/>
      <w:r w:rsidRPr="009202E9">
        <w:rPr>
          <w:color w:val="000000"/>
          <w:sz w:val="28"/>
          <w:szCs w:val="28"/>
        </w:rPr>
        <w:t>микропредприятия</w:t>
      </w:r>
      <w:proofErr w:type="spellEnd"/>
      <w:r w:rsidRPr="009202E9">
        <w:rPr>
          <w:color w:val="000000"/>
          <w:sz w:val="28"/>
          <w:szCs w:val="28"/>
        </w:rPr>
        <w:t xml:space="preserve"> не может продолжаться </w:t>
      </w:r>
      <w:proofErr w:type="gramStart"/>
      <w:r w:rsidRPr="009202E9">
        <w:rPr>
          <w:color w:val="000000"/>
          <w:sz w:val="28"/>
          <w:szCs w:val="28"/>
        </w:rPr>
        <w:t>более сорока часов</w:t>
      </w:r>
      <w:proofErr w:type="gramEnd"/>
      <w:r w:rsidRPr="009202E9">
        <w:rPr>
          <w:color w:val="000000"/>
          <w:sz w:val="28"/>
          <w:szCs w:val="28"/>
        </w:rPr>
        <w:t xml:space="preserve">. Срок проведения выездной проверки в отношении организации, осуществляющей </w:t>
      </w:r>
      <w:r w:rsidRPr="009202E9">
        <w:rPr>
          <w:color w:val="000000"/>
          <w:sz w:val="28"/>
          <w:szCs w:val="28"/>
        </w:rPr>
        <w:lastRenderedPageBreak/>
        <w:t>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17" w:name="100874"/>
      <w:bookmarkEnd w:id="17"/>
      <w:r w:rsidRPr="009202E9">
        <w:rPr>
          <w:color w:val="000000"/>
          <w:sz w:val="28"/>
          <w:szCs w:val="28"/>
        </w:rPr>
        <w:t>8. В ходе выездной проверки могут совершаться следующие контрольные (надзорные) действия:</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18" w:name="100875"/>
      <w:bookmarkEnd w:id="18"/>
      <w:r w:rsidRPr="009202E9">
        <w:rPr>
          <w:color w:val="000000"/>
          <w:sz w:val="28"/>
          <w:szCs w:val="28"/>
        </w:rPr>
        <w:t>1) осмотр;</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19" w:name="100876"/>
      <w:bookmarkEnd w:id="19"/>
      <w:r w:rsidRPr="009202E9">
        <w:rPr>
          <w:color w:val="000000"/>
          <w:sz w:val="28"/>
          <w:szCs w:val="28"/>
        </w:rPr>
        <w:t>2) досмотр;</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0" w:name="100877"/>
      <w:bookmarkEnd w:id="20"/>
      <w:r w:rsidRPr="009202E9">
        <w:rPr>
          <w:color w:val="000000"/>
          <w:sz w:val="28"/>
          <w:szCs w:val="28"/>
        </w:rPr>
        <w:t>3) опрос;</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1" w:name="100878"/>
      <w:bookmarkEnd w:id="21"/>
      <w:r w:rsidRPr="009202E9">
        <w:rPr>
          <w:color w:val="000000"/>
          <w:sz w:val="28"/>
          <w:szCs w:val="28"/>
        </w:rPr>
        <w:t>4) получение письменных объяснений;</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2" w:name="100879"/>
      <w:bookmarkEnd w:id="22"/>
      <w:r w:rsidRPr="009202E9">
        <w:rPr>
          <w:color w:val="000000"/>
          <w:sz w:val="28"/>
          <w:szCs w:val="28"/>
        </w:rPr>
        <w:t>5) истребование документов;</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3" w:name="100880"/>
      <w:bookmarkEnd w:id="23"/>
      <w:r w:rsidRPr="009202E9">
        <w:rPr>
          <w:color w:val="000000"/>
          <w:sz w:val="28"/>
          <w:szCs w:val="28"/>
        </w:rPr>
        <w:t>6) отбор проб (образцов);</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4" w:name="100881"/>
      <w:bookmarkEnd w:id="24"/>
      <w:r w:rsidRPr="009202E9">
        <w:rPr>
          <w:color w:val="000000"/>
          <w:sz w:val="28"/>
          <w:szCs w:val="28"/>
        </w:rPr>
        <w:t>7) инструментальное обследование;</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5" w:name="100882"/>
      <w:bookmarkEnd w:id="25"/>
      <w:r w:rsidRPr="009202E9">
        <w:rPr>
          <w:color w:val="000000"/>
          <w:sz w:val="28"/>
          <w:szCs w:val="28"/>
        </w:rPr>
        <w:t>8) испытание;</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6" w:name="100883"/>
      <w:bookmarkEnd w:id="26"/>
      <w:r w:rsidRPr="009202E9">
        <w:rPr>
          <w:color w:val="000000"/>
          <w:sz w:val="28"/>
          <w:szCs w:val="28"/>
        </w:rPr>
        <w:t>9) экспертиза;</w:t>
      </w:r>
    </w:p>
    <w:p w:rsidR="009202E9" w:rsidRPr="009202E9" w:rsidRDefault="009202E9" w:rsidP="009202E9">
      <w:pPr>
        <w:pStyle w:val="pboth"/>
        <w:shd w:val="clear" w:color="auto" w:fill="FFFFFF"/>
        <w:spacing w:before="0" w:beforeAutospacing="0" w:after="0" w:afterAutospacing="0" w:line="293" w:lineRule="atLeast"/>
        <w:jc w:val="both"/>
        <w:rPr>
          <w:color w:val="000000"/>
          <w:sz w:val="28"/>
          <w:szCs w:val="28"/>
        </w:rPr>
      </w:pPr>
      <w:bookmarkStart w:id="27" w:name="100884"/>
      <w:bookmarkEnd w:id="27"/>
      <w:r w:rsidRPr="009202E9">
        <w:rPr>
          <w:color w:val="000000"/>
          <w:sz w:val="28"/>
          <w:szCs w:val="28"/>
        </w:rPr>
        <w:t>10) эксперимент.</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28" w:name="100885"/>
      <w:bookmarkEnd w:id="28"/>
      <w:r w:rsidRPr="009202E9">
        <w:rPr>
          <w:color w:val="000000"/>
          <w:sz w:val="28"/>
          <w:szCs w:val="2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29" w:name="100886"/>
      <w:bookmarkEnd w:id="29"/>
      <w:r w:rsidRPr="009202E9">
        <w:rPr>
          <w:color w:val="000000"/>
          <w:sz w:val="28"/>
          <w:szCs w:val="2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202E9" w:rsidRPr="009202E9" w:rsidRDefault="009202E9" w:rsidP="009202E9">
      <w:pPr>
        <w:pStyle w:val="pboth"/>
        <w:shd w:val="clear" w:color="auto" w:fill="FFFFFF"/>
        <w:spacing w:before="0" w:beforeAutospacing="0" w:after="0" w:afterAutospacing="0" w:line="293" w:lineRule="atLeast"/>
        <w:ind w:firstLine="708"/>
        <w:jc w:val="both"/>
        <w:rPr>
          <w:color w:val="000000"/>
          <w:sz w:val="28"/>
          <w:szCs w:val="28"/>
        </w:rPr>
      </w:pPr>
      <w:bookmarkStart w:id="30" w:name="100887"/>
      <w:bookmarkEnd w:id="30"/>
      <w:r w:rsidRPr="009202E9">
        <w:rPr>
          <w:color w:val="000000"/>
          <w:sz w:val="28"/>
          <w:szCs w:val="28"/>
        </w:rPr>
        <w:t>11. В случае</w:t>
      </w:r>
      <w:proofErr w:type="gramStart"/>
      <w:r w:rsidRPr="009202E9">
        <w:rPr>
          <w:color w:val="000000"/>
          <w:sz w:val="28"/>
          <w:szCs w:val="28"/>
        </w:rPr>
        <w:t>,</w:t>
      </w:r>
      <w:proofErr w:type="gramEnd"/>
      <w:r w:rsidRPr="009202E9">
        <w:rPr>
          <w:color w:val="000000"/>
          <w:sz w:val="28"/>
          <w:szCs w:val="28"/>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202E9" w:rsidRPr="009202E9" w:rsidRDefault="009202E9" w:rsidP="009202E9">
      <w:pPr>
        <w:autoSpaceDE w:val="0"/>
        <w:autoSpaceDN w:val="0"/>
        <w:adjustRightInd w:val="0"/>
        <w:ind w:firstLine="709"/>
        <w:jc w:val="both"/>
        <w:rPr>
          <w:bCs/>
          <w:lang w:eastAsia="en-US"/>
        </w:rPr>
      </w:pPr>
    </w:p>
    <w:p w:rsidR="00675D7C" w:rsidRPr="00E67A14" w:rsidRDefault="00675D7C" w:rsidP="00904AE9">
      <w:pPr>
        <w:autoSpaceDE w:val="0"/>
        <w:autoSpaceDN w:val="0"/>
        <w:adjustRightInd w:val="0"/>
        <w:ind w:firstLine="709"/>
        <w:jc w:val="both"/>
        <w:rPr>
          <w:bCs/>
          <w:lang w:eastAsia="en-US"/>
        </w:rPr>
      </w:pPr>
    </w:p>
    <w:p w:rsidR="00675D7C" w:rsidRPr="00E67A14" w:rsidRDefault="00675D7C" w:rsidP="00904AE9">
      <w:pPr>
        <w:autoSpaceDE w:val="0"/>
        <w:autoSpaceDN w:val="0"/>
        <w:adjustRightInd w:val="0"/>
        <w:ind w:firstLine="709"/>
        <w:jc w:val="center"/>
        <w:outlineLvl w:val="1"/>
        <w:rPr>
          <w:bCs/>
          <w:lang w:eastAsia="en-US"/>
        </w:rPr>
      </w:pPr>
      <w:r w:rsidRPr="00E67A14">
        <w:rPr>
          <w:bCs/>
          <w:lang w:eastAsia="en-US"/>
        </w:rPr>
        <w:t xml:space="preserve">5.4. Решения, принимаемые по результатам </w:t>
      </w:r>
      <w:proofErr w:type="gramStart"/>
      <w:r w:rsidRPr="00E67A14">
        <w:rPr>
          <w:bCs/>
          <w:lang w:eastAsia="en-US"/>
        </w:rPr>
        <w:t>контрольных</w:t>
      </w:r>
      <w:proofErr w:type="gramEnd"/>
    </w:p>
    <w:p w:rsidR="00675D7C" w:rsidRPr="00E67A14" w:rsidRDefault="00675D7C" w:rsidP="007D1936">
      <w:pPr>
        <w:autoSpaceDE w:val="0"/>
        <w:autoSpaceDN w:val="0"/>
        <w:adjustRightInd w:val="0"/>
        <w:ind w:firstLine="709"/>
        <w:jc w:val="center"/>
        <w:rPr>
          <w:bCs/>
          <w:lang w:eastAsia="en-US"/>
        </w:rPr>
      </w:pPr>
      <w:r w:rsidRPr="00E67A14">
        <w:rPr>
          <w:bCs/>
          <w:lang w:eastAsia="en-US"/>
        </w:rPr>
        <w:t>(надзорных) мероприятий</w:t>
      </w:r>
    </w:p>
    <w:p w:rsidR="00675D7C" w:rsidRDefault="00675D7C" w:rsidP="00904AE9">
      <w:pPr>
        <w:autoSpaceDE w:val="0"/>
        <w:autoSpaceDN w:val="0"/>
        <w:adjustRightInd w:val="0"/>
        <w:ind w:firstLine="709"/>
        <w:jc w:val="both"/>
        <w:rPr>
          <w:bCs/>
          <w:lang w:eastAsia="en-US"/>
        </w:rPr>
      </w:pPr>
      <w:r w:rsidRPr="00E67A14">
        <w:rPr>
          <w:bCs/>
          <w:lang w:eastAsia="en-US"/>
        </w:rPr>
        <w:t>По результатам контрольных мероприятий принимаются решения в соответствии со</w:t>
      </w:r>
      <w:r w:rsidR="009C2921">
        <w:rPr>
          <w:bCs/>
          <w:lang w:eastAsia="en-US"/>
        </w:rPr>
        <w:t xml:space="preserve"> статьей 90 Федерального закона </w:t>
      </w:r>
      <w:r w:rsidR="009C2921" w:rsidRPr="00E67A14">
        <w:rPr>
          <w:color w:val="000000"/>
        </w:rPr>
        <w:t>от</w:t>
      </w:r>
      <w:r w:rsidR="009C2921" w:rsidRPr="00E67A14">
        <w:rPr>
          <w:rStyle w:val="apple-converted-space"/>
          <w:color w:val="000000"/>
        </w:rPr>
        <w:t xml:space="preserve"> </w:t>
      </w:r>
      <w:hyperlink r:id="rId35"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«О государственном контроле (надзоре) и муниципальном контроле в Российской Федерации»</w:t>
      </w:r>
    </w:p>
    <w:p w:rsidR="009202E9" w:rsidRPr="009202E9" w:rsidRDefault="009202E9" w:rsidP="009202E9">
      <w:pPr>
        <w:shd w:val="clear" w:color="auto" w:fill="FFFFFF"/>
        <w:spacing w:before="240" w:after="240"/>
        <w:ind w:firstLine="708"/>
        <w:jc w:val="both"/>
        <w:rPr>
          <w:color w:val="222222"/>
        </w:rPr>
      </w:pPr>
      <w:r w:rsidRPr="009202E9">
        <w:rPr>
          <w:color w:val="222222"/>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02E9" w:rsidRPr="009202E9" w:rsidRDefault="009202E9" w:rsidP="009202E9">
      <w:pPr>
        <w:shd w:val="clear" w:color="auto" w:fill="FFFFFF"/>
        <w:spacing w:before="240" w:after="240"/>
        <w:ind w:firstLine="708"/>
        <w:jc w:val="both"/>
        <w:rPr>
          <w:color w:val="222222"/>
        </w:rPr>
      </w:pPr>
      <w:r w:rsidRPr="009202E9">
        <w:rPr>
          <w:color w:val="222222"/>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202E9" w:rsidRPr="009202E9" w:rsidRDefault="009202E9" w:rsidP="009202E9">
      <w:pPr>
        <w:shd w:val="clear" w:color="auto" w:fill="FFFFFF"/>
        <w:spacing w:before="240" w:after="240"/>
        <w:ind w:firstLine="708"/>
        <w:jc w:val="both"/>
        <w:rPr>
          <w:color w:val="222222"/>
        </w:rPr>
      </w:pPr>
      <w:r w:rsidRPr="009202E9">
        <w:rPr>
          <w:color w:val="222222"/>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02E9" w:rsidRPr="009202E9" w:rsidRDefault="009202E9" w:rsidP="009202E9">
      <w:pPr>
        <w:shd w:val="clear" w:color="auto" w:fill="FFFFFF"/>
        <w:spacing w:before="240" w:after="240"/>
        <w:ind w:firstLine="708"/>
        <w:jc w:val="both"/>
        <w:rPr>
          <w:color w:val="222222"/>
        </w:rPr>
      </w:pPr>
      <w:proofErr w:type="gramStart"/>
      <w:r w:rsidRPr="009202E9">
        <w:rPr>
          <w:color w:val="2222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9202E9">
        <w:rPr>
          <w:color w:val="222222"/>
        </w:rPr>
        <w:t xml:space="preserve"> </w:t>
      </w:r>
      <w:proofErr w:type="gramStart"/>
      <w:r w:rsidRPr="009202E9">
        <w:rPr>
          <w:color w:val="222222"/>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9202E9">
        <w:rPr>
          <w:color w:val="222222"/>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2E9" w:rsidRPr="009202E9" w:rsidRDefault="009202E9" w:rsidP="009202E9">
      <w:pPr>
        <w:shd w:val="clear" w:color="auto" w:fill="FFFFFF"/>
        <w:spacing w:before="240" w:after="240"/>
        <w:ind w:firstLine="708"/>
        <w:jc w:val="both"/>
        <w:rPr>
          <w:color w:val="222222"/>
        </w:rPr>
      </w:pPr>
      <w:r w:rsidRPr="009202E9">
        <w:rPr>
          <w:color w:val="222222"/>
        </w:rP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E9" w:rsidRPr="009202E9" w:rsidRDefault="009202E9" w:rsidP="009202E9">
      <w:pPr>
        <w:shd w:val="clear" w:color="auto" w:fill="FFFFFF"/>
        <w:spacing w:before="240" w:after="240"/>
        <w:ind w:firstLine="708"/>
        <w:jc w:val="both"/>
        <w:rPr>
          <w:color w:val="222222"/>
        </w:rPr>
      </w:pPr>
      <w:proofErr w:type="gramStart"/>
      <w:r w:rsidRPr="009202E9">
        <w:rPr>
          <w:color w:val="2222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202E9" w:rsidRPr="009202E9" w:rsidRDefault="009202E9" w:rsidP="009202E9">
      <w:pPr>
        <w:shd w:val="clear" w:color="auto" w:fill="FFFFFF"/>
        <w:spacing w:before="240" w:after="240"/>
        <w:ind w:firstLine="708"/>
        <w:jc w:val="both"/>
        <w:rPr>
          <w:color w:val="222222"/>
        </w:rPr>
      </w:pPr>
      <w:r w:rsidRPr="009202E9">
        <w:rPr>
          <w:color w:val="2222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E9" w:rsidRPr="009202E9" w:rsidRDefault="009202E9" w:rsidP="009202E9">
      <w:pPr>
        <w:shd w:val="clear" w:color="auto" w:fill="FFFFFF"/>
        <w:spacing w:before="240" w:after="240"/>
        <w:ind w:firstLine="708"/>
        <w:jc w:val="both"/>
        <w:rPr>
          <w:color w:val="222222"/>
        </w:rPr>
      </w:pPr>
      <w:r w:rsidRPr="009202E9">
        <w:rPr>
          <w:color w:val="222222"/>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202E9" w:rsidRPr="009202E9" w:rsidRDefault="009202E9" w:rsidP="009202E9">
      <w:pPr>
        <w:shd w:val="clear" w:color="auto" w:fill="FFFFFF"/>
        <w:spacing w:before="240" w:after="240"/>
        <w:ind w:firstLine="708"/>
        <w:jc w:val="both"/>
        <w:rPr>
          <w:color w:val="222222"/>
        </w:rPr>
      </w:pPr>
      <w:r w:rsidRPr="009202E9">
        <w:rPr>
          <w:color w:val="222222"/>
        </w:rP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202E9" w:rsidRPr="009202E9" w:rsidRDefault="009202E9" w:rsidP="009202E9">
      <w:pPr>
        <w:autoSpaceDE w:val="0"/>
        <w:autoSpaceDN w:val="0"/>
        <w:adjustRightInd w:val="0"/>
        <w:ind w:firstLine="709"/>
        <w:jc w:val="both"/>
        <w:rPr>
          <w:bCs/>
          <w:lang w:eastAsia="en-US"/>
        </w:rPr>
      </w:pPr>
    </w:p>
    <w:p w:rsidR="00675D7C" w:rsidRPr="009202E9" w:rsidRDefault="00675D7C" w:rsidP="009202E9">
      <w:pPr>
        <w:autoSpaceDE w:val="0"/>
        <w:autoSpaceDN w:val="0"/>
        <w:adjustRightInd w:val="0"/>
        <w:jc w:val="both"/>
        <w:rPr>
          <w:lang w:eastAsia="en-US"/>
        </w:rPr>
      </w:pPr>
    </w:p>
    <w:p w:rsidR="00675D7C" w:rsidRPr="00E67A14" w:rsidRDefault="00675D7C" w:rsidP="007D1936">
      <w:pPr>
        <w:autoSpaceDE w:val="0"/>
        <w:autoSpaceDN w:val="0"/>
        <w:adjustRightInd w:val="0"/>
        <w:ind w:firstLine="709"/>
        <w:jc w:val="center"/>
        <w:rPr>
          <w:bCs/>
          <w:lang w:eastAsia="en-US"/>
        </w:rPr>
      </w:pPr>
      <w:r w:rsidRPr="00E67A14">
        <w:rPr>
          <w:bCs/>
          <w:lang w:eastAsia="en-US"/>
        </w:rPr>
        <w:t>VI. Ключевые показатели муниципального контроля и их целевые значения</w:t>
      </w:r>
    </w:p>
    <w:p w:rsidR="00675D7C" w:rsidRPr="00E67A14" w:rsidRDefault="00675D7C" w:rsidP="00B72EA7">
      <w:pPr>
        <w:autoSpaceDE w:val="0"/>
        <w:autoSpaceDN w:val="0"/>
        <w:adjustRightInd w:val="0"/>
        <w:ind w:firstLine="708"/>
        <w:jc w:val="both"/>
        <w:rPr>
          <w:i/>
          <w:u w:val="single"/>
          <w:lang w:eastAsia="en-US"/>
        </w:rPr>
      </w:pPr>
      <w:r w:rsidRPr="00E67A14">
        <w:rPr>
          <w:lang w:eastAsia="en-US"/>
        </w:rPr>
        <w:t xml:space="preserve">6.1. Ключевые показатели вида контроля и их целевые значения, индикативные показатели для видов муниципального контроля утверждаются Собранием депутатов </w:t>
      </w:r>
      <w:r w:rsidR="004012A7" w:rsidRPr="00E67A14">
        <w:rPr>
          <w:lang w:eastAsia="en-US"/>
        </w:rPr>
        <w:t>Валдгеймского</w:t>
      </w:r>
      <w:r w:rsidRPr="00E67A14">
        <w:rPr>
          <w:lang w:eastAsia="en-US"/>
        </w:rPr>
        <w:t xml:space="preserve"> сельского поселения Биробиджанского района Еврейской автономной области</w:t>
      </w:r>
      <w:r w:rsidRPr="00E67A14">
        <w:rPr>
          <w:i/>
          <w:u w:val="single"/>
          <w:lang w:eastAsia="en-US"/>
        </w:rPr>
        <w:t>.</w:t>
      </w:r>
    </w:p>
    <w:p w:rsidR="00675D7C" w:rsidRPr="00E67A14" w:rsidRDefault="00675D7C" w:rsidP="00B72EA7">
      <w:pPr>
        <w:autoSpaceDE w:val="0"/>
        <w:autoSpaceDN w:val="0"/>
        <w:adjustRightInd w:val="0"/>
        <w:ind w:firstLine="709"/>
        <w:jc w:val="center"/>
        <w:rPr>
          <w:lang w:eastAsia="en-US"/>
        </w:rPr>
      </w:pPr>
    </w:p>
    <w:p w:rsidR="00675D7C" w:rsidRPr="00E67A14" w:rsidRDefault="00675D7C" w:rsidP="00243554">
      <w:pPr>
        <w:autoSpaceDE w:val="0"/>
        <w:autoSpaceDN w:val="0"/>
        <w:adjustRightInd w:val="0"/>
        <w:ind w:firstLine="709"/>
        <w:jc w:val="center"/>
        <w:outlineLvl w:val="1"/>
        <w:rPr>
          <w:bCs/>
          <w:lang w:eastAsia="en-US"/>
        </w:rPr>
      </w:pPr>
      <w:r w:rsidRPr="00E67A14">
        <w:rPr>
          <w:bCs/>
          <w:lang w:eastAsia="en-US"/>
        </w:rPr>
        <w:t>VI</w:t>
      </w:r>
      <w:r w:rsidRPr="00E67A14">
        <w:rPr>
          <w:bCs/>
          <w:lang w:val="en-US" w:eastAsia="en-US"/>
        </w:rPr>
        <w:t>I</w:t>
      </w:r>
      <w:r w:rsidRPr="00E67A14">
        <w:rPr>
          <w:bCs/>
          <w:lang w:eastAsia="en-US"/>
        </w:rPr>
        <w:t>. Досудебный (внесудебный) порядок обжалования решений</w:t>
      </w:r>
    </w:p>
    <w:p w:rsidR="00675D7C" w:rsidRPr="00E67A14" w:rsidRDefault="00675D7C" w:rsidP="00243554">
      <w:pPr>
        <w:autoSpaceDE w:val="0"/>
        <w:autoSpaceDN w:val="0"/>
        <w:adjustRightInd w:val="0"/>
        <w:ind w:firstLine="709"/>
        <w:jc w:val="center"/>
        <w:rPr>
          <w:bCs/>
          <w:lang w:eastAsia="en-US"/>
        </w:rPr>
      </w:pPr>
      <w:r w:rsidRPr="00E67A14">
        <w:rPr>
          <w:bCs/>
          <w:lang w:eastAsia="en-US"/>
        </w:rPr>
        <w:t>администрации, действий</w:t>
      </w:r>
    </w:p>
    <w:p w:rsidR="00675D7C" w:rsidRPr="00E67A14" w:rsidRDefault="00675D7C" w:rsidP="00243554">
      <w:pPr>
        <w:autoSpaceDE w:val="0"/>
        <w:autoSpaceDN w:val="0"/>
        <w:adjustRightInd w:val="0"/>
        <w:ind w:firstLine="709"/>
        <w:jc w:val="center"/>
        <w:rPr>
          <w:bCs/>
          <w:lang w:eastAsia="en-US"/>
        </w:rPr>
      </w:pPr>
      <w:r w:rsidRPr="00E67A14">
        <w:rPr>
          <w:bCs/>
          <w:lang w:eastAsia="en-US"/>
        </w:rPr>
        <w:t>(бездействия) ее должностных лиц при осуществлении</w:t>
      </w:r>
    </w:p>
    <w:p w:rsidR="00675D7C" w:rsidRPr="00E67A14" w:rsidRDefault="00675D7C" w:rsidP="00243554">
      <w:pPr>
        <w:autoSpaceDE w:val="0"/>
        <w:autoSpaceDN w:val="0"/>
        <w:adjustRightInd w:val="0"/>
        <w:ind w:firstLine="709"/>
        <w:jc w:val="center"/>
        <w:rPr>
          <w:bCs/>
          <w:lang w:eastAsia="en-US"/>
        </w:rPr>
      </w:pPr>
      <w:r w:rsidRPr="00E67A14">
        <w:rPr>
          <w:bCs/>
          <w:lang w:eastAsia="en-US"/>
        </w:rPr>
        <w:t>муниципального контроля</w:t>
      </w:r>
    </w:p>
    <w:p w:rsidR="00675D7C" w:rsidRPr="00E67A14" w:rsidRDefault="00675D7C" w:rsidP="00243554">
      <w:pPr>
        <w:autoSpaceDE w:val="0"/>
        <w:autoSpaceDN w:val="0"/>
        <w:adjustRightInd w:val="0"/>
        <w:ind w:firstLine="709"/>
        <w:jc w:val="center"/>
        <w:rPr>
          <w:bCs/>
          <w:lang w:eastAsia="en-US"/>
        </w:rPr>
      </w:pPr>
    </w:p>
    <w:p w:rsidR="00675D7C" w:rsidRPr="00E67A14" w:rsidRDefault="00675D7C" w:rsidP="00243554">
      <w:pPr>
        <w:autoSpaceDE w:val="0"/>
        <w:autoSpaceDN w:val="0"/>
        <w:adjustRightInd w:val="0"/>
        <w:ind w:firstLine="708"/>
        <w:jc w:val="both"/>
        <w:rPr>
          <w:lang w:eastAsia="en-US"/>
        </w:rPr>
      </w:pPr>
      <w:r w:rsidRPr="00E67A14">
        <w:rPr>
          <w:lang w:eastAsia="en-US"/>
        </w:rPr>
        <w:t>В соответствии с положениями части 4 статьи 39 Федерального закона</w:t>
      </w:r>
      <w:r w:rsidR="009C2921">
        <w:rPr>
          <w:lang w:eastAsia="en-US"/>
        </w:rPr>
        <w:t xml:space="preserve"> </w:t>
      </w:r>
      <w:r w:rsidR="009C2921" w:rsidRPr="00E67A14">
        <w:rPr>
          <w:color w:val="000000"/>
        </w:rPr>
        <w:t>от</w:t>
      </w:r>
      <w:r w:rsidR="009C2921" w:rsidRPr="00E67A14">
        <w:rPr>
          <w:rStyle w:val="apple-converted-space"/>
          <w:color w:val="000000"/>
        </w:rPr>
        <w:t xml:space="preserve"> </w:t>
      </w:r>
      <w:hyperlink r:id="rId36" w:tgtFrame="_blank" w:history="1">
        <w:r w:rsidR="009C2921" w:rsidRPr="00E67A14">
          <w:rPr>
            <w:rStyle w:val="2"/>
            <w:color w:val="000000"/>
          </w:rPr>
          <w:t>31.07.2020 № 248-ФЗ</w:t>
        </w:r>
      </w:hyperlink>
      <w:r w:rsidR="009C2921" w:rsidRPr="00E67A14">
        <w:rPr>
          <w:rStyle w:val="apple-converted-space"/>
          <w:color w:val="000000"/>
        </w:rPr>
        <w:t xml:space="preserve"> </w:t>
      </w:r>
      <w:r w:rsidR="009C2921" w:rsidRPr="00E67A14">
        <w:rPr>
          <w:color w:val="000000"/>
        </w:rPr>
        <w:t xml:space="preserve">«О государственном контроле (надзоре) и муниципальном </w:t>
      </w:r>
      <w:r w:rsidR="009C2921" w:rsidRPr="00E67A14">
        <w:rPr>
          <w:color w:val="000000"/>
        </w:rPr>
        <w:lastRenderedPageBreak/>
        <w:t>контроле в Российской Федерации»</w:t>
      </w:r>
      <w:r w:rsidRPr="00E67A14">
        <w:rPr>
          <w:lang w:eastAsia="en-US"/>
        </w:rPr>
        <w:t xml:space="preserve"> досудебный порядок подачи жалоб при осуществлении муниципального контроля не применяется.</w:t>
      </w: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bookmarkStart w:id="31" w:name="_GoBack"/>
      <w:bookmarkEnd w:id="31"/>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904AE9">
      <w:pPr>
        <w:pStyle w:val="ConsPlusNormal"/>
        <w:tabs>
          <w:tab w:val="left" w:pos="851"/>
          <w:tab w:val="left" w:pos="1134"/>
        </w:tabs>
        <w:autoSpaceDE w:val="0"/>
        <w:ind w:left="5245" w:firstLine="709"/>
        <w:jc w:val="both"/>
        <w:textAlignment w:val="auto"/>
        <w:rPr>
          <w:rFonts w:ascii="Times New Roman" w:hAnsi="Times New Roman" w:cs="Times New Roman"/>
          <w:sz w:val="28"/>
          <w:szCs w:val="28"/>
        </w:rPr>
      </w:pPr>
    </w:p>
    <w:p w:rsidR="00675D7C" w:rsidRPr="00E67A14" w:rsidRDefault="00675D7C" w:rsidP="00F00911">
      <w:pPr>
        <w:rPr>
          <w:kern w:val="3"/>
          <w:lang w:eastAsia="zh-CN" w:bidi="hi-IN"/>
        </w:rPr>
      </w:pPr>
    </w:p>
    <w:sectPr w:rsidR="00675D7C" w:rsidRPr="00E67A14" w:rsidSect="00836D1C">
      <w:headerReference w:type="default" r:id="rId37"/>
      <w:pgSz w:w="11906" w:h="16838"/>
      <w:pgMar w:top="1021" w:right="851" w:bottom="102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2F" w:rsidRDefault="00E37A2F" w:rsidP="009A5BFB">
      <w:r>
        <w:separator/>
      </w:r>
    </w:p>
  </w:endnote>
  <w:endnote w:type="continuationSeparator" w:id="0">
    <w:p w:rsidR="00E37A2F" w:rsidRDefault="00E37A2F" w:rsidP="009A5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2F" w:rsidRDefault="00E37A2F" w:rsidP="009A5BFB">
      <w:r>
        <w:separator/>
      </w:r>
    </w:p>
  </w:footnote>
  <w:footnote w:type="continuationSeparator" w:id="0">
    <w:p w:rsidR="00E37A2F" w:rsidRDefault="00E37A2F" w:rsidP="009A5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7C" w:rsidRDefault="00EE322C">
    <w:pPr>
      <w:pStyle w:val="a5"/>
      <w:jc w:val="center"/>
    </w:pPr>
    <w:r w:rsidRPr="007D1936">
      <w:rPr>
        <w:sz w:val="24"/>
        <w:szCs w:val="24"/>
      </w:rPr>
      <w:fldChar w:fldCharType="begin"/>
    </w:r>
    <w:r w:rsidR="00675D7C" w:rsidRPr="007D1936">
      <w:rPr>
        <w:sz w:val="24"/>
        <w:szCs w:val="24"/>
      </w:rPr>
      <w:instrText>PAGE   \* MERGEFORMAT</w:instrText>
    </w:r>
    <w:r w:rsidRPr="007D1936">
      <w:rPr>
        <w:sz w:val="24"/>
        <w:szCs w:val="24"/>
      </w:rPr>
      <w:fldChar w:fldCharType="separate"/>
    </w:r>
    <w:r w:rsidR="005C49B2">
      <w:rPr>
        <w:noProof/>
        <w:sz w:val="24"/>
        <w:szCs w:val="24"/>
      </w:rPr>
      <w:t>15</w:t>
    </w:r>
    <w:r w:rsidRPr="007D1936">
      <w:rPr>
        <w:sz w:val="24"/>
        <w:szCs w:val="24"/>
      </w:rPr>
      <w:fldChar w:fldCharType="end"/>
    </w:r>
  </w:p>
  <w:p w:rsidR="00675D7C" w:rsidRDefault="00675D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81C"/>
    <w:multiLevelType w:val="multilevel"/>
    <w:tmpl w:val="1C58DA0A"/>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C7B0ADD"/>
    <w:multiLevelType w:val="multilevel"/>
    <w:tmpl w:val="C03C6BBE"/>
    <w:lvl w:ilvl="0">
      <w:start w:val="6"/>
      <w:numFmt w:val="decimal"/>
      <w:lvlText w:val="%1."/>
      <w:lvlJc w:val="left"/>
      <w:pPr>
        <w:ind w:left="840" w:hanging="840"/>
      </w:pPr>
      <w:rPr>
        <w:rFonts w:cs="Times New Roman" w:hint="default"/>
      </w:rPr>
    </w:lvl>
    <w:lvl w:ilvl="1">
      <w:start w:val="2"/>
      <w:numFmt w:val="decimal"/>
      <w:lvlText w:val="%1.%2."/>
      <w:lvlJc w:val="left"/>
      <w:pPr>
        <w:ind w:left="1076" w:hanging="840"/>
      </w:pPr>
      <w:rPr>
        <w:rFonts w:cs="Times New Roman" w:hint="default"/>
      </w:rPr>
    </w:lvl>
    <w:lvl w:ilvl="2">
      <w:start w:val="5"/>
      <w:numFmt w:val="decimal"/>
      <w:lvlText w:val="%1.%2.%3."/>
      <w:lvlJc w:val="left"/>
      <w:pPr>
        <w:ind w:left="1312" w:hanging="84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2">
    <w:nsid w:val="147C09BD"/>
    <w:multiLevelType w:val="multilevel"/>
    <w:tmpl w:val="9EFA5298"/>
    <w:lvl w:ilvl="0">
      <w:start w:val="4"/>
      <w:numFmt w:val="decimal"/>
      <w:lvlText w:val="%1."/>
      <w:lvlJc w:val="left"/>
      <w:pPr>
        <w:ind w:left="720"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
    <w:nsid w:val="16BF611D"/>
    <w:multiLevelType w:val="hybridMultilevel"/>
    <w:tmpl w:val="FC889944"/>
    <w:lvl w:ilvl="0" w:tplc="415CC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B820A52"/>
    <w:multiLevelType w:val="multilevel"/>
    <w:tmpl w:val="16284A4E"/>
    <w:lvl w:ilvl="0">
      <w:start w:val="1"/>
      <w:numFmt w:val="decimal"/>
      <w:lvlText w:val="%1)"/>
      <w:lvlJc w:val="left"/>
      <w:pPr>
        <w:ind w:left="928" w:hanging="360"/>
      </w:pPr>
      <w:rPr>
        <w:rFonts w:cs="Times New Roman"/>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5">
    <w:nsid w:val="27A17349"/>
    <w:multiLevelType w:val="hybridMultilevel"/>
    <w:tmpl w:val="AC40C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4B2D73"/>
    <w:multiLevelType w:val="multilevel"/>
    <w:tmpl w:val="A976A16A"/>
    <w:lvl w:ilvl="0">
      <w:start w:val="1"/>
      <w:numFmt w:val="decimal"/>
      <w:lvlText w:val="%1)"/>
      <w:lvlJc w:val="left"/>
      <w:pPr>
        <w:ind w:left="1854"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
    <w:nsid w:val="348A572B"/>
    <w:multiLevelType w:val="hybridMultilevel"/>
    <w:tmpl w:val="7370170E"/>
    <w:lvl w:ilvl="0" w:tplc="5EAE9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2A16CC3"/>
    <w:multiLevelType w:val="multilevel"/>
    <w:tmpl w:val="98ECFB2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C27FBD"/>
    <w:multiLevelType w:val="multilevel"/>
    <w:tmpl w:val="82BAAC32"/>
    <w:lvl w:ilvl="0">
      <w:start w:val="5"/>
      <w:numFmt w:val="decimal"/>
      <w:lvlText w:val="%1."/>
      <w:lvlJc w:val="left"/>
      <w:pPr>
        <w:ind w:left="2162" w:hanging="885"/>
      </w:pPr>
      <w:rPr>
        <w:rFonts w:cs="Times New Roman" w:hint="default"/>
      </w:rPr>
    </w:lvl>
    <w:lvl w:ilvl="1">
      <w:start w:val="2"/>
      <w:numFmt w:val="decimal"/>
      <w:lvlText w:val="%1.%2."/>
      <w:lvlJc w:val="left"/>
      <w:pPr>
        <w:ind w:left="1121" w:hanging="885"/>
      </w:pPr>
      <w:rPr>
        <w:rFonts w:cs="Times New Roman" w:hint="default"/>
      </w:rPr>
    </w:lvl>
    <w:lvl w:ilvl="2">
      <w:start w:val="5"/>
      <w:numFmt w:val="decimal"/>
      <w:lvlText w:val="%1.%2.%3."/>
      <w:lvlJc w:val="left"/>
      <w:pPr>
        <w:ind w:left="1357" w:hanging="885"/>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10">
    <w:nsid w:val="5C613BD8"/>
    <w:multiLevelType w:val="multilevel"/>
    <w:tmpl w:val="762C0716"/>
    <w:lvl w:ilvl="0">
      <w:start w:val="3"/>
      <w:numFmt w:val="decimal"/>
      <w:lvlText w:val="%1."/>
      <w:lvlJc w:val="left"/>
      <w:pPr>
        <w:ind w:left="720"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5F4D4659"/>
    <w:multiLevelType w:val="hybridMultilevel"/>
    <w:tmpl w:val="8D463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176C0B"/>
    <w:multiLevelType w:val="hybridMultilevel"/>
    <w:tmpl w:val="44D282CA"/>
    <w:lvl w:ilvl="0" w:tplc="DF38EB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BEF005D"/>
    <w:multiLevelType w:val="multilevel"/>
    <w:tmpl w:val="26C8307E"/>
    <w:lvl w:ilvl="0">
      <w:start w:val="1"/>
      <w:numFmt w:val="decimal"/>
      <w:lvlText w:val="%1."/>
      <w:lvlJc w:val="left"/>
      <w:pPr>
        <w:ind w:left="1494" w:hanging="360"/>
      </w:pPr>
      <w:rPr>
        <w:rFonts w:cs="Times New Roman"/>
        <w:color w:val="00000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4">
    <w:nsid w:val="79690B2D"/>
    <w:multiLevelType w:val="hybridMultilevel"/>
    <w:tmpl w:val="FF0AA9C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E6365B"/>
    <w:multiLevelType w:val="multilevel"/>
    <w:tmpl w:val="FFD097A4"/>
    <w:lvl w:ilvl="0">
      <w:start w:val="1"/>
      <w:numFmt w:val="decimal"/>
      <w:lvlText w:val="%1)"/>
      <w:lvlJc w:val="left"/>
      <w:pPr>
        <w:ind w:left="1854"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num w:numId="1">
    <w:abstractNumId w:val="5"/>
  </w:num>
  <w:num w:numId="2">
    <w:abstractNumId w:val="14"/>
  </w:num>
  <w:num w:numId="3">
    <w:abstractNumId w:val="10"/>
  </w:num>
  <w:num w:numId="4">
    <w:abstractNumId w:val="2"/>
  </w:num>
  <w:num w:numId="5">
    <w:abstractNumId w:val="0"/>
  </w:num>
  <w:num w:numId="6">
    <w:abstractNumId w:val="3"/>
  </w:num>
  <w:num w:numId="7">
    <w:abstractNumId w:val="11"/>
  </w:num>
  <w:num w:numId="8">
    <w:abstractNumId w:val="7"/>
  </w:num>
  <w:num w:numId="9">
    <w:abstractNumId w:val="9"/>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A5BFB"/>
    <w:rsid w:val="000011DE"/>
    <w:rsid w:val="0000294F"/>
    <w:rsid w:val="00005141"/>
    <w:rsid w:val="0000553A"/>
    <w:rsid w:val="00007765"/>
    <w:rsid w:val="0001642F"/>
    <w:rsid w:val="00032A60"/>
    <w:rsid w:val="00035696"/>
    <w:rsid w:val="00051085"/>
    <w:rsid w:val="00052815"/>
    <w:rsid w:val="00052838"/>
    <w:rsid w:val="0006176E"/>
    <w:rsid w:val="000619D9"/>
    <w:rsid w:val="00063DEF"/>
    <w:rsid w:val="00066B30"/>
    <w:rsid w:val="000701A8"/>
    <w:rsid w:val="00072DD9"/>
    <w:rsid w:val="00076664"/>
    <w:rsid w:val="00076B97"/>
    <w:rsid w:val="00083FBA"/>
    <w:rsid w:val="000954FA"/>
    <w:rsid w:val="00097081"/>
    <w:rsid w:val="000A1C99"/>
    <w:rsid w:val="000A32A4"/>
    <w:rsid w:val="000A7D63"/>
    <w:rsid w:val="000B2AF1"/>
    <w:rsid w:val="000B2DE2"/>
    <w:rsid w:val="000B4E0B"/>
    <w:rsid w:val="000B55BA"/>
    <w:rsid w:val="000B767F"/>
    <w:rsid w:val="000C04D6"/>
    <w:rsid w:val="000C34B0"/>
    <w:rsid w:val="000D0355"/>
    <w:rsid w:val="000D139D"/>
    <w:rsid w:val="000D3D73"/>
    <w:rsid w:val="000E0554"/>
    <w:rsid w:val="000E43A5"/>
    <w:rsid w:val="000E5168"/>
    <w:rsid w:val="000E72AE"/>
    <w:rsid w:val="000F15ED"/>
    <w:rsid w:val="000F2EBA"/>
    <w:rsid w:val="00101BC0"/>
    <w:rsid w:val="001066B2"/>
    <w:rsid w:val="00107B21"/>
    <w:rsid w:val="00111921"/>
    <w:rsid w:val="00112A50"/>
    <w:rsid w:val="001138F1"/>
    <w:rsid w:val="00114A90"/>
    <w:rsid w:val="00115203"/>
    <w:rsid w:val="00124069"/>
    <w:rsid w:val="00126D1B"/>
    <w:rsid w:val="001308AA"/>
    <w:rsid w:val="00130BD9"/>
    <w:rsid w:val="00132724"/>
    <w:rsid w:val="00134F9A"/>
    <w:rsid w:val="00135F43"/>
    <w:rsid w:val="00136E84"/>
    <w:rsid w:val="00142176"/>
    <w:rsid w:val="00146B3E"/>
    <w:rsid w:val="001473C3"/>
    <w:rsid w:val="001508DB"/>
    <w:rsid w:val="00151009"/>
    <w:rsid w:val="00154CCD"/>
    <w:rsid w:val="0016068D"/>
    <w:rsid w:val="001615A3"/>
    <w:rsid w:val="00171413"/>
    <w:rsid w:val="001716E3"/>
    <w:rsid w:val="0017232C"/>
    <w:rsid w:val="00172AED"/>
    <w:rsid w:val="00173CFD"/>
    <w:rsid w:val="0018096C"/>
    <w:rsid w:val="00180EFC"/>
    <w:rsid w:val="0018250E"/>
    <w:rsid w:val="001852DA"/>
    <w:rsid w:val="00185B72"/>
    <w:rsid w:val="00194E7B"/>
    <w:rsid w:val="001A161A"/>
    <w:rsid w:val="001A5B73"/>
    <w:rsid w:val="001A677B"/>
    <w:rsid w:val="001B0567"/>
    <w:rsid w:val="001B33A0"/>
    <w:rsid w:val="001B6683"/>
    <w:rsid w:val="001B7504"/>
    <w:rsid w:val="001C48F6"/>
    <w:rsid w:val="001C4F36"/>
    <w:rsid w:val="001D0BE5"/>
    <w:rsid w:val="001D0C02"/>
    <w:rsid w:val="001D5DC0"/>
    <w:rsid w:val="001D7717"/>
    <w:rsid w:val="001E004A"/>
    <w:rsid w:val="001E2254"/>
    <w:rsid w:val="001E28E9"/>
    <w:rsid w:val="001E6990"/>
    <w:rsid w:val="001F07EF"/>
    <w:rsid w:val="001F423D"/>
    <w:rsid w:val="001F6065"/>
    <w:rsid w:val="001F74C2"/>
    <w:rsid w:val="002019C3"/>
    <w:rsid w:val="00201F0E"/>
    <w:rsid w:val="002101BF"/>
    <w:rsid w:val="002117C7"/>
    <w:rsid w:val="00211C79"/>
    <w:rsid w:val="00212B12"/>
    <w:rsid w:val="002235F0"/>
    <w:rsid w:val="002252EA"/>
    <w:rsid w:val="00227FDD"/>
    <w:rsid w:val="002355B5"/>
    <w:rsid w:val="002408C8"/>
    <w:rsid w:val="002409EF"/>
    <w:rsid w:val="00241091"/>
    <w:rsid w:val="00243554"/>
    <w:rsid w:val="002454E5"/>
    <w:rsid w:val="00245DBC"/>
    <w:rsid w:val="0025565B"/>
    <w:rsid w:val="0026064A"/>
    <w:rsid w:val="00274E4C"/>
    <w:rsid w:val="00275000"/>
    <w:rsid w:val="002755D5"/>
    <w:rsid w:val="0027647D"/>
    <w:rsid w:val="00277831"/>
    <w:rsid w:val="00282FD9"/>
    <w:rsid w:val="002834DE"/>
    <w:rsid w:val="002966EE"/>
    <w:rsid w:val="002A62E0"/>
    <w:rsid w:val="002A7760"/>
    <w:rsid w:val="002B278D"/>
    <w:rsid w:val="002C39D7"/>
    <w:rsid w:val="002C7298"/>
    <w:rsid w:val="002D6191"/>
    <w:rsid w:val="002F23F5"/>
    <w:rsid w:val="002F3508"/>
    <w:rsid w:val="00300404"/>
    <w:rsid w:val="0030124F"/>
    <w:rsid w:val="003018EB"/>
    <w:rsid w:val="00303A50"/>
    <w:rsid w:val="003056E3"/>
    <w:rsid w:val="00307696"/>
    <w:rsid w:val="00311711"/>
    <w:rsid w:val="003145F6"/>
    <w:rsid w:val="00314C44"/>
    <w:rsid w:val="00315F6B"/>
    <w:rsid w:val="00322569"/>
    <w:rsid w:val="00322A27"/>
    <w:rsid w:val="00326CD0"/>
    <w:rsid w:val="003275D8"/>
    <w:rsid w:val="003320C3"/>
    <w:rsid w:val="00334062"/>
    <w:rsid w:val="00341000"/>
    <w:rsid w:val="003469E4"/>
    <w:rsid w:val="00346FE4"/>
    <w:rsid w:val="0034768C"/>
    <w:rsid w:val="00350241"/>
    <w:rsid w:val="0035699F"/>
    <w:rsid w:val="00362874"/>
    <w:rsid w:val="0036591D"/>
    <w:rsid w:val="003673C9"/>
    <w:rsid w:val="0037407C"/>
    <w:rsid w:val="0037543D"/>
    <w:rsid w:val="00377D50"/>
    <w:rsid w:val="00380285"/>
    <w:rsid w:val="00380B3C"/>
    <w:rsid w:val="00382A79"/>
    <w:rsid w:val="00382DC0"/>
    <w:rsid w:val="00382FFF"/>
    <w:rsid w:val="00387942"/>
    <w:rsid w:val="00397539"/>
    <w:rsid w:val="003B4E9E"/>
    <w:rsid w:val="003C050A"/>
    <w:rsid w:val="003D0240"/>
    <w:rsid w:val="003D0BEE"/>
    <w:rsid w:val="003D71D5"/>
    <w:rsid w:val="003E277E"/>
    <w:rsid w:val="004012A7"/>
    <w:rsid w:val="00401744"/>
    <w:rsid w:val="004067C3"/>
    <w:rsid w:val="00417E49"/>
    <w:rsid w:val="0042546A"/>
    <w:rsid w:val="00427520"/>
    <w:rsid w:val="00432E0B"/>
    <w:rsid w:val="00435934"/>
    <w:rsid w:val="00436996"/>
    <w:rsid w:val="0044401A"/>
    <w:rsid w:val="004447AD"/>
    <w:rsid w:val="00446C0D"/>
    <w:rsid w:val="00446CED"/>
    <w:rsid w:val="0046372F"/>
    <w:rsid w:val="004666C0"/>
    <w:rsid w:val="00466AB8"/>
    <w:rsid w:val="0046756E"/>
    <w:rsid w:val="00477445"/>
    <w:rsid w:val="00477D8A"/>
    <w:rsid w:val="00483BBE"/>
    <w:rsid w:val="0048789F"/>
    <w:rsid w:val="004904EC"/>
    <w:rsid w:val="00492E2F"/>
    <w:rsid w:val="00494C41"/>
    <w:rsid w:val="00496BF4"/>
    <w:rsid w:val="00497AF7"/>
    <w:rsid w:val="004A08D2"/>
    <w:rsid w:val="004B01C0"/>
    <w:rsid w:val="004C19DD"/>
    <w:rsid w:val="004D1001"/>
    <w:rsid w:val="004D4B75"/>
    <w:rsid w:val="004D6F39"/>
    <w:rsid w:val="004E36B8"/>
    <w:rsid w:val="004E4607"/>
    <w:rsid w:val="004E7242"/>
    <w:rsid w:val="004F04EE"/>
    <w:rsid w:val="004F6AC9"/>
    <w:rsid w:val="004F7701"/>
    <w:rsid w:val="005034FF"/>
    <w:rsid w:val="005074E4"/>
    <w:rsid w:val="00522261"/>
    <w:rsid w:val="00523A01"/>
    <w:rsid w:val="00524D16"/>
    <w:rsid w:val="00526D0E"/>
    <w:rsid w:val="005300F3"/>
    <w:rsid w:val="00533BDF"/>
    <w:rsid w:val="00536E57"/>
    <w:rsid w:val="00541F6E"/>
    <w:rsid w:val="00545D89"/>
    <w:rsid w:val="0055123F"/>
    <w:rsid w:val="00551A72"/>
    <w:rsid w:val="00551D49"/>
    <w:rsid w:val="00571763"/>
    <w:rsid w:val="00573AA3"/>
    <w:rsid w:val="00575A02"/>
    <w:rsid w:val="00576365"/>
    <w:rsid w:val="00583885"/>
    <w:rsid w:val="005915BC"/>
    <w:rsid w:val="0059168B"/>
    <w:rsid w:val="005922A6"/>
    <w:rsid w:val="005928AF"/>
    <w:rsid w:val="0059520D"/>
    <w:rsid w:val="005954E9"/>
    <w:rsid w:val="00595829"/>
    <w:rsid w:val="005B27D3"/>
    <w:rsid w:val="005B5556"/>
    <w:rsid w:val="005C09F8"/>
    <w:rsid w:val="005C47B1"/>
    <w:rsid w:val="005C48BF"/>
    <w:rsid w:val="005C49B2"/>
    <w:rsid w:val="005D056B"/>
    <w:rsid w:val="005D1C41"/>
    <w:rsid w:val="005D3D82"/>
    <w:rsid w:val="005D3F1F"/>
    <w:rsid w:val="005D7BC0"/>
    <w:rsid w:val="005E7937"/>
    <w:rsid w:val="005F6BA0"/>
    <w:rsid w:val="005F72F9"/>
    <w:rsid w:val="00606BBD"/>
    <w:rsid w:val="00607620"/>
    <w:rsid w:val="0061054F"/>
    <w:rsid w:val="006147B2"/>
    <w:rsid w:val="00614CBA"/>
    <w:rsid w:val="006157A2"/>
    <w:rsid w:val="00617703"/>
    <w:rsid w:val="00622AAF"/>
    <w:rsid w:val="0062420F"/>
    <w:rsid w:val="006328E6"/>
    <w:rsid w:val="0063735C"/>
    <w:rsid w:val="006415A1"/>
    <w:rsid w:val="0065412E"/>
    <w:rsid w:val="00662197"/>
    <w:rsid w:val="00662425"/>
    <w:rsid w:val="006627F2"/>
    <w:rsid w:val="00663546"/>
    <w:rsid w:val="00667276"/>
    <w:rsid w:val="00675D7C"/>
    <w:rsid w:val="00676AD7"/>
    <w:rsid w:val="00681621"/>
    <w:rsid w:val="006824DC"/>
    <w:rsid w:val="00687B02"/>
    <w:rsid w:val="00691459"/>
    <w:rsid w:val="006914CC"/>
    <w:rsid w:val="006A22ED"/>
    <w:rsid w:val="006A2A82"/>
    <w:rsid w:val="006A30A6"/>
    <w:rsid w:val="006A7EF3"/>
    <w:rsid w:val="006B0266"/>
    <w:rsid w:val="006B0D19"/>
    <w:rsid w:val="006B1DA7"/>
    <w:rsid w:val="006B2358"/>
    <w:rsid w:val="006B49DE"/>
    <w:rsid w:val="006B6480"/>
    <w:rsid w:val="006C22C6"/>
    <w:rsid w:val="006C7F01"/>
    <w:rsid w:val="006D0C65"/>
    <w:rsid w:val="006D67AA"/>
    <w:rsid w:val="006E1DB8"/>
    <w:rsid w:val="006E3CA2"/>
    <w:rsid w:val="006E691B"/>
    <w:rsid w:val="006F15C6"/>
    <w:rsid w:val="006F44F7"/>
    <w:rsid w:val="006F5966"/>
    <w:rsid w:val="006F67CB"/>
    <w:rsid w:val="0070013A"/>
    <w:rsid w:val="00700584"/>
    <w:rsid w:val="00703F35"/>
    <w:rsid w:val="007045B5"/>
    <w:rsid w:val="00705D84"/>
    <w:rsid w:val="00706B8D"/>
    <w:rsid w:val="00711BF1"/>
    <w:rsid w:val="00721088"/>
    <w:rsid w:val="00737244"/>
    <w:rsid w:val="0075361C"/>
    <w:rsid w:val="00761191"/>
    <w:rsid w:val="00763040"/>
    <w:rsid w:val="00765695"/>
    <w:rsid w:val="007744F8"/>
    <w:rsid w:val="0078308B"/>
    <w:rsid w:val="0078781C"/>
    <w:rsid w:val="00795E58"/>
    <w:rsid w:val="00797164"/>
    <w:rsid w:val="007971E8"/>
    <w:rsid w:val="00797279"/>
    <w:rsid w:val="007A04BD"/>
    <w:rsid w:val="007A2F90"/>
    <w:rsid w:val="007A378A"/>
    <w:rsid w:val="007A4BD7"/>
    <w:rsid w:val="007B1AB7"/>
    <w:rsid w:val="007B4C15"/>
    <w:rsid w:val="007B6102"/>
    <w:rsid w:val="007B73D2"/>
    <w:rsid w:val="007D1936"/>
    <w:rsid w:val="007D3A97"/>
    <w:rsid w:val="007D5B71"/>
    <w:rsid w:val="007D64C0"/>
    <w:rsid w:val="007D6686"/>
    <w:rsid w:val="007E1716"/>
    <w:rsid w:val="007F0450"/>
    <w:rsid w:val="007F3AE1"/>
    <w:rsid w:val="007F4E01"/>
    <w:rsid w:val="007F59E5"/>
    <w:rsid w:val="00800279"/>
    <w:rsid w:val="008043B0"/>
    <w:rsid w:val="0080749E"/>
    <w:rsid w:val="00811C5E"/>
    <w:rsid w:val="00811F32"/>
    <w:rsid w:val="0081654D"/>
    <w:rsid w:val="008176D3"/>
    <w:rsid w:val="00821C7D"/>
    <w:rsid w:val="00823510"/>
    <w:rsid w:val="008243A4"/>
    <w:rsid w:val="00830B13"/>
    <w:rsid w:val="00830C50"/>
    <w:rsid w:val="0083467F"/>
    <w:rsid w:val="00836D1C"/>
    <w:rsid w:val="00837F36"/>
    <w:rsid w:val="00843BB4"/>
    <w:rsid w:val="0084662D"/>
    <w:rsid w:val="008522CB"/>
    <w:rsid w:val="00852504"/>
    <w:rsid w:val="0085284F"/>
    <w:rsid w:val="0085700C"/>
    <w:rsid w:val="00871A2E"/>
    <w:rsid w:val="00873C68"/>
    <w:rsid w:val="00873CB2"/>
    <w:rsid w:val="00874916"/>
    <w:rsid w:val="008775D1"/>
    <w:rsid w:val="00880561"/>
    <w:rsid w:val="00882A7A"/>
    <w:rsid w:val="00886260"/>
    <w:rsid w:val="008950B4"/>
    <w:rsid w:val="008A3644"/>
    <w:rsid w:val="008A3E38"/>
    <w:rsid w:val="008B57EB"/>
    <w:rsid w:val="008B5E05"/>
    <w:rsid w:val="008B60BB"/>
    <w:rsid w:val="008C0C03"/>
    <w:rsid w:val="008C67D4"/>
    <w:rsid w:val="008D6819"/>
    <w:rsid w:val="008D72D6"/>
    <w:rsid w:val="008E099C"/>
    <w:rsid w:val="008E0E66"/>
    <w:rsid w:val="008E5980"/>
    <w:rsid w:val="008F39E5"/>
    <w:rsid w:val="008F3CD4"/>
    <w:rsid w:val="00900FA5"/>
    <w:rsid w:val="00904AE9"/>
    <w:rsid w:val="00911E0B"/>
    <w:rsid w:val="009202E9"/>
    <w:rsid w:val="00922E38"/>
    <w:rsid w:val="00924116"/>
    <w:rsid w:val="00930682"/>
    <w:rsid w:val="00931833"/>
    <w:rsid w:val="00933F7F"/>
    <w:rsid w:val="009371FF"/>
    <w:rsid w:val="00941F98"/>
    <w:rsid w:val="0094203C"/>
    <w:rsid w:val="009433C5"/>
    <w:rsid w:val="009457EA"/>
    <w:rsid w:val="00947C0D"/>
    <w:rsid w:val="00951ECE"/>
    <w:rsid w:val="0096103E"/>
    <w:rsid w:val="009610FD"/>
    <w:rsid w:val="00961F88"/>
    <w:rsid w:val="009632E1"/>
    <w:rsid w:val="009703C1"/>
    <w:rsid w:val="00974444"/>
    <w:rsid w:val="00975DB6"/>
    <w:rsid w:val="00977766"/>
    <w:rsid w:val="00986082"/>
    <w:rsid w:val="00986C67"/>
    <w:rsid w:val="0098738E"/>
    <w:rsid w:val="00990ACE"/>
    <w:rsid w:val="009951F6"/>
    <w:rsid w:val="009A5BFB"/>
    <w:rsid w:val="009B4922"/>
    <w:rsid w:val="009B4EA4"/>
    <w:rsid w:val="009B75F9"/>
    <w:rsid w:val="009C07DB"/>
    <w:rsid w:val="009C2921"/>
    <w:rsid w:val="009C4EDC"/>
    <w:rsid w:val="009C68F2"/>
    <w:rsid w:val="009D27B8"/>
    <w:rsid w:val="009D35F8"/>
    <w:rsid w:val="009D36E1"/>
    <w:rsid w:val="009E4F07"/>
    <w:rsid w:val="009E6060"/>
    <w:rsid w:val="009E7F9A"/>
    <w:rsid w:val="009F0264"/>
    <w:rsid w:val="009F1EDC"/>
    <w:rsid w:val="009F1FF5"/>
    <w:rsid w:val="00A00C77"/>
    <w:rsid w:val="00A03C5E"/>
    <w:rsid w:val="00A11C30"/>
    <w:rsid w:val="00A14E7C"/>
    <w:rsid w:val="00A17A8F"/>
    <w:rsid w:val="00A20ED3"/>
    <w:rsid w:val="00A2147F"/>
    <w:rsid w:val="00A255E3"/>
    <w:rsid w:val="00A25B22"/>
    <w:rsid w:val="00A273DA"/>
    <w:rsid w:val="00A27D47"/>
    <w:rsid w:val="00A32FF9"/>
    <w:rsid w:val="00A3434F"/>
    <w:rsid w:val="00A555B9"/>
    <w:rsid w:val="00A5580C"/>
    <w:rsid w:val="00A619CF"/>
    <w:rsid w:val="00A62092"/>
    <w:rsid w:val="00A63052"/>
    <w:rsid w:val="00A636C9"/>
    <w:rsid w:val="00A703DC"/>
    <w:rsid w:val="00A71FA4"/>
    <w:rsid w:val="00A75CF3"/>
    <w:rsid w:val="00A771B7"/>
    <w:rsid w:val="00A77BB1"/>
    <w:rsid w:val="00A845C7"/>
    <w:rsid w:val="00A84824"/>
    <w:rsid w:val="00A87CF2"/>
    <w:rsid w:val="00A92718"/>
    <w:rsid w:val="00A93A6D"/>
    <w:rsid w:val="00A93CA2"/>
    <w:rsid w:val="00A96312"/>
    <w:rsid w:val="00AB2465"/>
    <w:rsid w:val="00AB5D89"/>
    <w:rsid w:val="00AB75C8"/>
    <w:rsid w:val="00AC2F8A"/>
    <w:rsid w:val="00AC3683"/>
    <w:rsid w:val="00AD1F57"/>
    <w:rsid w:val="00AE0CD4"/>
    <w:rsid w:val="00AE2D96"/>
    <w:rsid w:val="00AE586F"/>
    <w:rsid w:val="00AF12CE"/>
    <w:rsid w:val="00AF12CF"/>
    <w:rsid w:val="00AF47FD"/>
    <w:rsid w:val="00B1238A"/>
    <w:rsid w:val="00B1442C"/>
    <w:rsid w:val="00B16C7A"/>
    <w:rsid w:val="00B24CE7"/>
    <w:rsid w:val="00B25F2E"/>
    <w:rsid w:val="00B41CD3"/>
    <w:rsid w:val="00B4427A"/>
    <w:rsid w:val="00B50766"/>
    <w:rsid w:val="00B629D0"/>
    <w:rsid w:val="00B62C6F"/>
    <w:rsid w:val="00B634EF"/>
    <w:rsid w:val="00B6409E"/>
    <w:rsid w:val="00B672D0"/>
    <w:rsid w:val="00B711C3"/>
    <w:rsid w:val="00B72EA7"/>
    <w:rsid w:val="00B75CC2"/>
    <w:rsid w:val="00B854BC"/>
    <w:rsid w:val="00B869A3"/>
    <w:rsid w:val="00B95A5E"/>
    <w:rsid w:val="00BA2555"/>
    <w:rsid w:val="00BB13D3"/>
    <w:rsid w:val="00BB7C40"/>
    <w:rsid w:val="00BD30BD"/>
    <w:rsid w:val="00BD65FE"/>
    <w:rsid w:val="00BE0AB3"/>
    <w:rsid w:val="00BE3181"/>
    <w:rsid w:val="00BE5454"/>
    <w:rsid w:val="00BE6C47"/>
    <w:rsid w:val="00BE6D5A"/>
    <w:rsid w:val="00BF041E"/>
    <w:rsid w:val="00BF137D"/>
    <w:rsid w:val="00C02567"/>
    <w:rsid w:val="00C04265"/>
    <w:rsid w:val="00C108BD"/>
    <w:rsid w:val="00C11834"/>
    <w:rsid w:val="00C259F9"/>
    <w:rsid w:val="00C30B15"/>
    <w:rsid w:val="00C343B7"/>
    <w:rsid w:val="00C447F3"/>
    <w:rsid w:val="00C50FB8"/>
    <w:rsid w:val="00C519DE"/>
    <w:rsid w:val="00C54888"/>
    <w:rsid w:val="00C60217"/>
    <w:rsid w:val="00C64009"/>
    <w:rsid w:val="00C657CA"/>
    <w:rsid w:val="00C662D0"/>
    <w:rsid w:val="00C71FF8"/>
    <w:rsid w:val="00C76798"/>
    <w:rsid w:val="00C76E00"/>
    <w:rsid w:val="00C77F7F"/>
    <w:rsid w:val="00C81210"/>
    <w:rsid w:val="00C869F0"/>
    <w:rsid w:val="00C94236"/>
    <w:rsid w:val="00C9514D"/>
    <w:rsid w:val="00CB1448"/>
    <w:rsid w:val="00CB76FF"/>
    <w:rsid w:val="00CC190B"/>
    <w:rsid w:val="00CC6848"/>
    <w:rsid w:val="00CD4D2C"/>
    <w:rsid w:val="00CD54EC"/>
    <w:rsid w:val="00CD6877"/>
    <w:rsid w:val="00CE75E0"/>
    <w:rsid w:val="00CF113E"/>
    <w:rsid w:val="00CF14D7"/>
    <w:rsid w:val="00CF3691"/>
    <w:rsid w:val="00CF4BA9"/>
    <w:rsid w:val="00D003F9"/>
    <w:rsid w:val="00D02213"/>
    <w:rsid w:val="00D02466"/>
    <w:rsid w:val="00D036F4"/>
    <w:rsid w:val="00D04F21"/>
    <w:rsid w:val="00D053BC"/>
    <w:rsid w:val="00D07F69"/>
    <w:rsid w:val="00D135D5"/>
    <w:rsid w:val="00D16F92"/>
    <w:rsid w:val="00D1745B"/>
    <w:rsid w:val="00D21789"/>
    <w:rsid w:val="00D25CF8"/>
    <w:rsid w:val="00D35342"/>
    <w:rsid w:val="00D36B96"/>
    <w:rsid w:val="00D4162E"/>
    <w:rsid w:val="00D45927"/>
    <w:rsid w:val="00D530F4"/>
    <w:rsid w:val="00D53AC4"/>
    <w:rsid w:val="00D54262"/>
    <w:rsid w:val="00D54731"/>
    <w:rsid w:val="00D56790"/>
    <w:rsid w:val="00D63F99"/>
    <w:rsid w:val="00D6409F"/>
    <w:rsid w:val="00D6473E"/>
    <w:rsid w:val="00D668AA"/>
    <w:rsid w:val="00D74375"/>
    <w:rsid w:val="00D74C84"/>
    <w:rsid w:val="00D75ABE"/>
    <w:rsid w:val="00D75C17"/>
    <w:rsid w:val="00D85E17"/>
    <w:rsid w:val="00D915E4"/>
    <w:rsid w:val="00D9546A"/>
    <w:rsid w:val="00D959D2"/>
    <w:rsid w:val="00DA2748"/>
    <w:rsid w:val="00DA7292"/>
    <w:rsid w:val="00DE10E4"/>
    <w:rsid w:val="00DE6E15"/>
    <w:rsid w:val="00DE710B"/>
    <w:rsid w:val="00DF070C"/>
    <w:rsid w:val="00DF19DB"/>
    <w:rsid w:val="00DF1FDE"/>
    <w:rsid w:val="00DF36B0"/>
    <w:rsid w:val="00DF7A72"/>
    <w:rsid w:val="00E009E9"/>
    <w:rsid w:val="00E029F3"/>
    <w:rsid w:val="00E03F6C"/>
    <w:rsid w:val="00E11075"/>
    <w:rsid w:val="00E12323"/>
    <w:rsid w:val="00E16CC8"/>
    <w:rsid w:val="00E3441F"/>
    <w:rsid w:val="00E37A2F"/>
    <w:rsid w:val="00E55797"/>
    <w:rsid w:val="00E56201"/>
    <w:rsid w:val="00E63B56"/>
    <w:rsid w:val="00E66D12"/>
    <w:rsid w:val="00E67A14"/>
    <w:rsid w:val="00E75103"/>
    <w:rsid w:val="00E846A6"/>
    <w:rsid w:val="00E85A48"/>
    <w:rsid w:val="00E947E7"/>
    <w:rsid w:val="00E94CE6"/>
    <w:rsid w:val="00E9554A"/>
    <w:rsid w:val="00E95A86"/>
    <w:rsid w:val="00E96134"/>
    <w:rsid w:val="00E97F59"/>
    <w:rsid w:val="00EA2FDE"/>
    <w:rsid w:val="00EB2946"/>
    <w:rsid w:val="00EB3BF9"/>
    <w:rsid w:val="00EC1561"/>
    <w:rsid w:val="00EC6344"/>
    <w:rsid w:val="00ED054D"/>
    <w:rsid w:val="00ED42D4"/>
    <w:rsid w:val="00ED4E23"/>
    <w:rsid w:val="00ED557C"/>
    <w:rsid w:val="00ED66A8"/>
    <w:rsid w:val="00EE0EAF"/>
    <w:rsid w:val="00EE322C"/>
    <w:rsid w:val="00EE404B"/>
    <w:rsid w:val="00EE6B76"/>
    <w:rsid w:val="00EE7219"/>
    <w:rsid w:val="00EF07A3"/>
    <w:rsid w:val="00EF322E"/>
    <w:rsid w:val="00EF50C6"/>
    <w:rsid w:val="00F00911"/>
    <w:rsid w:val="00F0522F"/>
    <w:rsid w:val="00F073FC"/>
    <w:rsid w:val="00F1233A"/>
    <w:rsid w:val="00F12F42"/>
    <w:rsid w:val="00F12F96"/>
    <w:rsid w:val="00F23808"/>
    <w:rsid w:val="00F25455"/>
    <w:rsid w:val="00F254CE"/>
    <w:rsid w:val="00F31724"/>
    <w:rsid w:val="00F3474F"/>
    <w:rsid w:val="00F358EC"/>
    <w:rsid w:val="00F36BE7"/>
    <w:rsid w:val="00F40A8A"/>
    <w:rsid w:val="00F415C1"/>
    <w:rsid w:val="00F41832"/>
    <w:rsid w:val="00F506F1"/>
    <w:rsid w:val="00F55D70"/>
    <w:rsid w:val="00F65E86"/>
    <w:rsid w:val="00F728F2"/>
    <w:rsid w:val="00F81378"/>
    <w:rsid w:val="00F8145B"/>
    <w:rsid w:val="00F82463"/>
    <w:rsid w:val="00F84DB2"/>
    <w:rsid w:val="00F86D8B"/>
    <w:rsid w:val="00F91F18"/>
    <w:rsid w:val="00F96E15"/>
    <w:rsid w:val="00F96F61"/>
    <w:rsid w:val="00FA63D1"/>
    <w:rsid w:val="00FB032D"/>
    <w:rsid w:val="00FB06EF"/>
    <w:rsid w:val="00FB24E3"/>
    <w:rsid w:val="00FC10CE"/>
    <w:rsid w:val="00FC4CD4"/>
    <w:rsid w:val="00FC68FA"/>
    <w:rsid w:val="00FD3317"/>
    <w:rsid w:val="00FD64D5"/>
    <w:rsid w:val="00FE3E95"/>
    <w:rsid w:val="00FF1093"/>
    <w:rsid w:val="00FF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8B"/>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5BFB"/>
    <w:rPr>
      <w:rFonts w:cs="Times New Roman"/>
      <w:color w:val="0000FF"/>
      <w:u w:val="single"/>
    </w:rPr>
  </w:style>
  <w:style w:type="paragraph" w:styleId="a4">
    <w:name w:val="List Paragraph"/>
    <w:basedOn w:val="a"/>
    <w:uiPriority w:val="99"/>
    <w:qFormat/>
    <w:rsid w:val="009A5BFB"/>
    <w:pPr>
      <w:ind w:left="720"/>
      <w:contextualSpacing/>
    </w:pPr>
  </w:style>
  <w:style w:type="paragraph" w:styleId="a5">
    <w:name w:val="header"/>
    <w:basedOn w:val="a"/>
    <w:link w:val="a6"/>
    <w:uiPriority w:val="99"/>
    <w:rsid w:val="009A5BFB"/>
    <w:pPr>
      <w:tabs>
        <w:tab w:val="center" w:pos="4677"/>
        <w:tab w:val="right" w:pos="9355"/>
      </w:tabs>
    </w:pPr>
  </w:style>
  <w:style w:type="character" w:customStyle="1" w:styleId="a6">
    <w:name w:val="Верхний колонтитул Знак"/>
    <w:basedOn w:val="a0"/>
    <w:link w:val="a5"/>
    <w:uiPriority w:val="99"/>
    <w:locked/>
    <w:rsid w:val="009A5BFB"/>
    <w:rPr>
      <w:rFonts w:eastAsia="Times New Roman" w:cs="Times New Roman"/>
      <w:sz w:val="28"/>
      <w:szCs w:val="28"/>
      <w:lang w:eastAsia="ru-RU"/>
    </w:rPr>
  </w:style>
  <w:style w:type="paragraph" w:styleId="a7">
    <w:name w:val="footer"/>
    <w:basedOn w:val="a"/>
    <w:link w:val="a8"/>
    <w:uiPriority w:val="99"/>
    <w:rsid w:val="009A5BFB"/>
    <w:pPr>
      <w:tabs>
        <w:tab w:val="center" w:pos="4677"/>
        <w:tab w:val="right" w:pos="9355"/>
      </w:tabs>
    </w:pPr>
  </w:style>
  <w:style w:type="character" w:customStyle="1" w:styleId="a8">
    <w:name w:val="Нижний колонтитул Знак"/>
    <w:basedOn w:val="a0"/>
    <w:link w:val="a7"/>
    <w:uiPriority w:val="99"/>
    <w:locked/>
    <w:rsid w:val="009A5BFB"/>
    <w:rPr>
      <w:rFonts w:eastAsia="Times New Roman" w:cs="Times New Roman"/>
      <w:sz w:val="28"/>
      <w:szCs w:val="28"/>
      <w:lang w:eastAsia="ru-RU"/>
    </w:rPr>
  </w:style>
  <w:style w:type="paragraph" w:customStyle="1" w:styleId="ConsPlusNormal">
    <w:name w:val="ConsPlusNormal"/>
    <w:uiPriority w:val="99"/>
    <w:rsid w:val="0048789F"/>
    <w:pPr>
      <w:suppressAutoHyphens/>
      <w:autoSpaceDN w:val="0"/>
      <w:textAlignment w:val="baseline"/>
    </w:pPr>
    <w:rPr>
      <w:rFonts w:ascii="Arial" w:hAnsi="Arial" w:cs="Courier New"/>
      <w:kern w:val="3"/>
      <w:sz w:val="16"/>
      <w:szCs w:val="24"/>
      <w:lang w:eastAsia="zh-CN" w:bidi="hi-IN"/>
    </w:rPr>
  </w:style>
  <w:style w:type="paragraph" w:styleId="a9">
    <w:name w:val="Balloon Text"/>
    <w:basedOn w:val="a"/>
    <w:link w:val="aa"/>
    <w:uiPriority w:val="99"/>
    <w:semiHidden/>
    <w:rsid w:val="001F423D"/>
    <w:rPr>
      <w:rFonts w:ascii="Tahoma" w:hAnsi="Tahoma" w:cs="Tahoma"/>
      <w:sz w:val="16"/>
      <w:szCs w:val="16"/>
    </w:rPr>
  </w:style>
  <w:style w:type="character" w:customStyle="1" w:styleId="aa">
    <w:name w:val="Текст выноски Знак"/>
    <w:basedOn w:val="a0"/>
    <w:link w:val="a9"/>
    <w:uiPriority w:val="99"/>
    <w:semiHidden/>
    <w:locked/>
    <w:rsid w:val="001F423D"/>
    <w:rPr>
      <w:rFonts w:ascii="Tahoma" w:hAnsi="Tahoma" w:cs="Tahoma"/>
      <w:sz w:val="16"/>
      <w:szCs w:val="16"/>
      <w:lang w:eastAsia="ru-RU"/>
    </w:rPr>
  </w:style>
  <w:style w:type="character" w:customStyle="1" w:styleId="pt-a0">
    <w:name w:val="pt-a0"/>
    <w:uiPriority w:val="99"/>
    <w:rsid w:val="001308AA"/>
  </w:style>
  <w:style w:type="paragraph" w:customStyle="1" w:styleId="ConsPlusTitle">
    <w:name w:val="ConsPlusTitle"/>
    <w:uiPriority w:val="99"/>
    <w:rsid w:val="00ED054D"/>
    <w:pPr>
      <w:widowControl w:val="0"/>
      <w:autoSpaceDE w:val="0"/>
      <w:autoSpaceDN w:val="0"/>
      <w:adjustRightInd w:val="0"/>
    </w:pPr>
    <w:rPr>
      <w:rFonts w:ascii="Arial" w:eastAsia="Times New Roman" w:hAnsi="Arial" w:cs="Arial"/>
      <w:b/>
      <w:bCs/>
      <w:sz w:val="20"/>
      <w:szCs w:val="20"/>
    </w:rPr>
  </w:style>
  <w:style w:type="paragraph" w:styleId="ab">
    <w:name w:val="Normal (Web)"/>
    <w:basedOn w:val="a"/>
    <w:uiPriority w:val="99"/>
    <w:rsid w:val="00D003F9"/>
    <w:pPr>
      <w:ind w:firstLine="225"/>
    </w:pPr>
    <w:rPr>
      <w:rFonts w:eastAsia="Calibri" w:cs="Arial"/>
      <w:sz w:val="24"/>
      <w:szCs w:val="24"/>
    </w:rPr>
  </w:style>
  <w:style w:type="character" w:styleId="ac">
    <w:name w:val="Strong"/>
    <w:basedOn w:val="a0"/>
    <w:uiPriority w:val="99"/>
    <w:qFormat/>
    <w:rsid w:val="00D003F9"/>
    <w:rPr>
      <w:rFonts w:cs="Times New Roman"/>
      <w:b/>
    </w:rPr>
  </w:style>
  <w:style w:type="character" w:customStyle="1" w:styleId="2">
    <w:name w:val="Гиперссылка2"/>
    <w:basedOn w:val="a0"/>
    <w:uiPriority w:val="99"/>
    <w:rsid w:val="004F7701"/>
    <w:rPr>
      <w:rFonts w:ascii="Times New Roman" w:hAnsi="Times New Roman" w:cs="Times New Roman" w:hint="default"/>
    </w:rPr>
  </w:style>
  <w:style w:type="character" w:customStyle="1" w:styleId="apple-converted-space">
    <w:name w:val="apple-converted-space"/>
    <w:basedOn w:val="a0"/>
    <w:uiPriority w:val="99"/>
    <w:rsid w:val="004F7701"/>
    <w:rPr>
      <w:rFonts w:ascii="Times New Roman" w:hAnsi="Times New Roman" w:cs="Times New Roman" w:hint="default"/>
    </w:rPr>
  </w:style>
  <w:style w:type="paragraph" w:customStyle="1" w:styleId="pboth">
    <w:name w:val="pboth"/>
    <w:basedOn w:val="a"/>
    <w:rsid w:val="009632E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8B"/>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5BFB"/>
    <w:rPr>
      <w:rFonts w:cs="Times New Roman"/>
      <w:color w:val="0000FF"/>
      <w:u w:val="single"/>
    </w:rPr>
  </w:style>
  <w:style w:type="paragraph" w:styleId="a4">
    <w:name w:val="List Paragraph"/>
    <w:basedOn w:val="a"/>
    <w:uiPriority w:val="99"/>
    <w:qFormat/>
    <w:rsid w:val="009A5BFB"/>
    <w:pPr>
      <w:ind w:left="720"/>
      <w:contextualSpacing/>
    </w:pPr>
  </w:style>
  <w:style w:type="paragraph" w:styleId="a5">
    <w:name w:val="header"/>
    <w:basedOn w:val="a"/>
    <w:link w:val="a6"/>
    <w:uiPriority w:val="99"/>
    <w:rsid w:val="009A5BFB"/>
    <w:pPr>
      <w:tabs>
        <w:tab w:val="center" w:pos="4677"/>
        <w:tab w:val="right" w:pos="9355"/>
      </w:tabs>
    </w:pPr>
  </w:style>
  <w:style w:type="character" w:customStyle="1" w:styleId="a6">
    <w:name w:val="Верхний колонтитул Знак"/>
    <w:basedOn w:val="a0"/>
    <w:link w:val="a5"/>
    <w:uiPriority w:val="99"/>
    <w:locked/>
    <w:rsid w:val="009A5BFB"/>
    <w:rPr>
      <w:rFonts w:eastAsia="Times New Roman" w:cs="Times New Roman"/>
      <w:sz w:val="28"/>
      <w:szCs w:val="28"/>
      <w:lang w:eastAsia="ru-RU"/>
    </w:rPr>
  </w:style>
  <w:style w:type="paragraph" w:styleId="a7">
    <w:name w:val="footer"/>
    <w:basedOn w:val="a"/>
    <w:link w:val="a8"/>
    <w:uiPriority w:val="99"/>
    <w:rsid w:val="009A5BFB"/>
    <w:pPr>
      <w:tabs>
        <w:tab w:val="center" w:pos="4677"/>
        <w:tab w:val="right" w:pos="9355"/>
      </w:tabs>
    </w:pPr>
  </w:style>
  <w:style w:type="character" w:customStyle="1" w:styleId="a8">
    <w:name w:val="Нижний колонтитул Знак"/>
    <w:basedOn w:val="a0"/>
    <w:link w:val="a7"/>
    <w:uiPriority w:val="99"/>
    <w:locked/>
    <w:rsid w:val="009A5BFB"/>
    <w:rPr>
      <w:rFonts w:eastAsia="Times New Roman" w:cs="Times New Roman"/>
      <w:sz w:val="28"/>
      <w:szCs w:val="28"/>
      <w:lang w:eastAsia="ru-RU"/>
    </w:rPr>
  </w:style>
  <w:style w:type="paragraph" w:customStyle="1" w:styleId="ConsPlusNormal">
    <w:name w:val="ConsPlusNormal"/>
    <w:uiPriority w:val="99"/>
    <w:rsid w:val="0048789F"/>
    <w:pPr>
      <w:suppressAutoHyphens/>
      <w:autoSpaceDN w:val="0"/>
      <w:textAlignment w:val="baseline"/>
    </w:pPr>
    <w:rPr>
      <w:rFonts w:ascii="Arial" w:hAnsi="Arial" w:cs="Courier New"/>
      <w:kern w:val="3"/>
      <w:sz w:val="16"/>
      <w:szCs w:val="24"/>
      <w:lang w:eastAsia="zh-CN" w:bidi="hi-IN"/>
    </w:rPr>
  </w:style>
  <w:style w:type="paragraph" w:styleId="a9">
    <w:name w:val="Balloon Text"/>
    <w:basedOn w:val="a"/>
    <w:link w:val="aa"/>
    <w:uiPriority w:val="99"/>
    <w:semiHidden/>
    <w:rsid w:val="001F423D"/>
    <w:rPr>
      <w:rFonts w:ascii="Tahoma" w:hAnsi="Tahoma" w:cs="Tahoma"/>
      <w:sz w:val="16"/>
      <w:szCs w:val="16"/>
    </w:rPr>
  </w:style>
  <w:style w:type="character" w:customStyle="1" w:styleId="aa">
    <w:name w:val="Текст выноски Знак"/>
    <w:basedOn w:val="a0"/>
    <w:link w:val="a9"/>
    <w:uiPriority w:val="99"/>
    <w:semiHidden/>
    <w:locked/>
    <w:rsid w:val="001F423D"/>
    <w:rPr>
      <w:rFonts w:ascii="Tahoma" w:hAnsi="Tahoma" w:cs="Tahoma"/>
      <w:sz w:val="16"/>
      <w:szCs w:val="16"/>
      <w:lang w:eastAsia="ru-RU"/>
    </w:rPr>
  </w:style>
  <w:style w:type="character" w:customStyle="1" w:styleId="pt-a0">
    <w:name w:val="pt-a0"/>
    <w:uiPriority w:val="99"/>
    <w:rsid w:val="001308AA"/>
  </w:style>
  <w:style w:type="paragraph" w:customStyle="1" w:styleId="ConsPlusTitle">
    <w:name w:val="ConsPlusTitle"/>
    <w:uiPriority w:val="99"/>
    <w:rsid w:val="00ED054D"/>
    <w:pPr>
      <w:widowControl w:val="0"/>
      <w:autoSpaceDE w:val="0"/>
      <w:autoSpaceDN w:val="0"/>
      <w:adjustRightInd w:val="0"/>
    </w:pPr>
    <w:rPr>
      <w:rFonts w:ascii="Arial" w:eastAsia="Times New Roman" w:hAnsi="Arial" w:cs="Arial"/>
      <w:b/>
      <w:bCs/>
      <w:sz w:val="20"/>
      <w:szCs w:val="20"/>
    </w:rPr>
  </w:style>
  <w:style w:type="paragraph" w:styleId="ab">
    <w:name w:val="Normal (Web)"/>
    <w:basedOn w:val="a"/>
    <w:uiPriority w:val="99"/>
    <w:rsid w:val="00D003F9"/>
    <w:pPr>
      <w:ind w:firstLine="225"/>
    </w:pPr>
    <w:rPr>
      <w:rFonts w:eastAsia="Calibri" w:cs="Arial"/>
      <w:sz w:val="24"/>
      <w:szCs w:val="24"/>
    </w:rPr>
  </w:style>
  <w:style w:type="character" w:styleId="ac">
    <w:name w:val="Strong"/>
    <w:basedOn w:val="a0"/>
    <w:uiPriority w:val="99"/>
    <w:qFormat/>
    <w:rsid w:val="00D003F9"/>
    <w:rPr>
      <w:rFonts w:cs="Times New Roman"/>
      <w:b/>
    </w:rPr>
  </w:style>
  <w:style w:type="character" w:customStyle="1" w:styleId="2">
    <w:name w:val="Гиперссылка2"/>
    <w:basedOn w:val="a0"/>
    <w:uiPriority w:val="99"/>
    <w:rsid w:val="004F7701"/>
    <w:rPr>
      <w:rFonts w:ascii="Times New Roman" w:hAnsi="Times New Roman" w:cs="Times New Roman" w:hint="default"/>
    </w:rPr>
  </w:style>
  <w:style w:type="character" w:customStyle="1" w:styleId="apple-converted-space">
    <w:name w:val="apple-converted-space"/>
    <w:basedOn w:val="a0"/>
    <w:uiPriority w:val="99"/>
    <w:rsid w:val="004F7701"/>
    <w:rPr>
      <w:rFonts w:ascii="Times New Roman" w:hAnsi="Times New Roman" w:cs="Times New Roman" w:hint="default"/>
    </w:rPr>
  </w:style>
  <w:style w:type="paragraph" w:customStyle="1" w:styleId="pboth">
    <w:name w:val="pboth"/>
    <w:basedOn w:val="a"/>
    <w:rsid w:val="009632E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070941">
      <w:bodyDiv w:val="1"/>
      <w:marLeft w:val="0"/>
      <w:marRight w:val="0"/>
      <w:marTop w:val="0"/>
      <w:marBottom w:val="0"/>
      <w:divBdr>
        <w:top w:val="none" w:sz="0" w:space="0" w:color="auto"/>
        <w:left w:val="none" w:sz="0" w:space="0" w:color="auto"/>
        <w:bottom w:val="none" w:sz="0" w:space="0" w:color="auto"/>
        <w:right w:val="none" w:sz="0" w:space="0" w:color="auto"/>
      </w:divBdr>
    </w:div>
    <w:div w:id="817502924">
      <w:bodyDiv w:val="1"/>
      <w:marLeft w:val="0"/>
      <w:marRight w:val="0"/>
      <w:marTop w:val="0"/>
      <w:marBottom w:val="0"/>
      <w:divBdr>
        <w:top w:val="none" w:sz="0" w:space="0" w:color="auto"/>
        <w:left w:val="none" w:sz="0" w:space="0" w:color="auto"/>
        <w:bottom w:val="none" w:sz="0" w:space="0" w:color="auto"/>
        <w:right w:val="none" w:sz="0" w:space="0" w:color="auto"/>
      </w:divBdr>
    </w:div>
    <w:div w:id="1059788941">
      <w:bodyDiv w:val="1"/>
      <w:marLeft w:val="0"/>
      <w:marRight w:val="0"/>
      <w:marTop w:val="0"/>
      <w:marBottom w:val="0"/>
      <w:divBdr>
        <w:top w:val="none" w:sz="0" w:space="0" w:color="auto"/>
        <w:left w:val="none" w:sz="0" w:space="0" w:color="auto"/>
        <w:bottom w:val="none" w:sz="0" w:space="0" w:color="auto"/>
        <w:right w:val="none" w:sz="0" w:space="0" w:color="auto"/>
      </w:divBdr>
    </w:div>
    <w:div w:id="1341544085">
      <w:bodyDiv w:val="1"/>
      <w:marLeft w:val="0"/>
      <w:marRight w:val="0"/>
      <w:marTop w:val="0"/>
      <w:marBottom w:val="0"/>
      <w:divBdr>
        <w:top w:val="none" w:sz="0" w:space="0" w:color="auto"/>
        <w:left w:val="none" w:sz="0" w:space="0" w:color="auto"/>
        <w:bottom w:val="none" w:sz="0" w:space="0" w:color="auto"/>
        <w:right w:val="none" w:sz="0" w:space="0" w:color="auto"/>
      </w:divBdr>
    </w:div>
    <w:div w:id="1442991727">
      <w:bodyDiv w:val="1"/>
      <w:marLeft w:val="0"/>
      <w:marRight w:val="0"/>
      <w:marTop w:val="0"/>
      <w:marBottom w:val="0"/>
      <w:divBdr>
        <w:top w:val="none" w:sz="0" w:space="0" w:color="auto"/>
        <w:left w:val="none" w:sz="0" w:space="0" w:color="auto"/>
        <w:bottom w:val="none" w:sz="0" w:space="0" w:color="auto"/>
        <w:right w:val="none" w:sz="0" w:space="0" w:color="auto"/>
      </w:divBdr>
    </w:div>
    <w:div w:id="1475098110">
      <w:bodyDiv w:val="1"/>
      <w:marLeft w:val="0"/>
      <w:marRight w:val="0"/>
      <w:marTop w:val="0"/>
      <w:marBottom w:val="0"/>
      <w:divBdr>
        <w:top w:val="none" w:sz="0" w:space="0" w:color="auto"/>
        <w:left w:val="none" w:sz="0" w:space="0" w:color="auto"/>
        <w:bottom w:val="none" w:sz="0" w:space="0" w:color="auto"/>
        <w:right w:val="none" w:sz="0" w:space="0" w:color="auto"/>
      </w:divBdr>
    </w:div>
    <w:div w:id="1905068808">
      <w:marLeft w:val="0"/>
      <w:marRight w:val="0"/>
      <w:marTop w:val="0"/>
      <w:marBottom w:val="0"/>
      <w:divBdr>
        <w:top w:val="none" w:sz="0" w:space="0" w:color="auto"/>
        <w:left w:val="none" w:sz="0" w:space="0" w:color="auto"/>
        <w:bottom w:val="none" w:sz="0" w:space="0" w:color="auto"/>
        <w:right w:val="none" w:sz="0" w:space="0" w:color="auto"/>
      </w:divBdr>
    </w:div>
    <w:div w:id="1905068809">
      <w:marLeft w:val="0"/>
      <w:marRight w:val="0"/>
      <w:marTop w:val="0"/>
      <w:marBottom w:val="0"/>
      <w:divBdr>
        <w:top w:val="none" w:sz="0" w:space="0" w:color="auto"/>
        <w:left w:val="none" w:sz="0" w:space="0" w:color="auto"/>
        <w:bottom w:val="none" w:sz="0" w:space="0" w:color="auto"/>
        <w:right w:val="none" w:sz="0" w:space="0" w:color="auto"/>
      </w:divBdr>
    </w:div>
    <w:div w:id="1905068810">
      <w:marLeft w:val="0"/>
      <w:marRight w:val="0"/>
      <w:marTop w:val="0"/>
      <w:marBottom w:val="0"/>
      <w:divBdr>
        <w:top w:val="none" w:sz="0" w:space="0" w:color="auto"/>
        <w:left w:val="none" w:sz="0" w:space="0" w:color="auto"/>
        <w:bottom w:val="none" w:sz="0" w:space="0" w:color="auto"/>
        <w:right w:val="none" w:sz="0" w:space="0" w:color="auto"/>
      </w:divBdr>
    </w:div>
    <w:div w:id="1905068811">
      <w:marLeft w:val="0"/>
      <w:marRight w:val="0"/>
      <w:marTop w:val="0"/>
      <w:marBottom w:val="0"/>
      <w:divBdr>
        <w:top w:val="none" w:sz="0" w:space="0" w:color="auto"/>
        <w:left w:val="none" w:sz="0" w:space="0" w:color="auto"/>
        <w:bottom w:val="none" w:sz="0" w:space="0" w:color="auto"/>
        <w:right w:val="none" w:sz="0" w:space="0" w:color="auto"/>
      </w:divBdr>
    </w:div>
    <w:div w:id="1905068812">
      <w:marLeft w:val="0"/>
      <w:marRight w:val="0"/>
      <w:marTop w:val="0"/>
      <w:marBottom w:val="0"/>
      <w:divBdr>
        <w:top w:val="none" w:sz="0" w:space="0" w:color="auto"/>
        <w:left w:val="none" w:sz="0" w:space="0" w:color="auto"/>
        <w:bottom w:val="none" w:sz="0" w:space="0" w:color="auto"/>
        <w:right w:val="none" w:sz="0" w:space="0" w:color="auto"/>
      </w:divBdr>
    </w:div>
    <w:div w:id="1905068813">
      <w:marLeft w:val="0"/>
      <w:marRight w:val="0"/>
      <w:marTop w:val="0"/>
      <w:marBottom w:val="0"/>
      <w:divBdr>
        <w:top w:val="none" w:sz="0" w:space="0" w:color="auto"/>
        <w:left w:val="none" w:sz="0" w:space="0" w:color="auto"/>
        <w:bottom w:val="none" w:sz="0" w:space="0" w:color="auto"/>
        <w:right w:val="none" w:sz="0" w:space="0" w:color="auto"/>
      </w:divBdr>
    </w:div>
    <w:div w:id="1905068814">
      <w:marLeft w:val="0"/>
      <w:marRight w:val="0"/>
      <w:marTop w:val="0"/>
      <w:marBottom w:val="0"/>
      <w:divBdr>
        <w:top w:val="none" w:sz="0" w:space="0" w:color="auto"/>
        <w:left w:val="none" w:sz="0" w:space="0" w:color="auto"/>
        <w:bottom w:val="none" w:sz="0" w:space="0" w:color="auto"/>
        <w:right w:val="none" w:sz="0" w:space="0" w:color="auto"/>
      </w:divBdr>
    </w:div>
    <w:div w:id="1946419501">
      <w:bodyDiv w:val="1"/>
      <w:marLeft w:val="0"/>
      <w:marRight w:val="0"/>
      <w:marTop w:val="0"/>
      <w:marBottom w:val="0"/>
      <w:divBdr>
        <w:top w:val="none" w:sz="0" w:space="0" w:color="auto"/>
        <w:left w:val="none" w:sz="0" w:space="0" w:color="auto"/>
        <w:bottom w:val="none" w:sz="0" w:space="0" w:color="auto"/>
        <w:right w:val="none" w:sz="0" w:space="0" w:color="auto"/>
      </w:divBdr>
    </w:div>
    <w:div w:id="1960724738">
      <w:bodyDiv w:val="1"/>
      <w:marLeft w:val="0"/>
      <w:marRight w:val="0"/>
      <w:marTop w:val="0"/>
      <w:marBottom w:val="0"/>
      <w:divBdr>
        <w:top w:val="none" w:sz="0" w:space="0" w:color="auto"/>
        <w:left w:val="none" w:sz="0" w:space="0" w:color="auto"/>
        <w:bottom w:val="none" w:sz="0" w:space="0" w:color="auto"/>
        <w:right w:val="none" w:sz="0" w:space="0" w:color="auto"/>
      </w:divBdr>
      <w:divsChild>
        <w:div w:id="944385632">
          <w:marLeft w:val="0"/>
          <w:marRight w:val="0"/>
          <w:marTop w:val="0"/>
          <w:marBottom w:val="0"/>
          <w:divBdr>
            <w:top w:val="none" w:sz="0" w:space="0" w:color="auto"/>
            <w:left w:val="none" w:sz="0" w:space="0" w:color="auto"/>
            <w:bottom w:val="none" w:sz="0" w:space="0" w:color="auto"/>
            <w:right w:val="none" w:sz="0" w:space="0" w:color="auto"/>
          </w:divBdr>
        </w:div>
        <w:div w:id="576867976">
          <w:marLeft w:val="0"/>
          <w:marRight w:val="0"/>
          <w:marTop w:val="0"/>
          <w:marBottom w:val="0"/>
          <w:divBdr>
            <w:top w:val="none" w:sz="0" w:space="0" w:color="auto"/>
            <w:left w:val="none" w:sz="0" w:space="0" w:color="auto"/>
            <w:bottom w:val="none" w:sz="0" w:space="0" w:color="auto"/>
            <w:right w:val="none" w:sz="0" w:space="0" w:color="auto"/>
          </w:divBdr>
        </w:div>
        <w:div w:id="1575580468">
          <w:marLeft w:val="0"/>
          <w:marRight w:val="0"/>
          <w:marTop w:val="0"/>
          <w:marBottom w:val="0"/>
          <w:divBdr>
            <w:top w:val="none" w:sz="0" w:space="0" w:color="auto"/>
            <w:left w:val="none" w:sz="0" w:space="0" w:color="auto"/>
            <w:bottom w:val="none" w:sz="0" w:space="0" w:color="auto"/>
            <w:right w:val="none" w:sz="0" w:space="0" w:color="auto"/>
          </w:divBdr>
        </w:div>
        <w:div w:id="90009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consultantplus://offline/ref=D6ABC7FCB91897349C7570FDE1F5BE4B3D1CBFDEA7127ED1122CAA39C0EFC6EA9618CE89638D3D8718AC3E28C4E0t9E"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s://sudact.ru/law/federalnyi-zakon-ot-31072020-n-248-fz-o/razdel-v/glava-13/statia-7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34" Type="http://schemas.openxmlformats.org/officeDocument/2006/relationships/hyperlink" Target="http://pravo-search.minjust.ru:8080/bigs/showDocument.html?id=CF1F5643-3AEB-4438-9333-2E47F2A9D0E7" TargetMode="External"/><Relationship Id="rId7" Type="http://schemas.openxmlformats.org/officeDocument/2006/relationships/image" Target="media/image1.png"/><Relationship Id="rId12" Type="http://schemas.openxmlformats.org/officeDocument/2006/relationships/hyperlink" Target="consultantplus://offline/ref=D6ABC7FCB91897349C7570FDE1F5BE4B3D15BDDFA0167ED1122CAA39C0EFC6EA9618CE89638D3D8718AC3E28C4E0t9E"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33" Type="http://schemas.openxmlformats.org/officeDocument/2006/relationships/hyperlink" Target="https://sudact.ru/law/federalnyi-zakon-ot-31072020-n-248-fz-o/razdel-v/glava-12/statia-5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s://sudact.ru/law/federalnyi-zakon-ot-31072020-n-248-fz-o/razdel-v/glava-17/statia-95/" TargetMode="External"/><Relationship Id="rId29" Type="http://schemas.openxmlformats.org/officeDocument/2006/relationships/hyperlink" Target="https://sudact.ru/law/federalnyi-zakon-ot-31072020-n-248-fz-o/razdel-v/glava-12/statia-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ABC7FCB91897349C7570FDE1F5BE4B3D15BDDFA0167ED1122CAA39C0EFC6EA84189685618E208516B96879825D8B0C603C839649E546C6E5t4E" TargetMode="External"/><Relationship Id="rId24" Type="http://schemas.openxmlformats.org/officeDocument/2006/relationships/hyperlink" Target="http://pravo-search.minjust.ru:8080/bigs/showDocument.html?id=CF1F5643-3AEB-4438-9333-2E47F2A9D0E7" TargetMode="External"/><Relationship Id="rId32" Type="http://schemas.openxmlformats.org/officeDocument/2006/relationships/hyperlink" Target="https://sudact.ru/law/federalnyi-zakon-ot-31072020-n-248-fz-o/razdel-ii/glava-4/statia-21/"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s://sudact.ru/law/federalnyi-zakon-ot-31072020-n-248-fz-o/razdel-v/glava-12/statia-57/" TargetMode="External"/><Relationship Id="rId36"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E1723A82-E1AE-41FC-B7BD-7AE7187BCEE0" TargetMode="External"/><Relationship Id="rId19" Type="http://schemas.openxmlformats.org/officeDocument/2006/relationships/hyperlink" Target="https://sudact.ru/law/federalnyi-zakon-ot-31072020-n-248-fz-o/razdel-v/glava-12/statia-57/"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s://sudact.ru/law/federalnyi-zakon-ot-31072020-n-248-fz-o/razdel-v/glava-12/statia-57/" TargetMode="External"/><Relationship Id="rId30" Type="http://schemas.openxmlformats.org/officeDocument/2006/relationships/hyperlink" Target="https://sudact.ru/law/federalnyi-zakon-ot-31072020-n-248-fz-o/razdel-v/glava-13/statia-66/" TargetMode="External"/><Relationship Id="rId35"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15</Pages>
  <Words>3693</Words>
  <Characters>32674</Characters>
  <Application>Microsoft Office Word</Application>
  <DocSecurity>0</DocSecurity>
  <Lines>272</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Василий Викторович</dc:creator>
  <cp:lastModifiedBy>Uer YR</cp:lastModifiedBy>
  <cp:revision>8</cp:revision>
  <cp:lastPrinted>2021-10-27T04:08:00Z</cp:lastPrinted>
  <dcterms:created xsi:type="dcterms:W3CDTF">2021-10-20T04:01:00Z</dcterms:created>
  <dcterms:modified xsi:type="dcterms:W3CDTF">2021-10-27T04:08:00Z</dcterms:modified>
</cp:coreProperties>
</file>