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7E" w:rsidRDefault="0084387E">
      <w:pPr>
        <w:spacing w:line="1" w:lineRule="exact"/>
      </w:pPr>
    </w:p>
    <w:p w:rsidR="00742D2B" w:rsidRPr="00742D2B" w:rsidRDefault="00742D2B" w:rsidP="00742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D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1120B5" wp14:editId="64207AB8">
            <wp:extent cx="5143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42D2B" w:rsidRPr="00742D2B" w:rsidRDefault="00742D2B" w:rsidP="00742D2B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2D2B">
        <w:rPr>
          <w:rFonts w:ascii="Times New Roman" w:hAnsi="Times New Roman" w:cs="Times New Roman"/>
          <w:spacing w:val="-1"/>
          <w:sz w:val="28"/>
          <w:szCs w:val="28"/>
        </w:rPr>
        <w:t>Муниципальное образование «</w:t>
      </w:r>
      <w:proofErr w:type="spellStart"/>
      <w:r w:rsidRPr="00742D2B">
        <w:rPr>
          <w:rFonts w:ascii="Times New Roman" w:hAnsi="Times New Roman" w:cs="Times New Roman"/>
          <w:spacing w:val="-1"/>
          <w:sz w:val="28"/>
          <w:szCs w:val="28"/>
        </w:rPr>
        <w:t>Валдгеймское</w:t>
      </w:r>
      <w:proofErr w:type="spellEnd"/>
      <w:r w:rsidRPr="00742D2B">
        <w:rPr>
          <w:rFonts w:ascii="Times New Roman" w:hAnsi="Times New Roman" w:cs="Times New Roman"/>
          <w:spacing w:val="-1"/>
          <w:sz w:val="28"/>
          <w:szCs w:val="28"/>
        </w:rPr>
        <w:t xml:space="preserve"> сельское поселение»</w:t>
      </w:r>
    </w:p>
    <w:p w:rsidR="00742D2B" w:rsidRPr="00742D2B" w:rsidRDefault="00742D2B" w:rsidP="00742D2B">
      <w:pPr>
        <w:shd w:val="clear" w:color="auto" w:fill="FFFFFF"/>
        <w:spacing w:before="10"/>
        <w:ind w:left="130"/>
        <w:jc w:val="center"/>
        <w:rPr>
          <w:rFonts w:ascii="Times New Roman" w:hAnsi="Times New Roman" w:cs="Times New Roman"/>
          <w:sz w:val="28"/>
          <w:szCs w:val="28"/>
        </w:rPr>
      </w:pPr>
      <w:r w:rsidRPr="00742D2B">
        <w:rPr>
          <w:rFonts w:ascii="Times New Roman" w:hAnsi="Times New Roman" w:cs="Times New Roman"/>
          <w:spacing w:val="1"/>
          <w:sz w:val="28"/>
          <w:szCs w:val="28"/>
        </w:rPr>
        <w:t>Биробиджанского муниципального района</w:t>
      </w:r>
    </w:p>
    <w:p w:rsidR="00742D2B" w:rsidRPr="00742D2B" w:rsidRDefault="00742D2B" w:rsidP="00742D2B">
      <w:pPr>
        <w:shd w:val="clear" w:color="auto" w:fill="FFFFFF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742D2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42D2B" w:rsidRPr="00742D2B" w:rsidRDefault="00742D2B" w:rsidP="00742D2B">
      <w:pPr>
        <w:shd w:val="clear" w:color="auto" w:fill="FFFFFF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742D2B" w:rsidRPr="00742D2B" w:rsidRDefault="00742D2B" w:rsidP="00742D2B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42D2B">
        <w:rPr>
          <w:rFonts w:ascii="Times New Roman" w:hAnsi="Times New Roman" w:cs="Times New Roman"/>
          <w:spacing w:val="-2"/>
          <w:sz w:val="28"/>
          <w:szCs w:val="28"/>
        </w:rPr>
        <w:t>СОБРАНИЕ ДЕПУТАТОВ</w:t>
      </w:r>
    </w:p>
    <w:p w:rsidR="00742D2B" w:rsidRPr="00742D2B" w:rsidRDefault="00742D2B" w:rsidP="00742D2B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742D2B" w:rsidRPr="00742D2B" w:rsidRDefault="00742D2B" w:rsidP="00742D2B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42D2B">
        <w:rPr>
          <w:rFonts w:ascii="Times New Roman" w:hAnsi="Times New Roman" w:cs="Times New Roman"/>
          <w:spacing w:val="-2"/>
          <w:sz w:val="28"/>
          <w:szCs w:val="28"/>
        </w:rPr>
        <w:t>РЕШЕНИЕ</w:t>
      </w:r>
    </w:p>
    <w:p w:rsidR="00742D2B" w:rsidRPr="00742D2B" w:rsidRDefault="00742D2B" w:rsidP="00742D2B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42D2B" w:rsidRPr="00742D2B" w:rsidRDefault="00742D2B" w:rsidP="00742D2B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42D2B">
        <w:rPr>
          <w:rFonts w:ascii="Times New Roman" w:hAnsi="Times New Roman" w:cs="Times New Roman"/>
          <w:spacing w:val="-2"/>
          <w:sz w:val="28"/>
          <w:szCs w:val="28"/>
        </w:rPr>
        <w:t xml:space="preserve">с. </w:t>
      </w:r>
      <w:proofErr w:type="spellStart"/>
      <w:r w:rsidRPr="00742D2B">
        <w:rPr>
          <w:rFonts w:ascii="Times New Roman" w:hAnsi="Times New Roman" w:cs="Times New Roman"/>
          <w:spacing w:val="-2"/>
          <w:sz w:val="28"/>
          <w:szCs w:val="28"/>
        </w:rPr>
        <w:t>Валдгейм</w:t>
      </w:r>
      <w:proofErr w:type="spellEnd"/>
    </w:p>
    <w:p w:rsidR="00742D2B" w:rsidRPr="00742D2B" w:rsidRDefault="00742D2B" w:rsidP="00742D2B">
      <w:pPr>
        <w:tabs>
          <w:tab w:val="left" w:pos="240"/>
          <w:tab w:val="left" w:pos="8565"/>
        </w:tabs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13</w:t>
      </w:r>
      <w:r w:rsidRPr="00742D2B">
        <w:rPr>
          <w:rFonts w:ascii="Times New Roman" w:hAnsi="Times New Roman" w:cs="Times New Roman"/>
          <w:spacing w:val="-2"/>
          <w:sz w:val="28"/>
          <w:szCs w:val="28"/>
        </w:rPr>
        <w:t>.0</w:t>
      </w:r>
      <w:r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742D2B">
        <w:rPr>
          <w:rFonts w:ascii="Times New Roman" w:hAnsi="Times New Roman" w:cs="Times New Roman"/>
          <w:spacing w:val="-2"/>
          <w:sz w:val="28"/>
          <w:szCs w:val="28"/>
        </w:rPr>
        <w:t xml:space="preserve">.2021     </w:t>
      </w:r>
      <w:r w:rsidRPr="00742D2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742D2B">
        <w:rPr>
          <w:rFonts w:ascii="Times New Roman" w:hAnsi="Times New Roman" w:cs="Times New Roman"/>
          <w:spacing w:val="-2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184</w:t>
      </w:r>
    </w:p>
    <w:p w:rsidR="00742D2B" w:rsidRDefault="00742D2B" w:rsidP="00742D2B">
      <w:pPr>
        <w:jc w:val="center"/>
        <w:rPr>
          <w:spacing w:val="-2"/>
          <w:sz w:val="28"/>
        </w:rPr>
      </w:pPr>
    </w:p>
    <w:p w:rsidR="0084387E" w:rsidRPr="00742D2B" w:rsidRDefault="006933E8">
      <w:pPr>
        <w:pStyle w:val="1"/>
        <w:spacing w:after="300"/>
        <w:ind w:firstLine="0"/>
        <w:jc w:val="both"/>
        <w:rPr>
          <w:color w:val="000000" w:themeColor="text1"/>
          <w:sz w:val="28"/>
          <w:szCs w:val="28"/>
        </w:rPr>
      </w:pPr>
      <w:r w:rsidRPr="00742D2B">
        <w:rPr>
          <w:color w:val="000000" w:themeColor="text1"/>
          <w:sz w:val="28"/>
          <w:szCs w:val="28"/>
        </w:rPr>
        <w:t>О передаче остатков собственных средств дорожного фонда муниципального образования «</w:t>
      </w:r>
      <w:r w:rsidR="009D2423" w:rsidRPr="00742D2B">
        <w:rPr>
          <w:color w:val="000000" w:themeColor="text1"/>
          <w:sz w:val="28"/>
          <w:szCs w:val="28"/>
        </w:rPr>
        <w:t xml:space="preserve">Валдгеймское </w:t>
      </w:r>
      <w:r w:rsidRPr="00742D2B">
        <w:rPr>
          <w:color w:val="000000" w:themeColor="text1"/>
          <w:sz w:val="28"/>
          <w:szCs w:val="28"/>
        </w:rPr>
        <w:t xml:space="preserve">сельское поселение» </w:t>
      </w:r>
      <w:r w:rsidR="007433B5" w:rsidRPr="00742D2B">
        <w:rPr>
          <w:color w:val="000000" w:themeColor="text1"/>
          <w:sz w:val="28"/>
          <w:szCs w:val="28"/>
        </w:rPr>
        <w:t>Биробиджанского</w:t>
      </w:r>
      <w:r w:rsidRPr="00742D2B">
        <w:rPr>
          <w:color w:val="000000" w:themeColor="text1"/>
          <w:sz w:val="28"/>
          <w:szCs w:val="28"/>
        </w:rPr>
        <w:t xml:space="preserve"> муниципального района Еврейской автономной области</w:t>
      </w:r>
    </w:p>
    <w:p w:rsidR="00742D2B" w:rsidRDefault="006933E8">
      <w:pPr>
        <w:pStyle w:val="1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742D2B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</w:t>
      </w:r>
      <w:bookmarkStart w:id="0" w:name="_GoBack"/>
      <w:r w:rsidRPr="00742D2B">
        <w:rPr>
          <w:color w:val="000000" w:themeColor="text1"/>
          <w:sz w:val="28"/>
          <w:szCs w:val="28"/>
        </w:rPr>
        <w:t xml:space="preserve">Еврейской автономной области от 17.11.2014 № 607-03 «Об отдельных </w:t>
      </w:r>
      <w:bookmarkEnd w:id="0"/>
      <w:r w:rsidRPr="00742D2B">
        <w:rPr>
          <w:color w:val="000000" w:themeColor="text1"/>
          <w:sz w:val="28"/>
          <w:szCs w:val="28"/>
        </w:rPr>
        <w:t xml:space="preserve">вопросах осуществления местного самоуправления в Еврейской автономной области», Уставом муниципального образования </w:t>
      </w:r>
      <w:r w:rsidR="009D2423" w:rsidRPr="00742D2B">
        <w:rPr>
          <w:color w:val="000000" w:themeColor="text1"/>
          <w:sz w:val="28"/>
          <w:szCs w:val="28"/>
        </w:rPr>
        <w:t>«Валдгеймское сельское поселение»</w:t>
      </w:r>
      <w:r w:rsidRPr="00742D2B">
        <w:rPr>
          <w:color w:val="000000" w:themeColor="text1"/>
          <w:sz w:val="28"/>
          <w:szCs w:val="28"/>
        </w:rPr>
        <w:t xml:space="preserve">, в целях урегулирования вопроса использования остатков собственных средств дорожного фонда </w:t>
      </w:r>
      <w:r w:rsidR="009D2423" w:rsidRPr="00742D2B">
        <w:rPr>
          <w:color w:val="000000" w:themeColor="text1"/>
          <w:sz w:val="28"/>
          <w:szCs w:val="28"/>
        </w:rPr>
        <w:t>Валдгеймского</w:t>
      </w:r>
      <w:r w:rsidRPr="00742D2B">
        <w:rPr>
          <w:color w:val="000000" w:themeColor="text1"/>
          <w:sz w:val="28"/>
          <w:szCs w:val="28"/>
        </w:rPr>
        <w:t xml:space="preserve"> сельского поселения, не использованных по</w:t>
      </w:r>
      <w:proofErr w:type="gramEnd"/>
      <w:r w:rsidRPr="00742D2B">
        <w:rPr>
          <w:color w:val="000000" w:themeColor="text1"/>
          <w:sz w:val="28"/>
          <w:szCs w:val="28"/>
        </w:rPr>
        <w:t xml:space="preserve"> состоянию на I января 2021 года, в связи с исключением вопросов дорожной деятельности из перечня вопросов местного значения сельских поселений Собрани</w:t>
      </w:r>
      <w:r w:rsidR="00742D2B">
        <w:rPr>
          <w:color w:val="000000" w:themeColor="text1"/>
          <w:sz w:val="28"/>
          <w:szCs w:val="28"/>
        </w:rPr>
        <w:t>е депутатов сельского поселения</w:t>
      </w:r>
    </w:p>
    <w:p w:rsidR="0084387E" w:rsidRPr="00742D2B" w:rsidRDefault="006933E8">
      <w:pPr>
        <w:pStyle w:val="1"/>
        <w:ind w:firstLine="720"/>
        <w:jc w:val="both"/>
        <w:rPr>
          <w:color w:val="000000" w:themeColor="text1"/>
          <w:sz w:val="28"/>
          <w:szCs w:val="28"/>
        </w:rPr>
      </w:pPr>
      <w:r w:rsidRPr="00742D2B">
        <w:rPr>
          <w:color w:val="000000" w:themeColor="text1"/>
          <w:sz w:val="28"/>
          <w:szCs w:val="28"/>
        </w:rPr>
        <w:t>РЕШИЛО:</w:t>
      </w:r>
    </w:p>
    <w:p w:rsidR="0084387E" w:rsidRPr="00742D2B" w:rsidRDefault="006933E8" w:rsidP="00742D2B">
      <w:pPr>
        <w:pStyle w:val="1"/>
        <w:numPr>
          <w:ilvl w:val="0"/>
          <w:numId w:val="1"/>
        </w:numPr>
        <w:tabs>
          <w:tab w:val="left" w:pos="1315"/>
        </w:tabs>
        <w:ind w:firstLine="720"/>
        <w:jc w:val="both"/>
        <w:rPr>
          <w:color w:val="000000" w:themeColor="text1"/>
          <w:sz w:val="28"/>
          <w:szCs w:val="28"/>
        </w:rPr>
      </w:pPr>
      <w:bookmarkStart w:id="1" w:name="bookmark6"/>
      <w:bookmarkEnd w:id="1"/>
      <w:r w:rsidRPr="00742D2B">
        <w:rPr>
          <w:color w:val="000000" w:themeColor="text1"/>
          <w:sz w:val="28"/>
          <w:szCs w:val="28"/>
        </w:rPr>
        <w:t>Утвердить прилагаемый порядок предоставления иных межбюджетных трансфертов из бюджета муниципального образования «</w:t>
      </w:r>
      <w:r w:rsidR="009D2423" w:rsidRPr="00742D2B">
        <w:rPr>
          <w:color w:val="000000" w:themeColor="text1"/>
          <w:sz w:val="28"/>
          <w:szCs w:val="28"/>
        </w:rPr>
        <w:t>Валдгеймское</w:t>
      </w:r>
      <w:r w:rsidRPr="00742D2B">
        <w:rPr>
          <w:color w:val="000000" w:themeColor="text1"/>
          <w:sz w:val="28"/>
          <w:szCs w:val="28"/>
        </w:rPr>
        <w:t xml:space="preserve"> сельское поселение» </w:t>
      </w:r>
      <w:r w:rsidR="007433B5" w:rsidRPr="00742D2B">
        <w:rPr>
          <w:color w:val="000000" w:themeColor="text1"/>
          <w:sz w:val="28"/>
          <w:szCs w:val="28"/>
        </w:rPr>
        <w:t>Биробиджанского</w:t>
      </w:r>
      <w:r w:rsidRPr="00742D2B">
        <w:rPr>
          <w:color w:val="000000" w:themeColor="text1"/>
          <w:sz w:val="28"/>
          <w:szCs w:val="28"/>
        </w:rPr>
        <w:t xml:space="preserve"> муниципального района Еврейской автономной области бюджету муниципального образования «</w:t>
      </w:r>
      <w:r w:rsidR="007433B5" w:rsidRPr="00742D2B">
        <w:rPr>
          <w:color w:val="000000" w:themeColor="text1"/>
          <w:sz w:val="28"/>
          <w:szCs w:val="28"/>
        </w:rPr>
        <w:t>Биробиджанский</w:t>
      </w:r>
      <w:r w:rsidRPr="00742D2B">
        <w:rPr>
          <w:color w:val="000000" w:themeColor="text1"/>
          <w:sz w:val="28"/>
          <w:szCs w:val="28"/>
        </w:rPr>
        <w:t xml:space="preserve"> муниципальный район» Еврейской автономной области на увеличение бюджетных ассигнований дорожного фонда, согласно приложению 1 к настоящему решению.</w:t>
      </w:r>
    </w:p>
    <w:p w:rsidR="0084387E" w:rsidRPr="00742D2B" w:rsidRDefault="006933E8">
      <w:pPr>
        <w:pStyle w:val="1"/>
        <w:numPr>
          <w:ilvl w:val="0"/>
          <w:numId w:val="1"/>
        </w:numPr>
        <w:tabs>
          <w:tab w:val="left" w:pos="1014"/>
        </w:tabs>
        <w:ind w:firstLine="720"/>
        <w:jc w:val="both"/>
        <w:rPr>
          <w:color w:val="000000" w:themeColor="text1"/>
          <w:sz w:val="28"/>
          <w:szCs w:val="28"/>
        </w:rPr>
      </w:pPr>
      <w:bookmarkStart w:id="2" w:name="bookmark7"/>
      <w:bookmarkEnd w:id="2"/>
      <w:r w:rsidRPr="00742D2B">
        <w:rPr>
          <w:color w:val="000000" w:themeColor="text1"/>
          <w:sz w:val="28"/>
          <w:szCs w:val="28"/>
        </w:rPr>
        <w:t>Утвердить форму Соглашения о перечислении остатков собственных средств дорожного фонда муниципального образования «</w:t>
      </w:r>
      <w:r w:rsidR="009D2423" w:rsidRPr="00742D2B">
        <w:rPr>
          <w:color w:val="000000" w:themeColor="text1"/>
          <w:sz w:val="28"/>
          <w:szCs w:val="28"/>
        </w:rPr>
        <w:t>Валдгеймское</w:t>
      </w:r>
      <w:r w:rsidRPr="00742D2B">
        <w:rPr>
          <w:color w:val="000000" w:themeColor="text1"/>
          <w:sz w:val="28"/>
          <w:szCs w:val="28"/>
        </w:rPr>
        <w:t xml:space="preserve"> сельское поселение» </w:t>
      </w:r>
      <w:r w:rsidR="007433B5" w:rsidRPr="00742D2B">
        <w:rPr>
          <w:color w:val="000000" w:themeColor="text1"/>
          <w:sz w:val="28"/>
          <w:szCs w:val="28"/>
        </w:rPr>
        <w:t>Биробиджанского</w:t>
      </w:r>
      <w:r w:rsidRPr="00742D2B">
        <w:rPr>
          <w:color w:val="000000" w:themeColor="text1"/>
          <w:sz w:val="28"/>
          <w:szCs w:val="28"/>
        </w:rPr>
        <w:t xml:space="preserve"> муниципального района Еврейской автономной области на увеличение бюджетных ассигнований дорожного фонда муниципального образования «</w:t>
      </w:r>
      <w:r w:rsidR="007433B5" w:rsidRPr="00742D2B">
        <w:rPr>
          <w:color w:val="000000" w:themeColor="text1"/>
          <w:sz w:val="28"/>
          <w:szCs w:val="28"/>
        </w:rPr>
        <w:t>Биробиджанский</w:t>
      </w:r>
      <w:r w:rsidRPr="00742D2B">
        <w:rPr>
          <w:color w:val="000000" w:themeColor="text1"/>
          <w:sz w:val="28"/>
          <w:szCs w:val="28"/>
        </w:rPr>
        <w:t xml:space="preserve"> муниципальный район»</w:t>
      </w:r>
      <w:r w:rsidRPr="00742D2B">
        <w:rPr>
          <w:color w:val="000000" w:themeColor="text1"/>
          <w:sz w:val="28"/>
          <w:szCs w:val="28"/>
        </w:rPr>
        <w:br w:type="page"/>
      </w:r>
      <w:r w:rsidRPr="00742D2B">
        <w:rPr>
          <w:color w:val="000000" w:themeColor="text1"/>
          <w:sz w:val="28"/>
          <w:szCs w:val="28"/>
        </w:rPr>
        <w:lastRenderedPageBreak/>
        <w:t>Еврейской автономной области, согласно приложению 2 к настоящему решению.</w:t>
      </w:r>
    </w:p>
    <w:p w:rsidR="0084387E" w:rsidRPr="00742D2B" w:rsidRDefault="0084387E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87E" w:rsidRPr="00742D2B" w:rsidRDefault="006933E8">
      <w:pPr>
        <w:pStyle w:val="1"/>
        <w:numPr>
          <w:ilvl w:val="0"/>
          <w:numId w:val="1"/>
        </w:numPr>
        <w:tabs>
          <w:tab w:val="left" w:pos="1106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3" w:name="bookmark8"/>
      <w:bookmarkEnd w:id="3"/>
      <w:proofErr w:type="gramStart"/>
      <w:r w:rsidRPr="00742D2B">
        <w:rPr>
          <w:color w:val="000000" w:themeColor="text1"/>
          <w:sz w:val="28"/>
          <w:szCs w:val="28"/>
        </w:rPr>
        <w:t xml:space="preserve">Передать в срок не позднее </w:t>
      </w:r>
      <w:r w:rsidR="00871DD1" w:rsidRPr="00742D2B">
        <w:rPr>
          <w:color w:val="000000" w:themeColor="text1"/>
          <w:sz w:val="28"/>
          <w:szCs w:val="28"/>
        </w:rPr>
        <w:t>15</w:t>
      </w:r>
      <w:r w:rsidRPr="00742D2B">
        <w:rPr>
          <w:color w:val="000000" w:themeColor="text1"/>
          <w:sz w:val="28"/>
          <w:szCs w:val="28"/>
        </w:rPr>
        <w:t xml:space="preserve"> </w:t>
      </w:r>
      <w:r w:rsidR="00871DD1" w:rsidRPr="00742D2B">
        <w:rPr>
          <w:color w:val="000000" w:themeColor="text1"/>
          <w:sz w:val="28"/>
          <w:szCs w:val="28"/>
        </w:rPr>
        <w:t>сентября</w:t>
      </w:r>
      <w:r w:rsidRPr="00742D2B">
        <w:rPr>
          <w:color w:val="000000" w:themeColor="text1"/>
          <w:sz w:val="28"/>
          <w:szCs w:val="28"/>
        </w:rPr>
        <w:t xml:space="preserve"> 2021 года остатки собственных средств дорожного фонда </w:t>
      </w:r>
      <w:r w:rsidR="009D2423" w:rsidRPr="00742D2B">
        <w:rPr>
          <w:color w:val="000000" w:themeColor="text1"/>
          <w:sz w:val="28"/>
          <w:szCs w:val="28"/>
        </w:rPr>
        <w:t>Валдгеймского</w:t>
      </w:r>
      <w:r w:rsidRPr="00742D2B">
        <w:rPr>
          <w:color w:val="000000" w:themeColor="text1"/>
          <w:sz w:val="28"/>
          <w:szCs w:val="28"/>
        </w:rPr>
        <w:t xml:space="preserve"> сельского поселения, не использованные по состоянию на 01 января 2021 года, в сумме </w:t>
      </w:r>
      <w:r w:rsidR="00B436D0" w:rsidRPr="00742D2B">
        <w:rPr>
          <w:color w:val="000000" w:themeColor="text1"/>
          <w:sz w:val="28"/>
          <w:szCs w:val="28"/>
        </w:rPr>
        <w:t>160 756,84</w:t>
      </w:r>
      <w:r w:rsidRPr="00742D2B">
        <w:rPr>
          <w:color w:val="000000" w:themeColor="text1"/>
          <w:sz w:val="28"/>
          <w:szCs w:val="28"/>
        </w:rPr>
        <w:t xml:space="preserve"> (</w:t>
      </w:r>
      <w:r w:rsidR="00B436D0" w:rsidRPr="00742D2B">
        <w:rPr>
          <w:color w:val="000000" w:themeColor="text1"/>
          <w:sz w:val="28"/>
          <w:szCs w:val="28"/>
        </w:rPr>
        <w:t>сто шестьдесят</w:t>
      </w:r>
      <w:r w:rsidRPr="00742D2B">
        <w:rPr>
          <w:color w:val="000000" w:themeColor="text1"/>
          <w:sz w:val="28"/>
          <w:szCs w:val="28"/>
        </w:rPr>
        <w:t xml:space="preserve"> тысяч </w:t>
      </w:r>
      <w:r w:rsidR="00B436D0" w:rsidRPr="00742D2B">
        <w:rPr>
          <w:color w:val="000000" w:themeColor="text1"/>
          <w:sz w:val="28"/>
          <w:szCs w:val="28"/>
        </w:rPr>
        <w:t>семьсот пятьдесят шесть</w:t>
      </w:r>
      <w:r w:rsidRPr="00742D2B">
        <w:rPr>
          <w:color w:val="000000" w:themeColor="text1"/>
          <w:sz w:val="28"/>
          <w:szCs w:val="28"/>
        </w:rPr>
        <w:t>) рубл</w:t>
      </w:r>
      <w:r w:rsidR="00B436D0" w:rsidRPr="00742D2B">
        <w:rPr>
          <w:color w:val="000000" w:themeColor="text1"/>
          <w:sz w:val="28"/>
          <w:szCs w:val="28"/>
        </w:rPr>
        <w:t>ей</w:t>
      </w:r>
      <w:r w:rsidRPr="00742D2B">
        <w:rPr>
          <w:color w:val="000000" w:themeColor="text1"/>
          <w:sz w:val="28"/>
          <w:szCs w:val="28"/>
        </w:rPr>
        <w:t xml:space="preserve"> </w:t>
      </w:r>
      <w:r w:rsidR="00B436D0" w:rsidRPr="00742D2B">
        <w:rPr>
          <w:color w:val="000000" w:themeColor="text1"/>
          <w:sz w:val="28"/>
          <w:szCs w:val="28"/>
        </w:rPr>
        <w:t xml:space="preserve">84 </w:t>
      </w:r>
      <w:r w:rsidRPr="00742D2B">
        <w:rPr>
          <w:color w:val="000000" w:themeColor="text1"/>
          <w:sz w:val="28"/>
          <w:szCs w:val="28"/>
        </w:rPr>
        <w:t>копе</w:t>
      </w:r>
      <w:r w:rsidR="00B436D0" w:rsidRPr="00742D2B">
        <w:rPr>
          <w:color w:val="000000" w:themeColor="text1"/>
          <w:sz w:val="28"/>
          <w:szCs w:val="28"/>
        </w:rPr>
        <w:t>йки</w:t>
      </w:r>
      <w:r w:rsidRPr="00742D2B">
        <w:rPr>
          <w:color w:val="000000" w:themeColor="text1"/>
          <w:sz w:val="28"/>
          <w:szCs w:val="28"/>
        </w:rPr>
        <w:t xml:space="preserve"> в виде иных межбюджетных трансфертов в бюджет муниципального образования «</w:t>
      </w:r>
      <w:r w:rsidR="00871DD1" w:rsidRPr="00742D2B">
        <w:rPr>
          <w:color w:val="000000" w:themeColor="text1"/>
          <w:sz w:val="28"/>
          <w:szCs w:val="28"/>
        </w:rPr>
        <w:t>Биробиджанский</w:t>
      </w:r>
      <w:r w:rsidRPr="00742D2B">
        <w:rPr>
          <w:color w:val="000000" w:themeColor="text1"/>
          <w:sz w:val="28"/>
          <w:szCs w:val="28"/>
        </w:rPr>
        <w:t xml:space="preserve"> муниципальный район» Еврейской автономной области на увеличение бюджетных ассигнований дорожного фонда</w:t>
      </w:r>
      <w:proofErr w:type="gramEnd"/>
      <w:r w:rsidRPr="00742D2B">
        <w:rPr>
          <w:color w:val="000000" w:themeColor="text1"/>
          <w:sz w:val="28"/>
          <w:szCs w:val="28"/>
        </w:rPr>
        <w:t xml:space="preserve"> для финансового обеспечения дорожной деятельности в отношении автомобильных дорог местного значения.</w:t>
      </w:r>
    </w:p>
    <w:p w:rsidR="0084387E" w:rsidRPr="00742D2B" w:rsidRDefault="006933E8">
      <w:pPr>
        <w:pStyle w:val="1"/>
        <w:numPr>
          <w:ilvl w:val="0"/>
          <w:numId w:val="1"/>
        </w:numPr>
        <w:tabs>
          <w:tab w:val="left" w:pos="1106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4" w:name="bookmark9"/>
      <w:bookmarkEnd w:id="4"/>
      <w:proofErr w:type="gramStart"/>
      <w:r w:rsidRPr="00742D2B">
        <w:rPr>
          <w:color w:val="000000" w:themeColor="text1"/>
          <w:sz w:val="28"/>
          <w:szCs w:val="28"/>
        </w:rPr>
        <w:t xml:space="preserve">Поручить администрации </w:t>
      </w:r>
      <w:r w:rsidR="00B436D0" w:rsidRPr="00742D2B">
        <w:rPr>
          <w:color w:val="000000" w:themeColor="text1"/>
          <w:sz w:val="28"/>
          <w:szCs w:val="28"/>
        </w:rPr>
        <w:t>Валдгеймского</w:t>
      </w:r>
      <w:r w:rsidRPr="00742D2B">
        <w:rPr>
          <w:color w:val="000000" w:themeColor="text1"/>
          <w:sz w:val="28"/>
          <w:szCs w:val="28"/>
        </w:rPr>
        <w:t xml:space="preserve"> сельского поселения заключить с администрацией </w:t>
      </w:r>
      <w:r w:rsidR="00871DD1" w:rsidRPr="00742D2B">
        <w:rPr>
          <w:color w:val="000000" w:themeColor="text1"/>
          <w:sz w:val="28"/>
          <w:szCs w:val="28"/>
        </w:rPr>
        <w:t>Биробиджанского</w:t>
      </w:r>
      <w:r w:rsidRPr="00742D2B">
        <w:rPr>
          <w:color w:val="000000" w:themeColor="text1"/>
          <w:sz w:val="28"/>
          <w:szCs w:val="28"/>
        </w:rPr>
        <w:t xml:space="preserve"> муниципального района Соглашение о перечислении остатков собственных средств дорожного фонда муниципального образования «</w:t>
      </w:r>
      <w:r w:rsidR="00B436D0" w:rsidRPr="00742D2B">
        <w:rPr>
          <w:color w:val="000000" w:themeColor="text1"/>
          <w:sz w:val="28"/>
          <w:szCs w:val="28"/>
        </w:rPr>
        <w:t>Валдгеймское</w:t>
      </w:r>
      <w:r w:rsidRPr="00742D2B">
        <w:rPr>
          <w:color w:val="000000" w:themeColor="text1"/>
          <w:sz w:val="28"/>
          <w:szCs w:val="28"/>
        </w:rPr>
        <w:t xml:space="preserve"> сельское поселение» </w:t>
      </w:r>
      <w:r w:rsidR="00871DD1" w:rsidRPr="00742D2B">
        <w:rPr>
          <w:color w:val="000000" w:themeColor="text1"/>
          <w:sz w:val="28"/>
          <w:szCs w:val="28"/>
        </w:rPr>
        <w:t>Биробиджанского</w:t>
      </w:r>
      <w:r w:rsidRPr="00742D2B">
        <w:rPr>
          <w:color w:val="000000" w:themeColor="text1"/>
          <w:sz w:val="28"/>
          <w:szCs w:val="28"/>
        </w:rPr>
        <w:t xml:space="preserve"> муниципального района Еврейской автономной области на увеличение бюджетных ассигнований дорожного фонда муниципального образования «</w:t>
      </w:r>
      <w:r w:rsidR="00871DD1" w:rsidRPr="00742D2B">
        <w:rPr>
          <w:color w:val="000000" w:themeColor="text1"/>
          <w:sz w:val="28"/>
          <w:szCs w:val="28"/>
        </w:rPr>
        <w:t>Биробиджанский</w:t>
      </w:r>
      <w:r w:rsidRPr="00742D2B">
        <w:rPr>
          <w:color w:val="000000" w:themeColor="text1"/>
          <w:sz w:val="28"/>
          <w:szCs w:val="28"/>
        </w:rPr>
        <w:t xml:space="preserve"> муниципальный район» Еврейской автономной области для финансового обеспечения дорожной деятельности в отношении автомобильных дорог местного значения по прилагаемой форме.</w:t>
      </w:r>
      <w:proofErr w:type="gramEnd"/>
    </w:p>
    <w:p w:rsidR="0084387E" w:rsidRPr="00742D2B" w:rsidRDefault="00DA33CC" w:rsidP="00F8017B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" w:name="bookmark10"/>
      <w:bookmarkStart w:id="6" w:name="bookmark11"/>
      <w:bookmarkEnd w:id="5"/>
      <w:bookmarkEnd w:id="6"/>
      <w:r w:rsidRPr="00742D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Опубликовать настоящее решение в 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</w:t>
      </w:r>
      <w:r w:rsidR="003F635A" w:rsidRPr="00742D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3E8" w:rsidRPr="00742D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официальном интернет сайте </w:t>
      </w:r>
      <w:r w:rsidR="003F635A" w:rsidRPr="00742D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Валдгеймского </w:t>
      </w:r>
      <w:r w:rsidR="006933E8" w:rsidRPr="00742D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:rsidR="0084387E" w:rsidRPr="00742D2B" w:rsidRDefault="00F8017B" w:rsidP="00F8017B">
      <w:pPr>
        <w:pStyle w:val="1"/>
        <w:tabs>
          <w:tab w:val="left" w:pos="1106"/>
        </w:tabs>
        <w:ind w:left="700" w:firstLine="0"/>
        <w:jc w:val="both"/>
        <w:rPr>
          <w:color w:val="000000" w:themeColor="text1"/>
          <w:sz w:val="28"/>
          <w:szCs w:val="28"/>
          <w:highlight w:val="yellow"/>
        </w:rPr>
      </w:pPr>
      <w:bookmarkStart w:id="7" w:name="bookmark12"/>
      <w:bookmarkEnd w:id="7"/>
      <w:r w:rsidRPr="00742D2B">
        <w:rPr>
          <w:color w:val="000000" w:themeColor="text1"/>
          <w:sz w:val="28"/>
          <w:szCs w:val="28"/>
        </w:rPr>
        <w:t xml:space="preserve">6.  </w:t>
      </w:r>
      <w:proofErr w:type="gramStart"/>
      <w:r w:rsidR="006933E8" w:rsidRPr="00742D2B">
        <w:rPr>
          <w:color w:val="000000" w:themeColor="text1"/>
          <w:sz w:val="28"/>
          <w:szCs w:val="28"/>
        </w:rPr>
        <w:t>Контроль за</w:t>
      </w:r>
      <w:proofErr w:type="gramEnd"/>
      <w:r w:rsidR="006933E8" w:rsidRPr="00742D2B">
        <w:rPr>
          <w:color w:val="000000" w:themeColor="text1"/>
          <w:sz w:val="28"/>
          <w:szCs w:val="28"/>
        </w:rPr>
        <w:t xml:space="preserve"> исполнением настоящего решения </w:t>
      </w:r>
      <w:r w:rsidRPr="00742D2B">
        <w:rPr>
          <w:color w:val="000000" w:themeColor="text1"/>
          <w:sz w:val="28"/>
          <w:szCs w:val="28"/>
        </w:rPr>
        <w:t>оставляю за собой.</w:t>
      </w:r>
    </w:p>
    <w:p w:rsidR="0084387E" w:rsidRPr="00742D2B" w:rsidRDefault="00F8017B" w:rsidP="00F8017B">
      <w:pPr>
        <w:pStyle w:val="1"/>
        <w:tabs>
          <w:tab w:val="left" w:pos="1014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8" w:name="bookmark13"/>
      <w:bookmarkEnd w:id="8"/>
      <w:r w:rsidRPr="00742D2B">
        <w:rPr>
          <w:color w:val="000000" w:themeColor="text1"/>
          <w:sz w:val="28"/>
          <w:szCs w:val="28"/>
        </w:rPr>
        <w:t xml:space="preserve">7. </w:t>
      </w:r>
      <w:r w:rsidR="006933E8" w:rsidRPr="00742D2B">
        <w:rPr>
          <w:color w:val="000000" w:themeColor="text1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5E22AF" w:rsidRPr="00742D2B" w:rsidRDefault="005E22AF" w:rsidP="005E22AF">
      <w:pPr>
        <w:pStyle w:val="1"/>
        <w:tabs>
          <w:tab w:val="left" w:pos="1014"/>
        </w:tabs>
        <w:jc w:val="both"/>
        <w:rPr>
          <w:color w:val="000000" w:themeColor="text1"/>
          <w:sz w:val="28"/>
          <w:szCs w:val="28"/>
        </w:rPr>
      </w:pPr>
    </w:p>
    <w:p w:rsidR="005E22AF" w:rsidRPr="00742D2B" w:rsidRDefault="005E22AF" w:rsidP="005E22AF">
      <w:pPr>
        <w:pStyle w:val="1"/>
        <w:tabs>
          <w:tab w:val="left" w:pos="1014"/>
        </w:tabs>
        <w:jc w:val="both"/>
        <w:rPr>
          <w:color w:val="000000" w:themeColor="text1"/>
          <w:sz w:val="28"/>
          <w:szCs w:val="28"/>
        </w:rPr>
      </w:pPr>
    </w:p>
    <w:p w:rsidR="005E22AF" w:rsidRPr="00742D2B" w:rsidRDefault="005E22AF" w:rsidP="005E22AF">
      <w:pPr>
        <w:pStyle w:val="1"/>
        <w:tabs>
          <w:tab w:val="left" w:pos="1014"/>
        </w:tabs>
        <w:jc w:val="both"/>
        <w:rPr>
          <w:color w:val="000000" w:themeColor="text1"/>
          <w:sz w:val="28"/>
          <w:szCs w:val="28"/>
        </w:rPr>
      </w:pPr>
    </w:p>
    <w:p w:rsidR="005E22AF" w:rsidRPr="00742D2B" w:rsidRDefault="00107DD6" w:rsidP="00107DD6">
      <w:pPr>
        <w:pStyle w:val="1"/>
        <w:tabs>
          <w:tab w:val="left" w:pos="1014"/>
        </w:tabs>
        <w:ind w:firstLine="0"/>
        <w:jc w:val="both"/>
        <w:rPr>
          <w:color w:val="000000" w:themeColor="text1"/>
          <w:sz w:val="28"/>
          <w:szCs w:val="28"/>
        </w:rPr>
      </w:pPr>
      <w:r w:rsidRPr="00742D2B">
        <w:rPr>
          <w:color w:val="000000" w:themeColor="text1"/>
          <w:sz w:val="28"/>
          <w:szCs w:val="28"/>
        </w:rPr>
        <w:t>Глава сельского поселения</w:t>
      </w:r>
      <w:r w:rsidR="005E22AF" w:rsidRPr="00742D2B">
        <w:rPr>
          <w:color w:val="000000" w:themeColor="text1"/>
          <w:sz w:val="28"/>
          <w:szCs w:val="28"/>
        </w:rPr>
        <w:tab/>
      </w:r>
      <w:r w:rsidR="005E22AF" w:rsidRPr="00742D2B">
        <w:rPr>
          <w:color w:val="000000" w:themeColor="text1"/>
          <w:sz w:val="28"/>
          <w:szCs w:val="28"/>
        </w:rPr>
        <w:tab/>
      </w:r>
      <w:r w:rsidR="005E22AF" w:rsidRPr="00742D2B">
        <w:rPr>
          <w:color w:val="000000" w:themeColor="text1"/>
          <w:sz w:val="28"/>
          <w:szCs w:val="28"/>
        </w:rPr>
        <w:tab/>
      </w:r>
      <w:r w:rsidRPr="00742D2B">
        <w:rPr>
          <w:color w:val="000000" w:themeColor="text1"/>
          <w:sz w:val="28"/>
          <w:szCs w:val="28"/>
        </w:rPr>
        <w:t xml:space="preserve">                           В.А. Брусиловский</w:t>
      </w:r>
    </w:p>
    <w:p w:rsidR="0084387E" w:rsidRPr="00742D2B" w:rsidRDefault="006933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D2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4387E" w:rsidRPr="00742D2B" w:rsidRDefault="0084387E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87E" w:rsidRPr="00742D2B" w:rsidRDefault="005E22AF" w:rsidP="005E22AF">
      <w:pPr>
        <w:pStyle w:val="1"/>
        <w:spacing w:line="240" w:lineRule="auto"/>
        <w:ind w:left="3540" w:firstLine="0"/>
        <w:rPr>
          <w:color w:val="000000" w:themeColor="text1"/>
          <w:sz w:val="28"/>
          <w:szCs w:val="28"/>
        </w:rPr>
      </w:pPr>
      <w:r w:rsidRPr="00742D2B">
        <w:rPr>
          <w:color w:val="000000" w:themeColor="text1"/>
          <w:sz w:val="28"/>
          <w:szCs w:val="28"/>
        </w:rPr>
        <w:t xml:space="preserve">      </w:t>
      </w:r>
      <w:r w:rsidR="00AA2B10" w:rsidRPr="00742D2B">
        <w:rPr>
          <w:color w:val="000000" w:themeColor="text1"/>
          <w:sz w:val="28"/>
          <w:szCs w:val="28"/>
        </w:rPr>
        <w:t xml:space="preserve">            </w:t>
      </w:r>
      <w:r w:rsidR="006933E8" w:rsidRPr="00742D2B">
        <w:rPr>
          <w:color w:val="000000" w:themeColor="text1"/>
          <w:sz w:val="28"/>
          <w:szCs w:val="28"/>
        </w:rPr>
        <w:t>Приложение 1</w:t>
      </w:r>
    </w:p>
    <w:p w:rsidR="0084387E" w:rsidRPr="00742D2B" w:rsidRDefault="005E22AF">
      <w:pPr>
        <w:pStyle w:val="1"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  <w:r w:rsidRPr="00742D2B">
        <w:rPr>
          <w:color w:val="000000" w:themeColor="text1"/>
          <w:sz w:val="28"/>
          <w:szCs w:val="28"/>
        </w:rPr>
        <w:tab/>
      </w:r>
      <w:r w:rsidRPr="00742D2B">
        <w:rPr>
          <w:color w:val="000000" w:themeColor="text1"/>
          <w:sz w:val="28"/>
          <w:szCs w:val="28"/>
        </w:rPr>
        <w:tab/>
      </w:r>
      <w:r w:rsidRPr="00742D2B">
        <w:rPr>
          <w:color w:val="000000" w:themeColor="text1"/>
          <w:sz w:val="28"/>
          <w:szCs w:val="28"/>
        </w:rPr>
        <w:tab/>
        <w:t xml:space="preserve">      </w:t>
      </w:r>
      <w:r w:rsidR="00AA2B10" w:rsidRPr="00742D2B">
        <w:rPr>
          <w:color w:val="000000" w:themeColor="text1"/>
          <w:sz w:val="28"/>
          <w:szCs w:val="28"/>
        </w:rPr>
        <w:t xml:space="preserve">                        </w:t>
      </w:r>
      <w:r w:rsidR="000D1103" w:rsidRPr="00742D2B">
        <w:rPr>
          <w:color w:val="000000" w:themeColor="text1"/>
          <w:sz w:val="28"/>
          <w:szCs w:val="28"/>
        </w:rPr>
        <w:t>к решению Собрания депутатов</w:t>
      </w:r>
    </w:p>
    <w:p w:rsidR="0084387E" w:rsidRPr="00742D2B" w:rsidRDefault="006933E8" w:rsidP="000D1103">
      <w:pPr>
        <w:pStyle w:val="1"/>
        <w:tabs>
          <w:tab w:val="left" w:pos="-426"/>
        </w:tabs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  <w:r w:rsidRPr="00742D2B">
        <w:rPr>
          <w:color w:val="000000" w:themeColor="text1"/>
          <w:sz w:val="28"/>
          <w:szCs w:val="28"/>
        </w:rPr>
        <w:tab/>
      </w:r>
      <w:r w:rsidR="005E22AF" w:rsidRPr="00742D2B">
        <w:rPr>
          <w:color w:val="000000" w:themeColor="text1"/>
          <w:sz w:val="28"/>
          <w:szCs w:val="28"/>
        </w:rPr>
        <w:tab/>
      </w:r>
      <w:r w:rsidR="005E22AF" w:rsidRPr="00742D2B">
        <w:rPr>
          <w:color w:val="000000" w:themeColor="text1"/>
          <w:sz w:val="28"/>
          <w:szCs w:val="28"/>
        </w:rPr>
        <w:tab/>
      </w:r>
      <w:r w:rsidR="005E22AF" w:rsidRPr="00742D2B">
        <w:rPr>
          <w:color w:val="000000" w:themeColor="text1"/>
          <w:sz w:val="28"/>
          <w:szCs w:val="28"/>
        </w:rPr>
        <w:tab/>
      </w:r>
      <w:r w:rsidR="005E22AF" w:rsidRPr="00742D2B">
        <w:rPr>
          <w:color w:val="000000" w:themeColor="text1"/>
          <w:sz w:val="28"/>
          <w:szCs w:val="28"/>
        </w:rPr>
        <w:tab/>
        <w:t xml:space="preserve">       </w:t>
      </w:r>
      <w:r w:rsidR="00AA2B10" w:rsidRPr="00742D2B">
        <w:rPr>
          <w:color w:val="000000" w:themeColor="text1"/>
          <w:sz w:val="28"/>
          <w:szCs w:val="28"/>
        </w:rPr>
        <w:t xml:space="preserve">           Валдгеймского</w:t>
      </w:r>
      <w:r w:rsidRPr="00742D2B">
        <w:rPr>
          <w:color w:val="000000" w:themeColor="text1"/>
          <w:sz w:val="28"/>
          <w:szCs w:val="28"/>
        </w:rPr>
        <w:t xml:space="preserve"> сельского поселения</w:t>
      </w:r>
    </w:p>
    <w:p w:rsidR="00A24CD6" w:rsidRPr="00742D2B" w:rsidRDefault="005E22AF" w:rsidP="000D1103">
      <w:pPr>
        <w:pStyle w:val="1"/>
        <w:tabs>
          <w:tab w:val="left" w:pos="-426"/>
        </w:tabs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  <w:r w:rsidRPr="00742D2B">
        <w:rPr>
          <w:color w:val="000000" w:themeColor="text1"/>
          <w:sz w:val="28"/>
          <w:szCs w:val="28"/>
        </w:rPr>
        <w:tab/>
      </w:r>
      <w:r w:rsidRPr="00742D2B">
        <w:rPr>
          <w:color w:val="000000" w:themeColor="text1"/>
          <w:sz w:val="28"/>
          <w:szCs w:val="28"/>
        </w:rPr>
        <w:tab/>
      </w:r>
      <w:r w:rsidRPr="00742D2B">
        <w:rPr>
          <w:color w:val="000000" w:themeColor="text1"/>
          <w:sz w:val="28"/>
          <w:szCs w:val="28"/>
        </w:rPr>
        <w:tab/>
        <w:t xml:space="preserve">       </w:t>
      </w:r>
      <w:r w:rsidR="00AA2B10" w:rsidRPr="00742D2B">
        <w:rPr>
          <w:color w:val="000000" w:themeColor="text1"/>
          <w:sz w:val="28"/>
          <w:szCs w:val="28"/>
        </w:rPr>
        <w:t xml:space="preserve">       </w:t>
      </w:r>
      <w:r w:rsidR="00742D2B">
        <w:rPr>
          <w:color w:val="000000" w:themeColor="text1"/>
          <w:sz w:val="28"/>
          <w:szCs w:val="28"/>
        </w:rPr>
        <w:t>от 13.09.2021  № 184</w:t>
      </w:r>
    </w:p>
    <w:p w:rsidR="000D1103" w:rsidRPr="00742D2B" w:rsidRDefault="000D1103">
      <w:pPr>
        <w:pStyle w:val="1"/>
        <w:spacing w:after="300" w:line="254" w:lineRule="auto"/>
        <w:ind w:firstLine="0"/>
        <w:jc w:val="center"/>
        <w:rPr>
          <w:color w:val="000000" w:themeColor="text1"/>
          <w:sz w:val="28"/>
          <w:szCs w:val="28"/>
        </w:rPr>
      </w:pPr>
    </w:p>
    <w:p w:rsidR="0084387E" w:rsidRPr="00742D2B" w:rsidRDefault="006933E8">
      <w:pPr>
        <w:pStyle w:val="1"/>
        <w:spacing w:after="300" w:line="254" w:lineRule="auto"/>
        <w:ind w:firstLine="0"/>
        <w:jc w:val="center"/>
        <w:rPr>
          <w:color w:val="000000" w:themeColor="text1"/>
          <w:sz w:val="28"/>
          <w:szCs w:val="28"/>
        </w:rPr>
      </w:pPr>
      <w:r w:rsidRPr="00742D2B">
        <w:rPr>
          <w:color w:val="000000" w:themeColor="text1"/>
          <w:sz w:val="28"/>
          <w:szCs w:val="28"/>
        </w:rPr>
        <w:t>ПОРЯДОК</w:t>
      </w:r>
      <w:r w:rsidRPr="00742D2B">
        <w:rPr>
          <w:color w:val="000000" w:themeColor="text1"/>
          <w:sz w:val="28"/>
          <w:szCs w:val="28"/>
        </w:rPr>
        <w:br/>
        <w:t>предоставления иных межбюджетных трансфертов из</w:t>
      </w:r>
      <w:r w:rsidRPr="00742D2B">
        <w:rPr>
          <w:color w:val="000000" w:themeColor="text1"/>
          <w:sz w:val="28"/>
          <w:szCs w:val="28"/>
        </w:rPr>
        <w:br/>
        <w:t>бюджета муниципального образования «</w:t>
      </w:r>
      <w:r w:rsidR="005E6B29" w:rsidRPr="00742D2B">
        <w:rPr>
          <w:color w:val="000000" w:themeColor="text1"/>
          <w:sz w:val="28"/>
          <w:szCs w:val="28"/>
        </w:rPr>
        <w:t xml:space="preserve">Валдгеймское </w:t>
      </w:r>
      <w:r w:rsidRPr="00742D2B">
        <w:rPr>
          <w:color w:val="000000" w:themeColor="text1"/>
          <w:sz w:val="28"/>
          <w:szCs w:val="28"/>
        </w:rPr>
        <w:t xml:space="preserve">сельское поселение» </w:t>
      </w:r>
      <w:r w:rsidR="00A24CD6" w:rsidRPr="00742D2B">
        <w:rPr>
          <w:color w:val="000000" w:themeColor="text1"/>
          <w:sz w:val="28"/>
          <w:szCs w:val="28"/>
        </w:rPr>
        <w:t xml:space="preserve">Биробиджанского </w:t>
      </w:r>
      <w:r w:rsidRPr="00742D2B">
        <w:rPr>
          <w:color w:val="000000" w:themeColor="text1"/>
          <w:sz w:val="28"/>
          <w:szCs w:val="28"/>
        </w:rPr>
        <w:t>муниципального района Еврейской</w:t>
      </w:r>
      <w:r w:rsidRPr="00742D2B">
        <w:rPr>
          <w:color w:val="000000" w:themeColor="text1"/>
          <w:sz w:val="28"/>
          <w:szCs w:val="28"/>
        </w:rPr>
        <w:br/>
        <w:t>автономной области бюджету муниципального образования «</w:t>
      </w:r>
      <w:r w:rsidR="00A24CD6" w:rsidRPr="00742D2B">
        <w:rPr>
          <w:color w:val="000000" w:themeColor="text1"/>
          <w:sz w:val="28"/>
          <w:szCs w:val="28"/>
        </w:rPr>
        <w:t>Биробиджанский</w:t>
      </w:r>
      <w:r w:rsidR="005E22AF" w:rsidRPr="00742D2B">
        <w:rPr>
          <w:color w:val="000000" w:themeColor="text1"/>
          <w:sz w:val="28"/>
          <w:szCs w:val="28"/>
        </w:rPr>
        <w:t xml:space="preserve"> </w:t>
      </w:r>
      <w:r w:rsidRPr="00742D2B">
        <w:rPr>
          <w:color w:val="000000" w:themeColor="text1"/>
          <w:sz w:val="28"/>
          <w:szCs w:val="28"/>
        </w:rPr>
        <w:t>муниципальный район» Еврейской автономной области на увеличение</w:t>
      </w:r>
      <w:r w:rsidR="005E22AF" w:rsidRPr="00742D2B">
        <w:rPr>
          <w:color w:val="000000" w:themeColor="text1"/>
          <w:sz w:val="28"/>
          <w:szCs w:val="28"/>
        </w:rPr>
        <w:t xml:space="preserve"> </w:t>
      </w:r>
      <w:r w:rsidRPr="00742D2B">
        <w:rPr>
          <w:color w:val="000000" w:themeColor="text1"/>
          <w:sz w:val="28"/>
          <w:szCs w:val="28"/>
        </w:rPr>
        <w:t>бюджетных ассигнований дорожного фонда муниципального образования</w:t>
      </w:r>
      <w:r w:rsidR="005E22AF" w:rsidRPr="00742D2B">
        <w:rPr>
          <w:color w:val="000000" w:themeColor="text1"/>
          <w:sz w:val="28"/>
          <w:szCs w:val="28"/>
        </w:rPr>
        <w:t xml:space="preserve"> </w:t>
      </w:r>
      <w:r w:rsidRPr="00742D2B">
        <w:rPr>
          <w:color w:val="000000" w:themeColor="text1"/>
          <w:sz w:val="28"/>
          <w:szCs w:val="28"/>
        </w:rPr>
        <w:t>«</w:t>
      </w:r>
      <w:r w:rsidR="00A24CD6" w:rsidRPr="00742D2B">
        <w:rPr>
          <w:color w:val="000000" w:themeColor="text1"/>
          <w:sz w:val="28"/>
          <w:szCs w:val="28"/>
        </w:rPr>
        <w:t xml:space="preserve">Биробиджанский </w:t>
      </w:r>
      <w:r w:rsidRPr="00742D2B">
        <w:rPr>
          <w:color w:val="000000" w:themeColor="text1"/>
          <w:sz w:val="28"/>
          <w:szCs w:val="28"/>
        </w:rPr>
        <w:t>муниципальный район» Еврейской автономной области</w:t>
      </w:r>
    </w:p>
    <w:p w:rsidR="0084387E" w:rsidRPr="00742D2B" w:rsidRDefault="006933E8">
      <w:pPr>
        <w:pStyle w:val="1"/>
        <w:ind w:firstLine="0"/>
        <w:jc w:val="center"/>
        <w:rPr>
          <w:color w:val="000000" w:themeColor="text1"/>
          <w:sz w:val="28"/>
          <w:szCs w:val="28"/>
        </w:rPr>
      </w:pPr>
      <w:r w:rsidRPr="00742D2B">
        <w:rPr>
          <w:color w:val="000000" w:themeColor="text1"/>
          <w:sz w:val="28"/>
          <w:szCs w:val="28"/>
        </w:rPr>
        <w:t>1 .Общие положения</w:t>
      </w:r>
    </w:p>
    <w:p w:rsidR="0084387E" w:rsidRPr="00742D2B" w:rsidRDefault="006933E8">
      <w:pPr>
        <w:pStyle w:val="1"/>
        <w:numPr>
          <w:ilvl w:val="0"/>
          <w:numId w:val="2"/>
        </w:numPr>
        <w:tabs>
          <w:tab w:val="left" w:pos="1421"/>
        </w:tabs>
        <w:ind w:firstLine="740"/>
        <w:jc w:val="both"/>
        <w:rPr>
          <w:color w:val="000000" w:themeColor="text1"/>
          <w:sz w:val="28"/>
          <w:szCs w:val="28"/>
        </w:rPr>
      </w:pPr>
      <w:bookmarkStart w:id="9" w:name="bookmark14"/>
      <w:bookmarkEnd w:id="9"/>
      <w:proofErr w:type="gramStart"/>
      <w:r w:rsidRPr="00742D2B">
        <w:rPr>
          <w:color w:val="000000" w:themeColor="text1"/>
          <w:sz w:val="28"/>
          <w:szCs w:val="28"/>
        </w:rPr>
        <w:t xml:space="preserve">Настоящий Порядок определяет основания и условия предоставления иных межбюджетных трансфертов из бюджета муниципального образования </w:t>
      </w:r>
      <w:r w:rsidR="005E6B29" w:rsidRPr="00742D2B">
        <w:rPr>
          <w:color w:val="000000" w:themeColor="text1"/>
          <w:sz w:val="28"/>
          <w:szCs w:val="28"/>
        </w:rPr>
        <w:t>«Валдгеймское сельское поселение»</w:t>
      </w:r>
      <w:r w:rsidRPr="00742D2B">
        <w:rPr>
          <w:color w:val="000000" w:themeColor="text1"/>
          <w:sz w:val="28"/>
          <w:szCs w:val="28"/>
        </w:rPr>
        <w:t xml:space="preserve"> </w:t>
      </w:r>
      <w:r w:rsidR="00A24CD6" w:rsidRPr="00742D2B">
        <w:rPr>
          <w:color w:val="000000" w:themeColor="text1"/>
          <w:sz w:val="28"/>
          <w:szCs w:val="28"/>
        </w:rPr>
        <w:t xml:space="preserve">Биробиджанского </w:t>
      </w:r>
      <w:r w:rsidRPr="00742D2B">
        <w:rPr>
          <w:color w:val="000000" w:themeColor="text1"/>
          <w:sz w:val="28"/>
          <w:szCs w:val="28"/>
        </w:rPr>
        <w:t xml:space="preserve">муниципального района Еврейской автономной области (далее - </w:t>
      </w:r>
      <w:r w:rsidR="005E6B29" w:rsidRPr="00742D2B">
        <w:rPr>
          <w:color w:val="000000" w:themeColor="text1"/>
          <w:sz w:val="28"/>
          <w:szCs w:val="28"/>
        </w:rPr>
        <w:t>Валдгеймское</w:t>
      </w:r>
      <w:r w:rsidR="00A24CD6" w:rsidRPr="00742D2B">
        <w:rPr>
          <w:color w:val="000000" w:themeColor="text1"/>
          <w:sz w:val="28"/>
          <w:szCs w:val="28"/>
        </w:rPr>
        <w:t xml:space="preserve"> </w:t>
      </w:r>
      <w:r w:rsidRPr="00742D2B">
        <w:rPr>
          <w:color w:val="000000" w:themeColor="text1"/>
          <w:sz w:val="28"/>
          <w:szCs w:val="28"/>
        </w:rPr>
        <w:t>сельское поселение) бюджету муниципального образования «</w:t>
      </w:r>
      <w:r w:rsidR="00A24CD6" w:rsidRPr="00742D2B">
        <w:rPr>
          <w:color w:val="000000" w:themeColor="text1"/>
          <w:sz w:val="28"/>
          <w:szCs w:val="28"/>
        </w:rPr>
        <w:t>Биробиджанский</w:t>
      </w:r>
      <w:r w:rsidRPr="00742D2B">
        <w:rPr>
          <w:color w:val="000000" w:themeColor="text1"/>
          <w:sz w:val="28"/>
          <w:szCs w:val="28"/>
        </w:rPr>
        <w:t xml:space="preserve"> муниципальный район» Еврейской автономной области на увеличение бюджетных ассигнований дорожного фонда муниципального образования «</w:t>
      </w:r>
      <w:r w:rsidR="00A24CD6" w:rsidRPr="00742D2B">
        <w:rPr>
          <w:color w:val="000000" w:themeColor="text1"/>
          <w:sz w:val="28"/>
          <w:szCs w:val="28"/>
        </w:rPr>
        <w:t>Биробиджанский</w:t>
      </w:r>
      <w:r w:rsidRPr="00742D2B">
        <w:rPr>
          <w:color w:val="000000" w:themeColor="text1"/>
          <w:sz w:val="28"/>
          <w:szCs w:val="28"/>
        </w:rPr>
        <w:t xml:space="preserve"> муниципальный район» Еврейской автономной области (далее </w:t>
      </w:r>
      <w:r w:rsidR="00A24CD6" w:rsidRPr="00742D2B">
        <w:rPr>
          <w:color w:val="000000" w:themeColor="text1"/>
          <w:sz w:val="28"/>
          <w:szCs w:val="28"/>
        </w:rPr>
        <w:t>Биробиджанский</w:t>
      </w:r>
      <w:r w:rsidRPr="00742D2B">
        <w:rPr>
          <w:color w:val="000000" w:themeColor="text1"/>
          <w:sz w:val="28"/>
          <w:szCs w:val="28"/>
        </w:rPr>
        <w:t xml:space="preserve"> муниципальный район), (далее - иные межбюджетные трансферты).</w:t>
      </w:r>
      <w:proofErr w:type="gramEnd"/>
    </w:p>
    <w:p w:rsidR="0084387E" w:rsidRPr="00742D2B" w:rsidRDefault="006933E8">
      <w:pPr>
        <w:pStyle w:val="1"/>
        <w:numPr>
          <w:ilvl w:val="0"/>
          <w:numId w:val="2"/>
        </w:numPr>
        <w:tabs>
          <w:tab w:val="left" w:pos="1230"/>
        </w:tabs>
        <w:spacing w:after="300"/>
        <w:ind w:firstLine="740"/>
        <w:jc w:val="both"/>
        <w:rPr>
          <w:color w:val="000000" w:themeColor="text1"/>
          <w:sz w:val="28"/>
          <w:szCs w:val="28"/>
        </w:rPr>
      </w:pPr>
      <w:bookmarkStart w:id="10" w:name="bookmark15"/>
      <w:bookmarkEnd w:id="10"/>
      <w:r w:rsidRPr="00742D2B">
        <w:rPr>
          <w:color w:val="000000" w:themeColor="text1"/>
          <w:sz w:val="28"/>
          <w:szCs w:val="28"/>
        </w:rPr>
        <w:t xml:space="preserve">Иные межбюджетные трансферты предусматриваются в бюджете </w:t>
      </w:r>
      <w:r w:rsidR="005E6B29" w:rsidRPr="00742D2B">
        <w:rPr>
          <w:color w:val="000000" w:themeColor="text1"/>
          <w:sz w:val="28"/>
          <w:szCs w:val="28"/>
        </w:rPr>
        <w:t>Валдгеймского</w:t>
      </w:r>
      <w:r w:rsidRPr="00742D2B">
        <w:rPr>
          <w:color w:val="000000" w:themeColor="text1"/>
          <w:sz w:val="28"/>
          <w:szCs w:val="28"/>
        </w:rPr>
        <w:t xml:space="preserve"> сельского поселения в целях </w:t>
      </w:r>
      <w:proofErr w:type="gramStart"/>
      <w:r w:rsidRPr="00742D2B">
        <w:rPr>
          <w:color w:val="000000" w:themeColor="text1"/>
          <w:sz w:val="28"/>
          <w:szCs w:val="28"/>
        </w:rPr>
        <w:t>урегулирования вопроса использования остатков собственных средств ликвидируемого дорожного фонда</w:t>
      </w:r>
      <w:proofErr w:type="gramEnd"/>
      <w:r w:rsidRPr="00742D2B">
        <w:rPr>
          <w:color w:val="000000" w:themeColor="text1"/>
          <w:sz w:val="28"/>
          <w:szCs w:val="28"/>
        </w:rPr>
        <w:t xml:space="preserve"> </w:t>
      </w:r>
      <w:r w:rsidR="005E6B29" w:rsidRPr="00742D2B">
        <w:rPr>
          <w:color w:val="000000" w:themeColor="text1"/>
          <w:sz w:val="28"/>
          <w:szCs w:val="28"/>
        </w:rPr>
        <w:t>Валдгеймского</w:t>
      </w:r>
      <w:r w:rsidRPr="00742D2B">
        <w:rPr>
          <w:color w:val="000000" w:themeColor="text1"/>
          <w:sz w:val="28"/>
          <w:szCs w:val="28"/>
        </w:rPr>
        <w:t xml:space="preserve"> сельского поселения в связи с исключением вопросов дорожной деятельности из перечня вопросов местного значения сельских поселений, прекращением формирования ими дорожных фондов.</w:t>
      </w:r>
    </w:p>
    <w:p w:rsidR="0084387E" w:rsidRPr="00742D2B" w:rsidRDefault="006933E8">
      <w:pPr>
        <w:pStyle w:val="1"/>
        <w:numPr>
          <w:ilvl w:val="0"/>
          <w:numId w:val="3"/>
        </w:numPr>
        <w:tabs>
          <w:tab w:val="left" w:pos="318"/>
        </w:tabs>
        <w:spacing w:line="254" w:lineRule="auto"/>
        <w:ind w:firstLine="0"/>
        <w:jc w:val="center"/>
        <w:rPr>
          <w:color w:val="000000" w:themeColor="text1"/>
          <w:sz w:val="28"/>
          <w:szCs w:val="28"/>
        </w:rPr>
      </w:pPr>
      <w:bookmarkStart w:id="11" w:name="bookmark16"/>
      <w:bookmarkEnd w:id="11"/>
      <w:r w:rsidRPr="00742D2B">
        <w:rPr>
          <w:color w:val="000000" w:themeColor="text1"/>
          <w:sz w:val="28"/>
          <w:szCs w:val="28"/>
        </w:rPr>
        <w:t>Порядок и условия предоставления иных межбюджетных</w:t>
      </w:r>
      <w:r w:rsidRPr="00742D2B">
        <w:rPr>
          <w:color w:val="000000" w:themeColor="text1"/>
          <w:sz w:val="28"/>
          <w:szCs w:val="28"/>
        </w:rPr>
        <w:br/>
        <w:t>трансфертов</w:t>
      </w:r>
    </w:p>
    <w:p w:rsidR="0084387E" w:rsidRPr="00742D2B" w:rsidRDefault="006933E8">
      <w:pPr>
        <w:pStyle w:val="1"/>
        <w:numPr>
          <w:ilvl w:val="1"/>
          <w:numId w:val="3"/>
        </w:numPr>
        <w:tabs>
          <w:tab w:val="left" w:pos="1234"/>
        </w:tabs>
        <w:spacing w:line="254" w:lineRule="auto"/>
        <w:ind w:firstLine="740"/>
        <w:jc w:val="both"/>
        <w:rPr>
          <w:color w:val="000000" w:themeColor="text1"/>
          <w:sz w:val="28"/>
          <w:szCs w:val="28"/>
        </w:rPr>
      </w:pPr>
      <w:bookmarkStart w:id="12" w:name="bookmark17"/>
      <w:bookmarkEnd w:id="12"/>
      <w:proofErr w:type="gramStart"/>
      <w:r w:rsidRPr="00742D2B">
        <w:rPr>
          <w:color w:val="000000" w:themeColor="text1"/>
          <w:sz w:val="28"/>
          <w:szCs w:val="28"/>
        </w:rPr>
        <w:t xml:space="preserve">Основанием предоставления иных межбюджетных трансфертов из бюджета </w:t>
      </w:r>
      <w:r w:rsidR="005E6B29" w:rsidRPr="00742D2B">
        <w:rPr>
          <w:color w:val="000000" w:themeColor="text1"/>
          <w:sz w:val="28"/>
          <w:szCs w:val="28"/>
        </w:rPr>
        <w:t>Валдгеймского</w:t>
      </w:r>
      <w:r w:rsidRPr="00742D2B">
        <w:rPr>
          <w:color w:val="000000" w:themeColor="text1"/>
          <w:sz w:val="28"/>
          <w:szCs w:val="28"/>
        </w:rPr>
        <w:t xml:space="preserve"> сельского поселения бюджету </w:t>
      </w:r>
      <w:r w:rsidR="00A24CD6" w:rsidRPr="00742D2B">
        <w:rPr>
          <w:color w:val="000000" w:themeColor="text1"/>
          <w:sz w:val="28"/>
          <w:szCs w:val="28"/>
        </w:rPr>
        <w:t>Биробиджанского</w:t>
      </w:r>
      <w:r w:rsidRPr="00742D2B">
        <w:rPr>
          <w:color w:val="000000" w:themeColor="text1"/>
          <w:sz w:val="28"/>
          <w:szCs w:val="28"/>
        </w:rPr>
        <w:t xml:space="preserve"> муниципального района является заключение Соглашения между администрацией </w:t>
      </w:r>
      <w:r w:rsidR="005E6B29" w:rsidRPr="00742D2B">
        <w:rPr>
          <w:color w:val="000000" w:themeColor="text1"/>
          <w:sz w:val="28"/>
          <w:szCs w:val="28"/>
        </w:rPr>
        <w:t>Валдгеймского</w:t>
      </w:r>
      <w:r w:rsidRPr="00742D2B">
        <w:rPr>
          <w:color w:val="000000" w:themeColor="text1"/>
          <w:sz w:val="28"/>
          <w:szCs w:val="28"/>
        </w:rPr>
        <w:t xml:space="preserve"> сельского поселения и администрацией </w:t>
      </w:r>
      <w:r w:rsidR="00A24CD6" w:rsidRPr="00742D2B">
        <w:rPr>
          <w:color w:val="000000" w:themeColor="text1"/>
          <w:sz w:val="28"/>
          <w:szCs w:val="28"/>
        </w:rPr>
        <w:t>Биробиджанского</w:t>
      </w:r>
      <w:r w:rsidRPr="00742D2B">
        <w:rPr>
          <w:color w:val="000000" w:themeColor="text1"/>
          <w:sz w:val="28"/>
          <w:szCs w:val="28"/>
        </w:rPr>
        <w:t xml:space="preserve"> муниципального района о перечислении остатков собственных средств дорожного фонда муниципального образования «</w:t>
      </w:r>
      <w:r w:rsidR="005E6B29" w:rsidRPr="00742D2B">
        <w:rPr>
          <w:color w:val="000000" w:themeColor="text1"/>
          <w:sz w:val="28"/>
          <w:szCs w:val="28"/>
        </w:rPr>
        <w:t>Валдгеймское</w:t>
      </w:r>
      <w:r w:rsidRPr="00742D2B">
        <w:rPr>
          <w:color w:val="000000" w:themeColor="text1"/>
          <w:sz w:val="28"/>
          <w:szCs w:val="28"/>
        </w:rPr>
        <w:t xml:space="preserve"> сельское поселение» </w:t>
      </w:r>
      <w:r w:rsidR="00A24CD6" w:rsidRPr="00742D2B">
        <w:rPr>
          <w:color w:val="000000" w:themeColor="text1"/>
          <w:sz w:val="28"/>
          <w:szCs w:val="28"/>
        </w:rPr>
        <w:t>Биробиджанского</w:t>
      </w:r>
      <w:r w:rsidRPr="00742D2B">
        <w:rPr>
          <w:color w:val="000000" w:themeColor="text1"/>
          <w:sz w:val="28"/>
          <w:szCs w:val="28"/>
        </w:rPr>
        <w:t xml:space="preserve"> муниципального района Еврейской автономной области на увеличение бюджетных ассигнований дорожного фонда муниципального образования «</w:t>
      </w:r>
      <w:r w:rsidR="00A24CD6" w:rsidRPr="00742D2B">
        <w:rPr>
          <w:color w:val="000000" w:themeColor="text1"/>
          <w:sz w:val="28"/>
          <w:szCs w:val="28"/>
        </w:rPr>
        <w:t>Биробиджанский</w:t>
      </w:r>
      <w:r w:rsidR="005E22AF" w:rsidRPr="00742D2B">
        <w:rPr>
          <w:color w:val="000000" w:themeColor="text1"/>
          <w:sz w:val="28"/>
          <w:szCs w:val="28"/>
        </w:rPr>
        <w:t xml:space="preserve"> м</w:t>
      </w:r>
      <w:r w:rsidRPr="00742D2B">
        <w:rPr>
          <w:color w:val="000000" w:themeColor="text1"/>
          <w:sz w:val="28"/>
          <w:szCs w:val="28"/>
        </w:rPr>
        <w:t xml:space="preserve">униципальный район» Еврейской автономной области </w:t>
      </w:r>
      <w:r w:rsidRPr="00742D2B">
        <w:rPr>
          <w:color w:val="000000" w:themeColor="text1"/>
          <w:sz w:val="28"/>
          <w:szCs w:val="28"/>
        </w:rPr>
        <w:lastRenderedPageBreak/>
        <w:t>(далее</w:t>
      </w:r>
      <w:proofErr w:type="gramEnd"/>
      <w:r w:rsidRPr="00742D2B">
        <w:rPr>
          <w:color w:val="000000" w:themeColor="text1"/>
          <w:sz w:val="28"/>
          <w:szCs w:val="28"/>
        </w:rPr>
        <w:t xml:space="preserve"> - </w:t>
      </w:r>
      <w:proofErr w:type="gramStart"/>
      <w:r w:rsidRPr="00742D2B">
        <w:rPr>
          <w:color w:val="000000" w:themeColor="text1"/>
          <w:sz w:val="28"/>
          <w:szCs w:val="28"/>
        </w:rPr>
        <w:t>Соглашение).</w:t>
      </w:r>
      <w:proofErr w:type="gramEnd"/>
    </w:p>
    <w:p w:rsidR="0084387E" w:rsidRPr="00742D2B" w:rsidRDefault="006933E8">
      <w:pPr>
        <w:pStyle w:val="1"/>
        <w:numPr>
          <w:ilvl w:val="1"/>
          <w:numId w:val="3"/>
        </w:numPr>
        <w:tabs>
          <w:tab w:val="left" w:pos="1321"/>
        </w:tabs>
        <w:spacing w:line="240" w:lineRule="auto"/>
        <w:ind w:firstLine="700"/>
        <w:jc w:val="both"/>
        <w:rPr>
          <w:color w:val="000000" w:themeColor="text1"/>
          <w:sz w:val="28"/>
          <w:szCs w:val="28"/>
        </w:rPr>
      </w:pPr>
      <w:bookmarkStart w:id="13" w:name="bookmark18"/>
      <w:bookmarkEnd w:id="13"/>
      <w:r w:rsidRPr="00742D2B">
        <w:rPr>
          <w:color w:val="000000" w:themeColor="text1"/>
          <w:sz w:val="28"/>
          <w:szCs w:val="28"/>
        </w:rPr>
        <w:t xml:space="preserve">Соглашение заключается на основании решения Собрания депутатов </w:t>
      </w:r>
      <w:r w:rsidR="005E6B29" w:rsidRPr="00742D2B">
        <w:rPr>
          <w:color w:val="000000" w:themeColor="text1"/>
          <w:sz w:val="28"/>
          <w:szCs w:val="28"/>
        </w:rPr>
        <w:t>Валдгеймского</w:t>
      </w:r>
      <w:r w:rsidRPr="00742D2B">
        <w:rPr>
          <w:color w:val="000000" w:themeColor="text1"/>
          <w:sz w:val="28"/>
          <w:szCs w:val="28"/>
        </w:rPr>
        <w:t xml:space="preserve"> сельского поселения о передаче остатков собственных средств дорожного фонда муниципального образования «</w:t>
      </w:r>
      <w:r w:rsidR="005E6B29" w:rsidRPr="00742D2B">
        <w:rPr>
          <w:color w:val="000000" w:themeColor="text1"/>
          <w:sz w:val="28"/>
          <w:szCs w:val="28"/>
        </w:rPr>
        <w:t>Валдгеймское</w:t>
      </w:r>
      <w:r w:rsidRPr="00742D2B">
        <w:rPr>
          <w:color w:val="000000" w:themeColor="text1"/>
          <w:sz w:val="28"/>
          <w:szCs w:val="28"/>
        </w:rPr>
        <w:t xml:space="preserve"> сельское поселение» </w:t>
      </w:r>
      <w:r w:rsidR="00A24CD6" w:rsidRPr="00742D2B">
        <w:rPr>
          <w:color w:val="000000" w:themeColor="text1"/>
          <w:sz w:val="28"/>
          <w:szCs w:val="28"/>
        </w:rPr>
        <w:t>Биробиджанского</w:t>
      </w:r>
      <w:r w:rsidRPr="00742D2B">
        <w:rPr>
          <w:color w:val="000000" w:themeColor="text1"/>
          <w:sz w:val="28"/>
          <w:szCs w:val="28"/>
        </w:rPr>
        <w:t xml:space="preserve"> муниципального района Еврейской автономной области.</w:t>
      </w:r>
    </w:p>
    <w:p w:rsidR="0084387E" w:rsidRPr="00742D2B" w:rsidRDefault="006933E8">
      <w:pPr>
        <w:pStyle w:val="1"/>
        <w:numPr>
          <w:ilvl w:val="1"/>
          <w:numId w:val="3"/>
        </w:numPr>
        <w:tabs>
          <w:tab w:val="left" w:pos="1321"/>
        </w:tabs>
        <w:spacing w:line="240" w:lineRule="auto"/>
        <w:ind w:firstLine="700"/>
        <w:jc w:val="both"/>
        <w:rPr>
          <w:color w:val="000000" w:themeColor="text1"/>
          <w:sz w:val="28"/>
          <w:szCs w:val="28"/>
        </w:rPr>
      </w:pPr>
      <w:bookmarkStart w:id="14" w:name="bookmark19"/>
      <w:bookmarkEnd w:id="14"/>
      <w:r w:rsidRPr="00742D2B">
        <w:rPr>
          <w:color w:val="000000" w:themeColor="text1"/>
          <w:sz w:val="28"/>
          <w:szCs w:val="28"/>
        </w:rPr>
        <w:t xml:space="preserve">Объем средств иных межбюджетных трансфертов утверждается решением Собрания депутатов </w:t>
      </w:r>
      <w:r w:rsidR="005E6B29" w:rsidRPr="00742D2B">
        <w:rPr>
          <w:color w:val="000000" w:themeColor="text1"/>
          <w:sz w:val="28"/>
          <w:szCs w:val="28"/>
        </w:rPr>
        <w:t>Валдгеймского</w:t>
      </w:r>
      <w:r w:rsidRPr="00742D2B">
        <w:rPr>
          <w:color w:val="000000" w:themeColor="text1"/>
          <w:sz w:val="28"/>
          <w:szCs w:val="28"/>
        </w:rPr>
        <w:t xml:space="preserve"> сельского поселения о бюджете муниципального образования «</w:t>
      </w:r>
      <w:r w:rsidR="005E6B29" w:rsidRPr="00742D2B">
        <w:rPr>
          <w:color w:val="000000" w:themeColor="text1"/>
          <w:sz w:val="28"/>
          <w:szCs w:val="28"/>
        </w:rPr>
        <w:t>Валдгеймское</w:t>
      </w:r>
      <w:r w:rsidRPr="00742D2B">
        <w:rPr>
          <w:color w:val="000000" w:themeColor="text1"/>
          <w:sz w:val="28"/>
          <w:szCs w:val="28"/>
        </w:rPr>
        <w:t xml:space="preserve"> сельское поселение» </w:t>
      </w:r>
      <w:r w:rsidR="00A24CD6" w:rsidRPr="00742D2B">
        <w:rPr>
          <w:color w:val="000000" w:themeColor="text1"/>
          <w:sz w:val="28"/>
          <w:szCs w:val="28"/>
        </w:rPr>
        <w:t>Биробиджанского</w:t>
      </w:r>
      <w:r w:rsidRPr="00742D2B">
        <w:rPr>
          <w:color w:val="000000" w:themeColor="text1"/>
          <w:sz w:val="28"/>
          <w:szCs w:val="28"/>
        </w:rPr>
        <w:t xml:space="preserve"> муниципального района Еврейской автономной области на очередной финансовый год и плановый период (далее - бюджет сельского поселения), а также внесением изменений в данное решение.</w:t>
      </w:r>
    </w:p>
    <w:p w:rsidR="0084387E" w:rsidRPr="00742D2B" w:rsidRDefault="006933E8">
      <w:pPr>
        <w:pStyle w:val="1"/>
        <w:numPr>
          <w:ilvl w:val="1"/>
          <w:numId w:val="3"/>
        </w:numPr>
        <w:tabs>
          <w:tab w:val="left" w:pos="1321"/>
        </w:tabs>
        <w:spacing w:line="240" w:lineRule="auto"/>
        <w:ind w:firstLine="700"/>
        <w:jc w:val="both"/>
        <w:rPr>
          <w:color w:val="000000" w:themeColor="text1"/>
          <w:sz w:val="28"/>
          <w:szCs w:val="28"/>
        </w:rPr>
      </w:pPr>
      <w:bookmarkStart w:id="15" w:name="bookmark20"/>
      <w:bookmarkEnd w:id="15"/>
      <w:r w:rsidRPr="00742D2B">
        <w:rPr>
          <w:color w:val="000000" w:themeColor="text1"/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утвержденных бюджетной росписью бюджета сельского поселения на основании соглашения.</w:t>
      </w:r>
    </w:p>
    <w:p w:rsidR="0084387E" w:rsidRPr="00742D2B" w:rsidRDefault="0084387E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87E" w:rsidRPr="00742D2B" w:rsidRDefault="006933E8">
      <w:pPr>
        <w:pStyle w:val="1"/>
        <w:numPr>
          <w:ilvl w:val="1"/>
          <w:numId w:val="3"/>
        </w:numPr>
        <w:tabs>
          <w:tab w:val="left" w:pos="1321"/>
        </w:tabs>
        <w:spacing w:line="240" w:lineRule="auto"/>
        <w:ind w:firstLine="700"/>
        <w:jc w:val="both"/>
        <w:rPr>
          <w:color w:val="000000" w:themeColor="text1"/>
          <w:sz w:val="28"/>
          <w:szCs w:val="28"/>
        </w:rPr>
        <w:sectPr w:rsidR="0084387E" w:rsidRPr="00742D2B" w:rsidSect="002F26F6">
          <w:type w:val="continuous"/>
          <w:pgSz w:w="11900" w:h="16840"/>
          <w:pgMar w:top="284" w:right="1015" w:bottom="885" w:left="1701" w:header="896" w:footer="459" w:gutter="0"/>
          <w:cols w:space="720"/>
          <w:noEndnote/>
          <w:docGrid w:linePitch="360"/>
        </w:sectPr>
      </w:pPr>
      <w:bookmarkStart w:id="16" w:name="bookmark21"/>
      <w:bookmarkEnd w:id="16"/>
      <w:r w:rsidRPr="00742D2B">
        <w:rPr>
          <w:color w:val="000000" w:themeColor="text1"/>
          <w:sz w:val="28"/>
          <w:szCs w:val="28"/>
        </w:rPr>
        <w:t xml:space="preserve">Иные межбюджетные трансферты, передаваемые бюджету </w:t>
      </w:r>
      <w:r w:rsidR="00A24CD6" w:rsidRPr="00742D2B">
        <w:rPr>
          <w:color w:val="000000" w:themeColor="text1"/>
          <w:sz w:val="28"/>
          <w:szCs w:val="28"/>
        </w:rPr>
        <w:t>Биробиджанского</w:t>
      </w:r>
      <w:r w:rsidRPr="00742D2B">
        <w:rPr>
          <w:color w:val="000000" w:themeColor="text1"/>
          <w:sz w:val="28"/>
          <w:szCs w:val="28"/>
        </w:rPr>
        <w:t xml:space="preserve"> муниципального района, учитываются им в составе доходов, согласно бюджетной классификации, а также направляются и расходуются по целевому назначению.</w:t>
      </w:r>
    </w:p>
    <w:p w:rsidR="0084387E" w:rsidRPr="00742D2B" w:rsidRDefault="0084387E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87E" w:rsidRPr="00742D2B" w:rsidRDefault="00A24CD6" w:rsidP="005714FE">
      <w:pPr>
        <w:pStyle w:val="1"/>
        <w:spacing w:line="240" w:lineRule="auto"/>
        <w:ind w:firstLine="708"/>
        <w:rPr>
          <w:color w:val="000000" w:themeColor="text1"/>
          <w:sz w:val="28"/>
          <w:szCs w:val="28"/>
        </w:rPr>
      </w:pPr>
      <w:r w:rsidRPr="00742D2B">
        <w:rPr>
          <w:noProof/>
          <w:color w:val="000000" w:themeColor="text1"/>
          <w:sz w:val="28"/>
          <w:szCs w:val="28"/>
          <w:lang w:bidi="ar-SA"/>
        </w:rPr>
        <w:t xml:space="preserve"> </w:t>
      </w:r>
      <w:r w:rsidR="005714FE" w:rsidRPr="00742D2B">
        <w:rPr>
          <w:noProof/>
          <w:color w:val="000000" w:themeColor="text1"/>
          <w:sz w:val="28"/>
          <w:szCs w:val="28"/>
          <w:lang w:bidi="ar-SA"/>
        </w:rPr>
        <w:t xml:space="preserve">                                                          </w:t>
      </w:r>
      <w:r w:rsidRPr="00742D2B">
        <w:rPr>
          <w:noProof/>
          <w:color w:val="000000" w:themeColor="text1"/>
          <w:sz w:val="28"/>
          <w:szCs w:val="28"/>
          <w:lang w:bidi="ar-SA"/>
        </w:rPr>
        <w:t>Прило</w:t>
      </w:r>
      <w:proofErr w:type="spellStart"/>
      <w:r w:rsidR="006933E8" w:rsidRPr="00742D2B">
        <w:rPr>
          <w:color w:val="000000" w:themeColor="text1"/>
          <w:sz w:val="28"/>
          <w:szCs w:val="28"/>
        </w:rPr>
        <w:t>жение</w:t>
      </w:r>
      <w:proofErr w:type="spellEnd"/>
      <w:r w:rsidR="00742D2B">
        <w:rPr>
          <w:color w:val="000000" w:themeColor="text1"/>
          <w:sz w:val="28"/>
          <w:szCs w:val="28"/>
        </w:rPr>
        <w:t xml:space="preserve"> № </w:t>
      </w:r>
      <w:r w:rsidR="006933E8" w:rsidRPr="00742D2B">
        <w:rPr>
          <w:color w:val="000000" w:themeColor="text1"/>
          <w:sz w:val="28"/>
          <w:szCs w:val="28"/>
        </w:rPr>
        <w:t>2</w:t>
      </w:r>
    </w:p>
    <w:p w:rsidR="0084387E" w:rsidRPr="00742D2B" w:rsidRDefault="00A24CD6" w:rsidP="005714FE">
      <w:pPr>
        <w:pStyle w:val="1"/>
        <w:spacing w:line="240" w:lineRule="auto"/>
        <w:ind w:firstLine="0"/>
        <w:rPr>
          <w:color w:val="000000" w:themeColor="text1"/>
          <w:sz w:val="28"/>
          <w:szCs w:val="28"/>
        </w:rPr>
      </w:pPr>
      <w:r w:rsidRPr="00742D2B">
        <w:rPr>
          <w:color w:val="000000" w:themeColor="text1"/>
          <w:sz w:val="28"/>
          <w:szCs w:val="28"/>
        </w:rPr>
        <w:t xml:space="preserve"> </w:t>
      </w:r>
      <w:r w:rsidR="005714FE" w:rsidRPr="00742D2B">
        <w:rPr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742D2B">
        <w:rPr>
          <w:color w:val="000000" w:themeColor="text1"/>
          <w:sz w:val="28"/>
          <w:szCs w:val="28"/>
        </w:rPr>
        <w:t>к решению</w:t>
      </w:r>
      <w:r w:rsidR="006933E8" w:rsidRPr="00742D2B">
        <w:rPr>
          <w:color w:val="000000" w:themeColor="text1"/>
          <w:sz w:val="28"/>
          <w:szCs w:val="28"/>
        </w:rPr>
        <w:t xml:space="preserve"> Собрания депутатов</w:t>
      </w:r>
    </w:p>
    <w:p w:rsidR="005E22AF" w:rsidRPr="00742D2B" w:rsidRDefault="005714FE" w:rsidP="005714FE">
      <w:pPr>
        <w:pStyle w:val="1"/>
        <w:spacing w:line="240" w:lineRule="auto"/>
        <w:ind w:firstLine="0"/>
        <w:rPr>
          <w:color w:val="000000" w:themeColor="text1"/>
          <w:sz w:val="28"/>
          <w:szCs w:val="28"/>
        </w:rPr>
      </w:pPr>
      <w:r w:rsidRPr="00742D2B">
        <w:rPr>
          <w:color w:val="000000" w:themeColor="text1"/>
          <w:sz w:val="28"/>
          <w:szCs w:val="28"/>
        </w:rPr>
        <w:t xml:space="preserve">                                                                     Валдгеймского</w:t>
      </w:r>
      <w:r w:rsidR="005E22AF" w:rsidRPr="00742D2B">
        <w:rPr>
          <w:color w:val="000000" w:themeColor="text1"/>
          <w:sz w:val="28"/>
          <w:szCs w:val="28"/>
        </w:rPr>
        <w:t xml:space="preserve"> сельского поселения</w:t>
      </w:r>
    </w:p>
    <w:p w:rsidR="00A24CD6" w:rsidRPr="00742D2B" w:rsidRDefault="00A24CD6" w:rsidP="005714FE">
      <w:pPr>
        <w:pStyle w:val="1"/>
        <w:tabs>
          <w:tab w:val="left" w:pos="-426"/>
        </w:tabs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  <w:r w:rsidRPr="00742D2B">
        <w:rPr>
          <w:color w:val="000000" w:themeColor="text1"/>
          <w:sz w:val="28"/>
          <w:szCs w:val="28"/>
        </w:rPr>
        <w:t xml:space="preserve">       </w:t>
      </w:r>
      <w:r w:rsidRPr="00742D2B">
        <w:rPr>
          <w:color w:val="000000" w:themeColor="text1"/>
          <w:sz w:val="28"/>
          <w:szCs w:val="28"/>
        </w:rPr>
        <w:tab/>
      </w:r>
      <w:r w:rsidRPr="00742D2B">
        <w:rPr>
          <w:color w:val="000000" w:themeColor="text1"/>
          <w:sz w:val="28"/>
          <w:szCs w:val="28"/>
        </w:rPr>
        <w:tab/>
      </w:r>
      <w:r w:rsidRPr="00742D2B">
        <w:rPr>
          <w:color w:val="000000" w:themeColor="text1"/>
          <w:sz w:val="28"/>
          <w:szCs w:val="28"/>
        </w:rPr>
        <w:tab/>
        <w:t xml:space="preserve">         </w:t>
      </w:r>
      <w:r w:rsidR="005E22AF" w:rsidRPr="00742D2B">
        <w:rPr>
          <w:color w:val="000000" w:themeColor="text1"/>
          <w:sz w:val="28"/>
          <w:szCs w:val="28"/>
        </w:rPr>
        <w:t xml:space="preserve"> </w:t>
      </w:r>
      <w:r w:rsidR="005714FE" w:rsidRPr="00742D2B">
        <w:rPr>
          <w:color w:val="000000" w:themeColor="text1"/>
          <w:sz w:val="28"/>
          <w:szCs w:val="28"/>
        </w:rPr>
        <w:t xml:space="preserve">   </w:t>
      </w:r>
      <w:r w:rsidR="00742D2B">
        <w:rPr>
          <w:color w:val="000000" w:themeColor="text1"/>
          <w:sz w:val="28"/>
          <w:szCs w:val="28"/>
        </w:rPr>
        <w:t xml:space="preserve">от 13.09.2021 № 184 </w:t>
      </w:r>
    </w:p>
    <w:p w:rsidR="00A24CD6" w:rsidRPr="00742D2B" w:rsidRDefault="00A24CD6" w:rsidP="005714FE">
      <w:pPr>
        <w:pStyle w:val="1"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</w:p>
    <w:p w:rsidR="00A24CD6" w:rsidRPr="00742D2B" w:rsidRDefault="00A24CD6" w:rsidP="00A24CD6">
      <w:pPr>
        <w:pStyle w:val="1"/>
        <w:spacing w:after="300" w:line="228" w:lineRule="auto"/>
        <w:ind w:left="4248" w:firstLine="0"/>
        <w:jc w:val="center"/>
        <w:rPr>
          <w:color w:val="000000" w:themeColor="text1"/>
          <w:sz w:val="28"/>
          <w:szCs w:val="28"/>
        </w:rPr>
      </w:pPr>
    </w:p>
    <w:p w:rsidR="0084387E" w:rsidRPr="00742D2B" w:rsidRDefault="006933E8">
      <w:pPr>
        <w:pStyle w:val="1"/>
        <w:ind w:firstLine="0"/>
        <w:jc w:val="center"/>
        <w:rPr>
          <w:color w:val="000000" w:themeColor="text1"/>
          <w:sz w:val="28"/>
          <w:szCs w:val="28"/>
        </w:rPr>
      </w:pPr>
      <w:r w:rsidRPr="00742D2B">
        <w:rPr>
          <w:color w:val="000000" w:themeColor="text1"/>
          <w:sz w:val="28"/>
          <w:szCs w:val="28"/>
        </w:rPr>
        <w:t>СОГЛАШЕНИЕ</w:t>
      </w:r>
    </w:p>
    <w:p w:rsidR="0084387E" w:rsidRPr="00742D2B" w:rsidRDefault="006933E8">
      <w:pPr>
        <w:pStyle w:val="1"/>
        <w:spacing w:after="300"/>
        <w:ind w:firstLine="0"/>
        <w:jc w:val="center"/>
        <w:rPr>
          <w:color w:val="000000" w:themeColor="text1"/>
          <w:sz w:val="28"/>
          <w:szCs w:val="28"/>
        </w:rPr>
      </w:pPr>
      <w:r w:rsidRPr="00742D2B">
        <w:rPr>
          <w:color w:val="000000" w:themeColor="text1"/>
          <w:sz w:val="28"/>
          <w:szCs w:val="28"/>
        </w:rPr>
        <w:t>о перечислении остатков собственных средств дорожного фонда</w:t>
      </w:r>
      <w:r w:rsidRPr="00742D2B">
        <w:rPr>
          <w:color w:val="000000" w:themeColor="text1"/>
          <w:sz w:val="28"/>
          <w:szCs w:val="28"/>
        </w:rPr>
        <w:br/>
        <w:t>муниципального образования «</w:t>
      </w:r>
      <w:r w:rsidR="005714FE" w:rsidRPr="00742D2B">
        <w:rPr>
          <w:color w:val="000000" w:themeColor="text1"/>
          <w:sz w:val="28"/>
          <w:szCs w:val="28"/>
        </w:rPr>
        <w:t>Валдгеймское</w:t>
      </w:r>
      <w:r w:rsidRPr="00742D2B">
        <w:rPr>
          <w:color w:val="000000" w:themeColor="text1"/>
          <w:sz w:val="28"/>
          <w:szCs w:val="28"/>
        </w:rPr>
        <w:t xml:space="preserve"> сельское поселение»</w:t>
      </w:r>
      <w:r w:rsidRPr="00742D2B">
        <w:rPr>
          <w:color w:val="000000" w:themeColor="text1"/>
          <w:sz w:val="28"/>
          <w:szCs w:val="28"/>
        </w:rPr>
        <w:br/>
      </w:r>
      <w:r w:rsidR="00A24CD6" w:rsidRPr="00742D2B">
        <w:rPr>
          <w:color w:val="000000" w:themeColor="text1"/>
          <w:sz w:val="28"/>
          <w:szCs w:val="28"/>
        </w:rPr>
        <w:t>Биробиджанского</w:t>
      </w:r>
      <w:r w:rsidRPr="00742D2B">
        <w:rPr>
          <w:color w:val="000000" w:themeColor="text1"/>
          <w:sz w:val="28"/>
          <w:szCs w:val="28"/>
        </w:rPr>
        <w:t xml:space="preserve"> муниципального района Еврейской автономной области на</w:t>
      </w:r>
      <w:r w:rsidR="005E22AF" w:rsidRPr="00742D2B">
        <w:rPr>
          <w:color w:val="000000" w:themeColor="text1"/>
          <w:sz w:val="28"/>
          <w:szCs w:val="28"/>
        </w:rPr>
        <w:t xml:space="preserve"> </w:t>
      </w:r>
      <w:r w:rsidRPr="00742D2B">
        <w:rPr>
          <w:color w:val="000000" w:themeColor="text1"/>
          <w:sz w:val="28"/>
          <w:szCs w:val="28"/>
        </w:rPr>
        <w:t>увеличение бюджетных ассигнований дорожного фонда муниципального</w:t>
      </w:r>
      <w:r w:rsidRPr="00742D2B">
        <w:rPr>
          <w:color w:val="000000" w:themeColor="text1"/>
          <w:sz w:val="28"/>
          <w:szCs w:val="28"/>
        </w:rPr>
        <w:br/>
        <w:t>образования «</w:t>
      </w:r>
      <w:r w:rsidR="00A24CD6" w:rsidRPr="00742D2B">
        <w:rPr>
          <w:color w:val="000000" w:themeColor="text1"/>
          <w:sz w:val="28"/>
          <w:szCs w:val="28"/>
        </w:rPr>
        <w:t>Биробиджанский</w:t>
      </w:r>
      <w:r w:rsidRPr="00742D2B">
        <w:rPr>
          <w:color w:val="000000" w:themeColor="text1"/>
          <w:sz w:val="28"/>
          <w:szCs w:val="28"/>
        </w:rPr>
        <w:t xml:space="preserve"> муниципальный район» Еврейской</w:t>
      </w:r>
      <w:r w:rsidRPr="00742D2B">
        <w:rPr>
          <w:color w:val="000000" w:themeColor="text1"/>
          <w:sz w:val="28"/>
          <w:szCs w:val="28"/>
        </w:rPr>
        <w:br/>
        <w:t>автономной области</w:t>
      </w:r>
    </w:p>
    <w:p w:rsidR="0084387E" w:rsidRPr="00742D2B" w:rsidRDefault="006933E8">
      <w:pPr>
        <w:pStyle w:val="1"/>
        <w:spacing w:after="300"/>
        <w:ind w:firstLine="760"/>
        <w:jc w:val="both"/>
        <w:rPr>
          <w:color w:val="000000" w:themeColor="text1"/>
          <w:sz w:val="28"/>
          <w:szCs w:val="28"/>
        </w:rPr>
      </w:pPr>
      <w:proofErr w:type="gramStart"/>
      <w:r w:rsidRPr="00742D2B">
        <w:rPr>
          <w:color w:val="000000" w:themeColor="text1"/>
          <w:sz w:val="28"/>
          <w:szCs w:val="28"/>
        </w:rPr>
        <w:t xml:space="preserve">В соответствии со статьей 142.5 Бюджетного Кодекса Российской Федерации, Федеральным законом от 06.10.2003 № 131-ФЗ «Об общих принципах местного самоуправления в Российской Федерации», законом Еврейской автономной области от 17.11.2014 № 607-03 «Об отдельных вопросах осуществления местного самоуправления в Еврейской автономной области» администрация </w:t>
      </w:r>
      <w:proofErr w:type="spellStart"/>
      <w:r w:rsidR="005714FE" w:rsidRPr="00742D2B">
        <w:rPr>
          <w:color w:val="000000" w:themeColor="text1"/>
          <w:sz w:val="28"/>
          <w:szCs w:val="28"/>
        </w:rPr>
        <w:t>Валдгеймского</w:t>
      </w:r>
      <w:proofErr w:type="spellEnd"/>
      <w:r w:rsidRPr="00742D2B">
        <w:rPr>
          <w:color w:val="000000" w:themeColor="text1"/>
          <w:sz w:val="28"/>
          <w:szCs w:val="28"/>
        </w:rPr>
        <w:t xml:space="preserve"> сельского поселения </w:t>
      </w:r>
      <w:r w:rsidR="00A24CD6" w:rsidRPr="00742D2B">
        <w:rPr>
          <w:color w:val="000000" w:themeColor="text1"/>
          <w:sz w:val="28"/>
          <w:szCs w:val="28"/>
        </w:rPr>
        <w:t>Биробиджанского</w:t>
      </w:r>
      <w:r w:rsidRPr="00742D2B">
        <w:rPr>
          <w:color w:val="000000" w:themeColor="text1"/>
          <w:sz w:val="28"/>
          <w:szCs w:val="28"/>
        </w:rPr>
        <w:t xml:space="preserve"> муниципального района Еврейской автономной области (далее - администрация сельского поселения) в лице главы администрации сельского поселения </w:t>
      </w:r>
      <w:r w:rsidR="005714FE" w:rsidRPr="00742D2B">
        <w:rPr>
          <w:color w:val="000000" w:themeColor="text1"/>
          <w:sz w:val="28"/>
          <w:szCs w:val="28"/>
        </w:rPr>
        <w:t>В.А. Брусиловского</w:t>
      </w:r>
      <w:r w:rsidRPr="00742D2B">
        <w:rPr>
          <w:color w:val="000000" w:themeColor="text1"/>
          <w:sz w:val="28"/>
          <w:szCs w:val="28"/>
        </w:rPr>
        <w:t>, действующего на основании Устава муниципального образования «</w:t>
      </w:r>
      <w:proofErr w:type="spellStart"/>
      <w:r w:rsidR="005714FE" w:rsidRPr="00742D2B">
        <w:rPr>
          <w:color w:val="000000" w:themeColor="text1"/>
          <w:sz w:val="28"/>
          <w:szCs w:val="28"/>
        </w:rPr>
        <w:t>Валдгеймское</w:t>
      </w:r>
      <w:proofErr w:type="spellEnd"/>
      <w:r w:rsidRPr="00742D2B">
        <w:rPr>
          <w:color w:val="000000" w:themeColor="text1"/>
          <w:sz w:val="28"/>
          <w:szCs w:val="28"/>
        </w:rPr>
        <w:t xml:space="preserve"> сельское поселение» </w:t>
      </w:r>
      <w:r w:rsidR="00A24CD6" w:rsidRPr="00742D2B">
        <w:rPr>
          <w:color w:val="000000" w:themeColor="text1"/>
          <w:sz w:val="28"/>
          <w:szCs w:val="28"/>
        </w:rPr>
        <w:t xml:space="preserve">Биробиджанского </w:t>
      </w:r>
      <w:r w:rsidRPr="00742D2B">
        <w:rPr>
          <w:color w:val="000000" w:themeColor="text1"/>
          <w:sz w:val="28"/>
          <w:szCs w:val="28"/>
        </w:rPr>
        <w:t xml:space="preserve">муниципального района Еврейской автономной области, с одной стороны, и администрация </w:t>
      </w:r>
      <w:r w:rsidR="005E22AF" w:rsidRPr="00742D2B">
        <w:rPr>
          <w:color w:val="000000" w:themeColor="text1"/>
          <w:sz w:val="28"/>
          <w:szCs w:val="28"/>
        </w:rPr>
        <w:t>Биробиджанского</w:t>
      </w:r>
      <w:r w:rsidRPr="00742D2B">
        <w:rPr>
          <w:color w:val="000000" w:themeColor="text1"/>
          <w:sz w:val="28"/>
          <w:szCs w:val="28"/>
        </w:rPr>
        <w:t xml:space="preserve"> муниципального района Еврейской автономной области (далее - администрация муниципального района) в лице главы администрации муниципального района </w:t>
      </w:r>
      <w:r w:rsidR="005E22AF" w:rsidRPr="00742D2B">
        <w:rPr>
          <w:color w:val="000000" w:themeColor="text1"/>
          <w:sz w:val="28"/>
          <w:szCs w:val="28"/>
        </w:rPr>
        <w:t xml:space="preserve">М.А. </w:t>
      </w:r>
      <w:proofErr w:type="spellStart"/>
      <w:r w:rsidR="005E22AF" w:rsidRPr="00742D2B">
        <w:rPr>
          <w:color w:val="000000" w:themeColor="text1"/>
          <w:sz w:val="28"/>
          <w:szCs w:val="28"/>
        </w:rPr>
        <w:t>Семёнова</w:t>
      </w:r>
      <w:proofErr w:type="spellEnd"/>
      <w:r w:rsidR="005E22AF" w:rsidRPr="00742D2B">
        <w:rPr>
          <w:color w:val="000000" w:themeColor="text1"/>
          <w:sz w:val="28"/>
          <w:szCs w:val="28"/>
        </w:rPr>
        <w:t xml:space="preserve">, действующего на основании Устава, утвержденного решением Собрания депутатов от 21.07.1999 № 31 </w:t>
      </w:r>
      <w:r w:rsidRPr="00742D2B">
        <w:rPr>
          <w:color w:val="000000" w:themeColor="text1"/>
          <w:sz w:val="28"/>
          <w:szCs w:val="28"/>
        </w:rPr>
        <w:t xml:space="preserve"> с другой стороны, именуемые в дальнейшем «Стороны», заключили</w:t>
      </w:r>
      <w:proofErr w:type="gramEnd"/>
      <w:r w:rsidRPr="00742D2B">
        <w:rPr>
          <w:color w:val="000000" w:themeColor="text1"/>
          <w:sz w:val="28"/>
          <w:szCs w:val="28"/>
        </w:rPr>
        <w:t xml:space="preserve"> настоящее Соглашение о следующем:</w:t>
      </w:r>
    </w:p>
    <w:p w:rsidR="0084387E" w:rsidRPr="00742D2B" w:rsidRDefault="006933E8">
      <w:pPr>
        <w:pStyle w:val="1"/>
        <w:numPr>
          <w:ilvl w:val="0"/>
          <w:numId w:val="4"/>
        </w:numPr>
        <w:tabs>
          <w:tab w:val="left" w:pos="279"/>
        </w:tabs>
        <w:spacing w:line="254" w:lineRule="auto"/>
        <w:ind w:firstLine="0"/>
        <w:jc w:val="center"/>
        <w:rPr>
          <w:color w:val="000000" w:themeColor="text1"/>
          <w:sz w:val="28"/>
          <w:szCs w:val="28"/>
        </w:rPr>
      </w:pPr>
      <w:bookmarkStart w:id="17" w:name="bookmark22"/>
      <w:bookmarkEnd w:id="17"/>
      <w:r w:rsidRPr="00742D2B">
        <w:rPr>
          <w:color w:val="000000" w:themeColor="text1"/>
          <w:sz w:val="28"/>
          <w:szCs w:val="28"/>
        </w:rPr>
        <w:t>Предмет Соглашения</w:t>
      </w:r>
    </w:p>
    <w:p w:rsidR="0084387E" w:rsidRPr="00742D2B" w:rsidRDefault="006933E8">
      <w:pPr>
        <w:pStyle w:val="1"/>
        <w:numPr>
          <w:ilvl w:val="1"/>
          <w:numId w:val="4"/>
        </w:numPr>
        <w:tabs>
          <w:tab w:val="left" w:pos="1382"/>
        </w:tabs>
        <w:spacing w:after="300" w:line="254" w:lineRule="auto"/>
        <w:ind w:firstLine="760"/>
        <w:jc w:val="both"/>
        <w:rPr>
          <w:color w:val="000000" w:themeColor="text1"/>
          <w:sz w:val="28"/>
          <w:szCs w:val="28"/>
        </w:rPr>
      </w:pPr>
      <w:bookmarkStart w:id="18" w:name="bookmark23"/>
      <w:bookmarkEnd w:id="18"/>
      <w:proofErr w:type="gramStart"/>
      <w:r w:rsidRPr="00742D2B">
        <w:rPr>
          <w:color w:val="000000" w:themeColor="text1"/>
          <w:sz w:val="28"/>
          <w:szCs w:val="28"/>
        </w:rPr>
        <w:t>Предметом настоящего Соглашения является перечисление остатков собственных средств дорожного фонда муниципального образования «</w:t>
      </w:r>
      <w:r w:rsidR="005714FE" w:rsidRPr="00742D2B">
        <w:rPr>
          <w:color w:val="000000" w:themeColor="text1"/>
          <w:sz w:val="28"/>
          <w:szCs w:val="28"/>
        </w:rPr>
        <w:t>Валдгеймское</w:t>
      </w:r>
      <w:r w:rsidRPr="00742D2B">
        <w:rPr>
          <w:color w:val="000000" w:themeColor="text1"/>
          <w:sz w:val="28"/>
          <w:szCs w:val="28"/>
        </w:rPr>
        <w:t xml:space="preserve"> сельское поселение» </w:t>
      </w:r>
      <w:r w:rsidR="005E22AF" w:rsidRPr="00742D2B">
        <w:rPr>
          <w:color w:val="000000" w:themeColor="text1"/>
          <w:sz w:val="28"/>
          <w:szCs w:val="28"/>
        </w:rPr>
        <w:t>Биробиджанского</w:t>
      </w:r>
      <w:r w:rsidRPr="00742D2B">
        <w:rPr>
          <w:color w:val="000000" w:themeColor="text1"/>
          <w:sz w:val="28"/>
          <w:szCs w:val="28"/>
        </w:rPr>
        <w:t xml:space="preserve"> муниципального района Еврейской автономной области, не использованных по состоянию на 01.01.2021. в сумме </w:t>
      </w:r>
      <w:r w:rsidR="005714FE" w:rsidRPr="00742D2B">
        <w:rPr>
          <w:color w:val="000000" w:themeColor="text1"/>
          <w:sz w:val="28"/>
          <w:szCs w:val="28"/>
        </w:rPr>
        <w:t>160 756,84</w:t>
      </w:r>
      <w:r w:rsidRPr="00742D2B">
        <w:rPr>
          <w:color w:val="000000" w:themeColor="text1"/>
          <w:sz w:val="28"/>
          <w:szCs w:val="28"/>
        </w:rPr>
        <w:t xml:space="preserve"> (</w:t>
      </w:r>
      <w:r w:rsidR="005714FE" w:rsidRPr="00742D2B">
        <w:rPr>
          <w:color w:val="000000" w:themeColor="text1"/>
          <w:sz w:val="28"/>
          <w:szCs w:val="28"/>
        </w:rPr>
        <w:t>сто шестьдесят</w:t>
      </w:r>
      <w:r w:rsidRPr="00742D2B">
        <w:rPr>
          <w:color w:val="000000" w:themeColor="text1"/>
          <w:sz w:val="28"/>
          <w:szCs w:val="28"/>
        </w:rPr>
        <w:t xml:space="preserve"> тысяч </w:t>
      </w:r>
      <w:r w:rsidR="005714FE" w:rsidRPr="00742D2B">
        <w:rPr>
          <w:color w:val="000000" w:themeColor="text1"/>
          <w:sz w:val="28"/>
          <w:szCs w:val="28"/>
        </w:rPr>
        <w:t>семьсот пятьдесят шесть</w:t>
      </w:r>
      <w:r w:rsidRPr="00742D2B">
        <w:rPr>
          <w:color w:val="000000" w:themeColor="text1"/>
          <w:sz w:val="28"/>
          <w:szCs w:val="28"/>
        </w:rPr>
        <w:t>) рубл</w:t>
      </w:r>
      <w:r w:rsidR="005714FE" w:rsidRPr="00742D2B">
        <w:rPr>
          <w:color w:val="000000" w:themeColor="text1"/>
          <w:sz w:val="28"/>
          <w:szCs w:val="28"/>
        </w:rPr>
        <w:t xml:space="preserve">ей 84 </w:t>
      </w:r>
      <w:r w:rsidRPr="00742D2B">
        <w:rPr>
          <w:color w:val="000000" w:themeColor="text1"/>
          <w:sz w:val="28"/>
          <w:szCs w:val="28"/>
        </w:rPr>
        <w:t>копе</w:t>
      </w:r>
      <w:r w:rsidR="005714FE" w:rsidRPr="00742D2B">
        <w:rPr>
          <w:color w:val="000000" w:themeColor="text1"/>
          <w:sz w:val="28"/>
          <w:szCs w:val="28"/>
        </w:rPr>
        <w:t>йки</w:t>
      </w:r>
      <w:r w:rsidRPr="00742D2B">
        <w:rPr>
          <w:color w:val="000000" w:themeColor="text1"/>
          <w:sz w:val="28"/>
          <w:szCs w:val="28"/>
        </w:rPr>
        <w:t xml:space="preserve"> из бюджета муниципального образования «</w:t>
      </w:r>
      <w:r w:rsidR="005714FE" w:rsidRPr="00742D2B">
        <w:rPr>
          <w:color w:val="000000" w:themeColor="text1"/>
          <w:sz w:val="28"/>
          <w:szCs w:val="28"/>
        </w:rPr>
        <w:t>Валдгеймское</w:t>
      </w:r>
      <w:r w:rsidRPr="00742D2B">
        <w:rPr>
          <w:color w:val="000000" w:themeColor="text1"/>
          <w:sz w:val="28"/>
          <w:szCs w:val="28"/>
        </w:rPr>
        <w:t xml:space="preserve"> сельское поселение» </w:t>
      </w:r>
      <w:r w:rsidR="005E22AF" w:rsidRPr="00742D2B">
        <w:rPr>
          <w:color w:val="000000" w:themeColor="text1"/>
          <w:sz w:val="28"/>
          <w:szCs w:val="28"/>
        </w:rPr>
        <w:t>Биробиджанского</w:t>
      </w:r>
      <w:r w:rsidRPr="00742D2B">
        <w:rPr>
          <w:color w:val="000000" w:themeColor="text1"/>
          <w:sz w:val="28"/>
          <w:szCs w:val="28"/>
        </w:rPr>
        <w:t xml:space="preserve"> муниципального района Еврейской автономной области (далее - бюджет </w:t>
      </w:r>
      <w:r w:rsidRPr="00742D2B">
        <w:rPr>
          <w:color w:val="000000" w:themeColor="text1"/>
          <w:sz w:val="28"/>
          <w:szCs w:val="28"/>
        </w:rPr>
        <w:lastRenderedPageBreak/>
        <w:t>сельского поселения) в бюджет муниципального</w:t>
      </w:r>
      <w:proofErr w:type="gramEnd"/>
      <w:r w:rsidRPr="00742D2B">
        <w:rPr>
          <w:color w:val="000000" w:themeColor="text1"/>
          <w:sz w:val="28"/>
          <w:szCs w:val="28"/>
        </w:rPr>
        <w:t xml:space="preserve"> образования «</w:t>
      </w:r>
      <w:r w:rsidR="005E22AF" w:rsidRPr="00742D2B">
        <w:rPr>
          <w:color w:val="000000" w:themeColor="text1"/>
          <w:sz w:val="28"/>
          <w:szCs w:val="28"/>
        </w:rPr>
        <w:t>Биробиджанский</w:t>
      </w:r>
      <w:r w:rsidRPr="00742D2B">
        <w:rPr>
          <w:color w:val="000000" w:themeColor="text1"/>
          <w:sz w:val="28"/>
          <w:szCs w:val="28"/>
        </w:rPr>
        <w:t xml:space="preserve"> муниципальный район» Еврейской автономной области (далее - бюджет муниципального района) в виде иных межбюджетных трансфертов на увеличение бюджетных ассигнований дорожного фонда муниципального образования «</w:t>
      </w:r>
      <w:r w:rsidR="005E22AF" w:rsidRPr="00742D2B">
        <w:rPr>
          <w:color w:val="000000" w:themeColor="text1"/>
          <w:sz w:val="28"/>
          <w:szCs w:val="28"/>
        </w:rPr>
        <w:t>Биробиджанский</w:t>
      </w:r>
      <w:r w:rsidR="00A24CD6" w:rsidRPr="00742D2B">
        <w:rPr>
          <w:color w:val="000000" w:themeColor="text1"/>
          <w:sz w:val="28"/>
          <w:szCs w:val="28"/>
        </w:rPr>
        <w:t xml:space="preserve"> м</w:t>
      </w:r>
      <w:r w:rsidRPr="00742D2B">
        <w:rPr>
          <w:color w:val="000000" w:themeColor="text1"/>
          <w:sz w:val="28"/>
          <w:szCs w:val="28"/>
        </w:rPr>
        <w:t>униципальный район» Еврейской автономной области</w:t>
      </w:r>
      <w:r w:rsidR="00FF4A75" w:rsidRPr="00742D2B">
        <w:rPr>
          <w:color w:val="000000" w:themeColor="text1"/>
          <w:sz w:val="28"/>
          <w:szCs w:val="28"/>
        </w:rPr>
        <w:t>.</w:t>
      </w:r>
    </w:p>
    <w:p w:rsidR="0084387E" w:rsidRPr="00742D2B" w:rsidRDefault="0084387E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87E" w:rsidRPr="00742D2B" w:rsidRDefault="006933E8">
      <w:pPr>
        <w:pStyle w:val="1"/>
        <w:numPr>
          <w:ilvl w:val="0"/>
          <w:numId w:val="4"/>
        </w:numPr>
        <w:tabs>
          <w:tab w:val="left" w:pos="318"/>
        </w:tabs>
        <w:ind w:firstLine="0"/>
        <w:jc w:val="center"/>
        <w:rPr>
          <w:color w:val="000000" w:themeColor="text1"/>
          <w:sz w:val="28"/>
          <w:szCs w:val="28"/>
        </w:rPr>
      </w:pPr>
      <w:bookmarkStart w:id="19" w:name="bookmark24"/>
      <w:bookmarkEnd w:id="19"/>
      <w:r w:rsidRPr="00742D2B">
        <w:rPr>
          <w:color w:val="000000" w:themeColor="text1"/>
          <w:sz w:val="28"/>
          <w:szCs w:val="28"/>
        </w:rPr>
        <w:t>Порядок и сроки перечисления иного межбюджетного трансферта</w:t>
      </w:r>
    </w:p>
    <w:p w:rsidR="0084387E" w:rsidRPr="00742D2B" w:rsidRDefault="006933E8">
      <w:pPr>
        <w:pStyle w:val="1"/>
        <w:numPr>
          <w:ilvl w:val="1"/>
          <w:numId w:val="4"/>
        </w:numPr>
        <w:tabs>
          <w:tab w:val="left" w:pos="1235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20" w:name="bookmark25"/>
      <w:bookmarkEnd w:id="20"/>
      <w:r w:rsidRPr="00742D2B">
        <w:rPr>
          <w:color w:val="000000" w:themeColor="text1"/>
          <w:sz w:val="28"/>
          <w:szCs w:val="28"/>
        </w:rPr>
        <w:t xml:space="preserve">Иные межбюджетные трансферты предоставляются в пределах бюджетных ассигнований, предусмотренных в решении Собрания депутатов </w:t>
      </w:r>
      <w:r w:rsidR="005714FE" w:rsidRPr="00742D2B">
        <w:rPr>
          <w:color w:val="000000" w:themeColor="text1"/>
          <w:sz w:val="28"/>
          <w:szCs w:val="28"/>
        </w:rPr>
        <w:t>Валдгеймского</w:t>
      </w:r>
      <w:r w:rsidRPr="00742D2B">
        <w:rPr>
          <w:color w:val="000000" w:themeColor="text1"/>
          <w:sz w:val="28"/>
          <w:szCs w:val="28"/>
        </w:rPr>
        <w:t xml:space="preserve"> сельского поселения о бюджете </w:t>
      </w:r>
      <w:r w:rsidR="005714FE" w:rsidRPr="00742D2B">
        <w:rPr>
          <w:color w:val="000000" w:themeColor="text1"/>
          <w:sz w:val="28"/>
          <w:szCs w:val="28"/>
        </w:rPr>
        <w:t>Валдгеймского</w:t>
      </w:r>
      <w:r w:rsidRPr="00742D2B">
        <w:rPr>
          <w:color w:val="000000" w:themeColor="text1"/>
          <w:sz w:val="28"/>
          <w:szCs w:val="28"/>
        </w:rPr>
        <w:t xml:space="preserve"> сельского поселения на 2021 год и плановый период 2022-2023 годов.</w:t>
      </w:r>
    </w:p>
    <w:p w:rsidR="0084387E" w:rsidRPr="00742D2B" w:rsidRDefault="006933E8">
      <w:pPr>
        <w:pStyle w:val="1"/>
        <w:numPr>
          <w:ilvl w:val="1"/>
          <w:numId w:val="4"/>
        </w:numPr>
        <w:tabs>
          <w:tab w:val="left" w:pos="1235"/>
        </w:tabs>
        <w:spacing w:after="300"/>
        <w:ind w:firstLine="700"/>
        <w:jc w:val="both"/>
        <w:rPr>
          <w:color w:val="000000" w:themeColor="text1"/>
          <w:sz w:val="28"/>
          <w:szCs w:val="28"/>
        </w:rPr>
      </w:pPr>
      <w:bookmarkStart w:id="21" w:name="bookmark26"/>
      <w:bookmarkEnd w:id="21"/>
      <w:r w:rsidRPr="00742D2B">
        <w:rPr>
          <w:color w:val="000000" w:themeColor="text1"/>
          <w:sz w:val="28"/>
          <w:szCs w:val="28"/>
        </w:rPr>
        <w:t xml:space="preserve">Перечисление иных межбюджетных трансфертов из бюджета сельского поселения в бюджет муниципального района осуществляется в течение 10 рабочих дней со дня утверждения решения о внесении изменений в бюджет </w:t>
      </w:r>
      <w:r w:rsidR="005714FE" w:rsidRPr="00742D2B">
        <w:rPr>
          <w:color w:val="000000" w:themeColor="text1"/>
          <w:sz w:val="28"/>
          <w:szCs w:val="28"/>
        </w:rPr>
        <w:t>Валдгеймского</w:t>
      </w:r>
      <w:r w:rsidRPr="00742D2B">
        <w:rPr>
          <w:color w:val="000000" w:themeColor="text1"/>
          <w:sz w:val="28"/>
          <w:szCs w:val="28"/>
        </w:rPr>
        <w:t xml:space="preserve"> сельского поселения на 2021 год и плановый период 2022-2023 годов.</w:t>
      </w:r>
    </w:p>
    <w:p w:rsidR="0084387E" w:rsidRPr="00742D2B" w:rsidRDefault="006933E8">
      <w:pPr>
        <w:pStyle w:val="1"/>
        <w:numPr>
          <w:ilvl w:val="0"/>
          <w:numId w:val="4"/>
        </w:numPr>
        <w:tabs>
          <w:tab w:val="left" w:pos="313"/>
        </w:tabs>
        <w:ind w:firstLine="0"/>
        <w:jc w:val="center"/>
        <w:rPr>
          <w:color w:val="000000" w:themeColor="text1"/>
          <w:sz w:val="28"/>
          <w:szCs w:val="28"/>
        </w:rPr>
      </w:pPr>
      <w:bookmarkStart w:id="22" w:name="bookmark27"/>
      <w:bookmarkEnd w:id="22"/>
      <w:r w:rsidRPr="00742D2B">
        <w:rPr>
          <w:color w:val="000000" w:themeColor="text1"/>
          <w:sz w:val="28"/>
          <w:szCs w:val="28"/>
        </w:rPr>
        <w:t>Права и обязанности сторон</w:t>
      </w:r>
    </w:p>
    <w:p w:rsidR="0084387E" w:rsidRPr="00742D2B" w:rsidRDefault="006933E8">
      <w:pPr>
        <w:pStyle w:val="1"/>
        <w:numPr>
          <w:ilvl w:val="1"/>
          <w:numId w:val="4"/>
        </w:numPr>
        <w:tabs>
          <w:tab w:val="left" w:pos="1235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23" w:name="bookmark28"/>
      <w:bookmarkEnd w:id="23"/>
      <w:r w:rsidRPr="00742D2B">
        <w:rPr>
          <w:color w:val="000000" w:themeColor="text1"/>
          <w:sz w:val="28"/>
          <w:szCs w:val="28"/>
        </w:rPr>
        <w:t>Администрация муниципального района обязуется:</w:t>
      </w:r>
    </w:p>
    <w:p w:rsidR="0084387E" w:rsidRPr="00742D2B" w:rsidRDefault="006933E8">
      <w:pPr>
        <w:pStyle w:val="1"/>
        <w:numPr>
          <w:ilvl w:val="2"/>
          <w:numId w:val="4"/>
        </w:numPr>
        <w:tabs>
          <w:tab w:val="left" w:pos="1525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24" w:name="bookmark29"/>
      <w:bookmarkEnd w:id="24"/>
      <w:r w:rsidRPr="00742D2B">
        <w:rPr>
          <w:color w:val="000000" w:themeColor="text1"/>
          <w:sz w:val="28"/>
          <w:szCs w:val="28"/>
        </w:rPr>
        <w:t xml:space="preserve">Обеспечить расходование иного межбюджетного трансферта на финансовое обеспечение дорожной деятельности в отношении автомобильных дорог местного значения в границах населенных пунктов </w:t>
      </w:r>
      <w:r w:rsidR="005714FE" w:rsidRPr="00742D2B">
        <w:rPr>
          <w:color w:val="000000" w:themeColor="text1"/>
          <w:sz w:val="28"/>
          <w:szCs w:val="28"/>
        </w:rPr>
        <w:t>Валдгеймского</w:t>
      </w:r>
      <w:r w:rsidRPr="00742D2B">
        <w:rPr>
          <w:color w:val="000000" w:themeColor="text1"/>
          <w:sz w:val="28"/>
          <w:szCs w:val="28"/>
        </w:rPr>
        <w:t xml:space="preserve"> сельского поселения.</w:t>
      </w:r>
    </w:p>
    <w:p w:rsidR="0084387E" w:rsidRPr="00742D2B" w:rsidRDefault="006933E8">
      <w:pPr>
        <w:pStyle w:val="1"/>
        <w:numPr>
          <w:ilvl w:val="2"/>
          <w:numId w:val="4"/>
        </w:numPr>
        <w:tabs>
          <w:tab w:val="left" w:pos="1525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25" w:name="bookmark30"/>
      <w:bookmarkEnd w:id="25"/>
      <w:r w:rsidRPr="00742D2B">
        <w:rPr>
          <w:color w:val="000000" w:themeColor="text1"/>
          <w:sz w:val="28"/>
          <w:szCs w:val="28"/>
        </w:rPr>
        <w:t>Выполнять иные обязательства, установленные бюджетным законодательством.</w:t>
      </w:r>
    </w:p>
    <w:p w:rsidR="0084387E" w:rsidRPr="00742D2B" w:rsidRDefault="006933E8">
      <w:pPr>
        <w:pStyle w:val="1"/>
        <w:numPr>
          <w:ilvl w:val="1"/>
          <w:numId w:val="4"/>
        </w:numPr>
        <w:tabs>
          <w:tab w:val="left" w:pos="1426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26" w:name="bookmark31"/>
      <w:bookmarkEnd w:id="26"/>
      <w:r w:rsidRPr="00742D2B">
        <w:rPr>
          <w:color w:val="000000" w:themeColor="text1"/>
          <w:sz w:val="28"/>
          <w:szCs w:val="28"/>
        </w:rPr>
        <w:t>Администрация муниципального района вправе:</w:t>
      </w:r>
    </w:p>
    <w:p w:rsidR="0084387E" w:rsidRPr="00742D2B" w:rsidRDefault="006933E8">
      <w:pPr>
        <w:pStyle w:val="1"/>
        <w:numPr>
          <w:ilvl w:val="2"/>
          <w:numId w:val="4"/>
        </w:numPr>
        <w:tabs>
          <w:tab w:val="left" w:pos="1525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27" w:name="bookmark32"/>
      <w:bookmarkEnd w:id="27"/>
      <w:r w:rsidRPr="00742D2B">
        <w:rPr>
          <w:color w:val="000000" w:themeColor="text1"/>
          <w:sz w:val="28"/>
          <w:szCs w:val="28"/>
        </w:rPr>
        <w:t>Обращаться в администрацию сельского поселения за разъяснениями в связи с исполнением настоящего Соглашения.</w:t>
      </w:r>
    </w:p>
    <w:p w:rsidR="0084387E" w:rsidRPr="00742D2B" w:rsidRDefault="006933E8">
      <w:pPr>
        <w:pStyle w:val="1"/>
        <w:numPr>
          <w:ilvl w:val="2"/>
          <w:numId w:val="4"/>
        </w:numPr>
        <w:tabs>
          <w:tab w:val="left" w:pos="1525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28" w:name="bookmark33"/>
      <w:bookmarkEnd w:id="28"/>
      <w:r w:rsidRPr="00742D2B">
        <w:rPr>
          <w:color w:val="000000" w:themeColor="text1"/>
          <w:sz w:val="28"/>
          <w:szCs w:val="28"/>
        </w:rPr>
        <w:t>Осуществлять иные права, установленные бюджетным законодательством Российской Федерации, законодательством Еврейской автономной области и настоящим Соглашением.</w:t>
      </w:r>
    </w:p>
    <w:p w:rsidR="0084387E" w:rsidRPr="00742D2B" w:rsidRDefault="006933E8">
      <w:pPr>
        <w:pStyle w:val="1"/>
        <w:numPr>
          <w:ilvl w:val="1"/>
          <w:numId w:val="4"/>
        </w:numPr>
        <w:tabs>
          <w:tab w:val="left" w:pos="1235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29" w:name="bookmark34"/>
      <w:bookmarkEnd w:id="29"/>
      <w:r w:rsidRPr="00742D2B">
        <w:rPr>
          <w:color w:val="000000" w:themeColor="text1"/>
          <w:sz w:val="28"/>
          <w:szCs w:val="28"/>
        </w:rPr>
        <w:t>Администрация сельского поселения обязуется:</w:t>
      </w:r>
    </w:p>
    <w:p w:rsidR="0084387E" w:rsidRPr="00742D2B" w:rsidRDefault="006933E8">
      <w:pPr>
        <w:pStyle w:val="1"/>
        <w:numPr>
          <w:ilvl w:val="2"/>
          <w:numId w:val="4"/>
        </w:numPr>
        <w:tabs>
          <w:tab w:val="left" w:pos="1525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30" w:name="bookmark35"/>
      <w:bookmarkEnd w:id="30"/>
      <w:r w:rsidRPr="00742D2B">
        <w:rPr>
          <w:color w:val="000000" w:themeColor="text1"/>
          <w:sz w:val="28"/>
          <w:szCs w:val="28"/>
        </w:rPr>
        <w:t xml:space="preserve">Обеспечить предоставление иных межбюджетных трансфертов бюджету </w:t>
      </w:r>
      <w:r w:rsidR="00FF4A75" w:rsidRPr="00742D2B">
        <w:rPr>
          <w:color w:val="000000" w:themeColor="text1"/>
          <w:sz w:val="28"/>
          <w:szCs w:val="28"/>
        </w:rPr>
        <w:t>Биробиджанского</w:t>
      </w:r>
      <w:r w:rsidRPr="00742D2B">
        <w:rPr>
          <w:color w:val="000000" w:themeColor="text1"/>
          <w:sz w:val="28"/>
          <w:szCs w:val="28"/>
        </w:rPr>
        <w:t xml:space="preserve"> муниципального района в сумме и сроки, установленные настоящим Соглашением.</w:t>
      </w:r>
    </w:p>
    <w:p w:rsidR="0084387E" w:rsidRPr="00742D2B" w:rsidRDefault="006933E8">
      <w:pPr>
        <w:pStyle w:val="1"/>
        <w:numPr>
          <w:ilvl w:val="2"/>
          <w:numId w:val="4"/>
        </w:numPr>
        <w:tabs>
          <w:tab w:val="left" w:pos="1525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31" w:name="bookmark36"/>
      <w:bookmarkEnd w:id="31"/>
      <w:r w:rsidRPr="00742D2B">
        <w:rPr>
          <w:color w:val="000000" w:themeColor="text1"/>
          <w:sz w:val="28"/>
          <w:szCs w:val="28"/>
        </w:rPr>
        <w:t>Выполнять иные обязательства, установленные бюджетным законодательством Российской Федерации, законодательством Еврейской автономной области и настоящим Соглашением.</w:t>
      </w:r>
    </w:p>
    <w:p w:rsidR="00AD621B" w:rsidRPr="00742D2B" w:rsidRDefault="006933E8" w:rsidP="00AD621B">
      <w:pPr>
        <w:pStyle w:val="1"/>
        <w:numPr>
          <w:ilvl w:val="2"/>
          <w:numId w:val="4"/>
        </w:numPr>
        <w:tabs>
          <w:tab w:val="left" w:pos="1235"/>
        </w:tabs>
        <w:spacing w:after="140" w:line="240" w:lineRule="auto"/>
        <w:ind w:firstLine="720"/>
        <w:jc w:val="both"/>
        <w:rPr>
          <w:color w:val="000000" w:themeColor="text1"/>
          <w:sz w:val="28"/>
          <w:szCs w:val="28"/>
        </w:rPr>
      </w:pPr>
      <w:bookmarkStart w:id="32" w:name="bookmark37"/>
      <w:bookmarkEnd w:id="32"/>
      <w:r w:rsidRPr="00742D2B">
        <w:rPr>
          <w:color w:val="000000" w:themeColor="text1"/>
          <w:sz w:val="28"/>
          <w:szCs w:val="28"/>
        </w:rPr>
        <w:t>Администрация сельского поселения вправе:</w:t>
      </w:r>
      <w:bookmarkStart w:id="33" w:name="bookmark38"/>
      <w:bookmarkEnd w:id="33"/>
    </w:p>
    <w:p w:rsidR="0084387E" w:rsidRPr="00742D2B" w:rsidRDefault="006933E8" w:rsidP="00AD621B">
      <w:pPr>
        <w:pStyle w:val="1"/>
        <w:numPr>
          <w:ilvl w:val="2"/>
          <w:numId w:val="4"/>
        </w:numPr>
        <w:tabs>
          <w:tab w:val="left" w:pos="1235"/>
        </w:tabs>
        <w:spacing w:after="14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742D2B">
        <w:rPr>
          <w:color w:val="000000" w:themeColor="text1"/>
          <w:sz w:val="28"/>
          <w:szCs w:val="28"/>
        </w:rPr>
        <w:t xml:space="preserve">Запрашивать у администрации муниципального района документы и материалы, необходимые для осуществления </w:t>
      </w:r>
      <w:proofErr w:type="gramStart"/>
      <w:r w:rsidRPr="00742D2B">
        <w:rPr>
          <w:color w:val="000000" w:themeColor="text1"/>
          <w:sz w:val="28"/>
          <w:szCs w:val="28"/>
        </w:rPr>
        <w:t>контроля за</w:t>
      </w:r>
      <w:proofErr w:type="gramEnd"/>
      <w:r w:rsidRPr="00742D2B">
        <w:rPr>
          <w:color w:val="000000" w:themeColor="text1"/>
          <w:sz w:val="28"/>
          <w:szCs w:val="28"/>
        </w:rPr>
        <w:t xml:space="preserve"> </w:t>
      </w:r>
      <w:r w:rsidRPr="00742D2B">
        <w:rPr>
          <w:color w:val="000000" w:themeColor="text1"/>
          <w:sz w:val="28"/>
          <w:szCs w:val="28"/>
        </w:rPr>
        <w:lastRenderedPageBreak/>
        <w:t>соблюдением обязательств, предусмотренных настоящим Соглашением;</w:t>
      </w:r>
    </w:p>
    <w:p w:rsidR="0084387E" w:rsidRPr="00742D2B" w:rsidRDefault="006933E8">
      <w:pPr>
        <w:pStyle w:val="1"/>
        <w:numPr>
          <w:ilvl w:val="2"/>
          <w:numId w:val="4"/>
        </w:numPr>
        <w:tabs>
          <w:tab w:val="left" w:pos="1628"/>
        </w:tabs>
        <w:spacing w:after="320" w:line="240" w:lineRule="auto"/>
        <w:ind w:firstLine="720"/>
        <w:jc w:val="both"/>
        <w:rPr>
          <w:color w:val="000000" w:themeColor="text1"/>
          <w:sz w:val="28"/>
          <w:szCs w:val="28"/>
        </w:rPr>
      </w:pPr>
      <w:bookmarkStart w:id="34" w:name="bookmark39"/>
      <w:bookmarkEnd w:id="34"/>
      <w:r w:rsidRPr="00742D2B">
        <w:rPr>
          <w:color w:val="000000" w:themeColor="text1"/>
          <w:sz w:val="28"/>
          <w:szCs w:val="28"/>
        </w:rPr>
        <w:t>Осуществлять иные права, установленные бюджетным законодательством Российской Федерации, законодательством Еврейской автономной области и настоящим Соглашением</w:t>
      </w:r>
    </w:p>
    <w:p w:rsidR="0084387E" w:rsidRPr="00742D2B" w:rsidRDefault="006933E8">
      <w:pPr>
        <w:pStyle w:val="1"/>
        <w:numPr>
          <w:ilvl w:val="0"/>
          <w:numId w:val="4"/>
        </w:numPr>
        <w:tabs>
          <w:tab w:val="left" w:pos="328"/>
        </w:tabs>
        <w:ind w:firstLine="0"/>
        <w:jc w:val="center"/>
        <w:rPr>
          <w:color w:val="000000" w:themeColor="text1"/>
          <w:sz w:val="28"/>
          <w:szCs w:val="28"/>
        </w:rPr>
      </w:pPr>
      <w:bookmarkStart w:id="35" w:name="bookmark40"/>
      <w:bookmarkEnd w:id="35"/>
      <w:r w:rsidRPr="00742D2B">
        <w:rPr>
          <w:color w:val="000000" w:themeColor="text1"/>
          <w:sz w:val="28"/>
          <w:szCs w:val="28"/>
        </w:rPr>
        <w:t>Ответственность сторон</w:t>
      </w:r>
    </w:p>
    <w:p w:rsidR="0084387E" w:rsidRPr="00742D2B" w:rsidRDefault="006933E8">
      <w:pPr>
        <w:pStyle w:val="1"/>
        <w:numPr>
          <w:ilvl w:val="1"/>
          <w:numId w:val="4"/>
        </w:numPr>
        <w:tabs>
          <w:tab w:val="left" w:pos="1384"/>
        </w:tabs>
        <w:ind w:firstLine="860"/>
        <w:jc w:val="both"/>
        <w:rPr>
          <w:color w:val="000000" w:themeColor="text1"/>
          <w:sz w:val="28"/>
          <w:szCs w:val="28"/>
        </w:rPr>
      </w:pPr>
      <w:bookmarkStart w:id="36" w:name="bookmark41"/>
      <w:bookmarkEnd w:id="36"/>
      <w:r w:rsidRPr="00742D2B">
        <w:rPr>
          <w:color w:val="000000" w:themeColor="text1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действующим законодательством и настоящим Соглашением.</w:t>
      </w:r>
    </w:p>
    <w:p w:rsidR="0084387E" w:rsidRPr="00742D2B" w:rsidRDefault="006933E8">
      <w:pPr>
        <w:pStyle w:val="1"/>
        <w:numPr>
          <w:ilvl w:val="1"/>
          <w:numId w:val="4"/>
        </w:numPr>
        <w:tabs>
          <w:tab w:val="left" w:pos="1628"/>
        </w:tabs>
        <w:spacing w:after="320"/>
        <w:ind w:firstLine="860"/>
        <w:jc w:val="both"/>
        <w:rPr>
          <w:color w:val="000000" w:themeColor="text1"/>
          <w:sz w:val="28"/>
          <w:szCs w:val="28"/>
        </w:rPr>
      </w:pPr>
      <w:bookmarkStart w:id="37" w:name="bookmark42"/>
      <w:bookmarkEnd w:id="37"/>
      <w:r w:rsidRPr="00742D2B">
        <w:rPr>
          <w:color w:val="000000" w:themeColor="text1"/>
          <w:sz w:val="28"/>
          <w:szCs w:val="28"/>
        </w:rPr>
        <w:t>Ответственность сторон, предусмотренная настоящим Соглашением, не наступает в случаях, если неисполнение (ненадлежащее исполнение) обязанностей было допущено вследствие действия третьих лиц.</w:t>
      </w:r>
    </w:p>
    <w:p w:rsidR="0084387E" w:rsidRPr="00742D2B" w:rsidRDefault="006933E8">
      <w:pPr>
        <w:pStyle w:val="1"/>
        <w:numPr>
          <w:ilvl w:val="0"/>
          <w:numId w:val="4"/>
        </w:numPr>
        <w:tabs>
          <w:tab w:val="left" w:pos="324"/>
        </w:tabs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  <w:bookmarkStart w:id="38" w:name="bookmark43"/>
      <w:bookmarkEnd w:id="38"/>
      <w:r w:rsidRPr="00742D2B">
        <w:rPr>
          <w:color w:val="000000" w:themeColor="text1"/>
          <w:sz w:val="28"/>
          <w:szCs w:val="28"/>
        </w:rPr>
        <w:t>Заключительные положения</w:t>
      </w:r>
    </w:p>
    <w:p w:rsidR="0084387E" w:rsidRPr="00742D2B" w:rsidRDefault="006933E8">
      <w:pPr>
        <w:pStyle w:val="1"/>
        <w:numPr>
          <w:ilvl w:val="1"/>
          <w:numId w:val="4"/>
        </w:numPr>
        <w:tabs>
          <w:tab w:val="left" w:pos="1394"/>
        </w:tabs>
        <w:spacing w:line="240" w:lineRule="auto"/>
        <w:ind w:firstLine="860"/>
        <w:jc w:val="both"/>
        <w:rPr>
          <w:color w:val="000000" w:themeColor="text1"/>
          <w:sz w:val="28"/>
          <w:szCs w:val="28"/>
        </w:rPr>
      </w:pPr>
      <w:bookmarkStart w:id="39" w:name="bookmark44"/>
      <w:bookmarkEnd w:id="39"/>
      <w:r w:rsidRPr="00742D2B">
        <w:rPr>
          <w:color w:val="000000" w:themeColor="text1"/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 путем проведения переговоров с оформлением соответствующих протоколов или иных документов. При </w:t>
      </w:r>
      <w:proofErr w:type="gramStart"/>
      <w:r w:rsidRPr="00742D2B">
        <w:rPr>
          <w:color w:val="000000" w:themeColor="text1"/>
          <w:sz w:val="28"/>
          <w:szCs w:val="28"/>
        </w:rPr>
        <w:t>не достижении</w:t>
      </w:r>
      <w:proofErr w:type="gramEnd"/>
      <w:r w:rsidRPr="00742D2B">
        <w:rPr>
          <w:color w:val="000000" w:themeColor="text1"/>
          <w:sz w:val="28"/>
          <w:szCs w:val="28"/>
        </w:rPr>
        <w:t xml:space="preserve"> согласия споры между Сторонами решаются в судебном порядке.</w:t>
      </w:r>
    </w:p>
    <w:p w:rsidR="0084387E" w:rsidRPr="00742D2B" w:rsidRDefault="006933E8">
      <w:pPr>
        <w:pStyle w:val="1"/>
        <w:numPr>
          <w:ilvl w:val="1"/>
          <w:numId w:val="4"/>
        </w:numPr>
        <w:tabs>
          <w:tab w:val="left" w:pos="1375"/>
        </w:tabs>
        <w:spacing w:line="240" w:lineRule="auto"/>
        <w:ind w:firstLine="860"/>
        <w:jc w:val="both"/>
        <w:rPr>
          <w:color w:val="000000" w:themeColor="text1"/>
          <w:sz w:val="28"/>
          <w:szCs w:val="28"/>
        </w:rPr>
      </w:pPr>
      <w:bookmarkStart w:id="40" w:name="bookmark45"/>
      <w:bookmarkEnd w:id="40"/>
      <w:r w:rsidRPr="00742D2B">
        <w:rPr>
          <w:color w:val="000000" w:themeColor="text1"/>
          <w:sz w:val="28"/>
          <w:szCs w:val="28"/>
        </w:rPr>
        <w:t>Подписанное Сторонами Соглашение вступает в силу с момента его подписания Сторонами и действует до полного исполнения обязательств.</w:t>
      </w:r>
    </w:p>
    <w:p w:rsidR="0084387E" w:rsidRPr="00742D2B" w:rsidRDefault="006933E8">
      <w:pPr>
        <w:pStyle w:val="1"/>
        <w:numPr>
          <w:ilvl w:val="1"/>
          <w:numId w:val="4"/>
        </w:numPr>
        <w:tabs>
          <w:tab w:val="left" w:pos="1628"/>
        </w:tabs>
        <w:spacing w:after="320" w:line="240" w:lineRule="auto"/>
        <w:ind w:firstLine="860"/>
        <w:jc w:val="both"/>
        <w:rPr>
          <w:color w:val="000000" w:themeColor="text1"/>
          <w:sz w:val="28"/>
          <w:szCs w:val="28"/>
        </w:rPr>
      </w:pPr>
      <w:bookmarkStart w:id="41" w:name="bookmark46"/>
      <w:bookmarkEnd w:id="41"/>
      <w:r w:rsidRPr="00742D2B">
        <w:rPr>
          <w:color w:val="000000" w:themeColor="text1"/>
          <w:sz w:val="28"/>
          <w:szCs w:val="28"/>
        </w:rPr>
        <w:t>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</w:t>
      </w:r>
    </w:p>
    <w:p w:rsidR="0084387E" w:rsidRPr="00742D2B" w:rsidRDefault="0084387E">
      <w:pPr>
        <w:spacing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87E" w:rsidRPr="00742D2B" w:rsidRDefault="006933E8">
      <w:pPr>
        <w:pStyle w:val="1"/>
        <w:numPr>
          <w:ilvl w:val="0"/>
          <w:numId w:val="4"/>
        </w:numPr>
        <w:tabs>
          <w:tab w:val="left" w:pos="333"/>
        </w:tabs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  <w:bookmarkStart w:id="42" w:name="bookmark47"/>
      <w:bookmarkEnd w:id="42"/>
      <w:r w:rsidRPr="00742D2B">
        <w:rPr>
          <w:color w:val="000000" w:themeColor="text1"/>
          <w:sz w:val="28"/>
          <w:szCs w:val="28"/>
        </w:rPr>
        <w:t>Подписи Сторон:</w:t>
      </w:r>
    </w:p>
    <w:p w:rsidR="00C44D26" w:rsidRPr="00742D2B" w:rsidRDefault="00C44D26" w:rsidP="005714FE">
      <w:pPr>
        <w:pStyle w:val="1"/>
        <w:tabs>
          <w:tab w:val="left" w:pos="333"/>
        </w:tabs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5714FE" w:rsidRPr="00742D2B" w:rsidRDefault="005714FE" w:rsidP="005714FE">
      <w:pPr>
        <w:pStyle w:val="1"/>
        <w:tabs>
          <w:tab w:val="left" w:pos="333"/>
        </w:tabs>
        <w:spacing w:line="240" w:lineRule="auto"/>
        <w:jc w:val="center"/>
        <w:rPr>
          <w:color w:val="000000" w:themeColor="text1"/>
          <w:sz w:val="28"/>
          <w:szCs w:val="28"/>
        </w:rPr>
        <w:sectPr w:rsidR="005714FE" w:rsidRPr="00742D2B">
          <w:pgSz w:w="11900" w:h="16840"/>
          <w:pgMar w:top="1290" w:right="946" w:bottom="1195" w:left="1738" w:header="862" w:footer="767" w:gutter="0"/>
          <w:cols w:space="720"/>
          <w:noEndnote/>
          <w:docGrid w:linePitch="360"/>
        </w:sectPr>
      </w:pPr>
    </w:p>
    <w:p w:rsidR="0084387E" w:rsidRPr="00742D2B" w:rsidRDefault="0084387E">
      <w:pPr>
        <w:spacing w:line="175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D26" w:rsidRPr="00742D2B" w:rsidRDefault="00C44D26">
      <w:pPr>
        <w:pStyle w:val="1"/>
        <w:ind w:firstLine="0"/>
        <w:rPr>
          <w:color w:val="000000" w:themeColor="text1"/>
          <w:sz w:val="28"/>
          <w:szCs w:val="28"/>
        </w:rPr>
      </w:pPr>
    </w:p>
    <w:p w:rsidR="00C44D26" w:rsidRPr="00742D2B" w:rsidRDefault="00C44D26">
      <w:pPr>
        <w:pStyle w:val="1"/>
        <w:ind w:firstLine="0"/>
        <w:rPr>
          <w:color w:val="000000" w:themeColor="text1"/>
          <w:sz w:val="28"/>
          <w:szCs w:val="28"/>
        </w:rPr>
      </w:pPr>
    </w:p>
    <w:p w:rsidR="0084387E" w:rsidRPr="00742D2B" w:rsidRDefault="006933E8">
      <w:pPr>
        <w:pStyle w:val="1"/>
        <w:ind w:firstLine="0"/>
        <w:rPr>
          <w:color w:val="000000" w:themeColor="text1"/>
          <w:sz w:val="28"/>
          <w:szCs w:val="28"/>
        </w:rPr>
      </w:pPr>
      <w:r w:rsidRPr="00742D2B">
        <w:rPr>
          <w:color w:val="000000" w:themeColor="text1"/>
          <w:sz w:val="28"/>
          <w:szCs w:val="28"/>
        </w:rPr>
        <w:t xml:space="preserve">Глава администрации </w:t>
      </w:r>
      <w:r w:rsidR="00C44D26" w:rsidRPr="00742D2B">
        <w:rPr>
          <w:color w:val="000000" w:themeColor="text1"/>
          <w:sz w:val="28"/>
          <w:szCs w:val="28"/>
        </w:rPr>
        <w:t xml:space="preserve">Биробиджанского </w:t>
      </w:r>
      <w:r w:rsidRPr="00742D2B">
        <w:rPr>
          <w:color w:val="000000" w:themeColor="text1"/>
          <w:sz w:val="28"/>
          <w:szCs w:val="28"/>
        </w:rPr>
        <w:t>муниципального района</w:t>
      </w:r>
    </w:p>
    <w:p w:rsidR="005714FE" w:rsidRPr="00742D2B" w:rsidRDefault="005714FE">
      <w:pPr>
        <w:pStyle w:val="1"/>
        <w:ind w:firstLine="0"/>
        <w:rPr>
          <w:color w:val="000000" w:themeColor="text1"/>
          <w:sz w:val="28"/>
          <w:szCs w:val="28"/>
        </w:rPr>
      </w:pPr>
    </w:p>
    <w:p w:rsidR="005714FE" w:rsidRPr="00742D2B" w:rsidRDefault="005714FE">
      <w:pPr>
        <w:pStyle w:val="1"/>
        <w:ind w:firstLine="0"/>
        <w:rPr>
          <w:color w:val="000000" w:themeColor="text1"/>
          <w:sz w:val="28"/>
          <w:szCs w:val="28"/>
        </w:rPr>
      </w:pPr>
    </w:p>
    <w:p w:rsidR="0084387E" w:rsidRPr="00742D2B" w:rsidRDefault="005714FE">
      <w:pPr>
        <w:pStyle w:val="1"/>
        <w:tabs>
          <w:tab w:val="left" w:leader="underscore" w:pos="200"/>
          <w:tab w:val="left" w:leader="underscore" w:pos="1910"/>
        </w:tabs>
        <w:spacing w:after="300"/>
        <w:ind w:firstLine="0"/>
        <w:rPr>
          <w:color w:val="000000" w:themeColor="text1"/>
          <w:sz w:val="28"/>
          <w:szCs w:val="28"/>
        </w:rPr>
      </w:pPr>
      <w:r w:rsidRPr="00742D2B">
        <w:rPr>
          <w:color w:val="000000" w:themeColor="text1"/>
          <w:sz w:val="28"/>
          <w:szCs w:val="28"/>
        </w:rPr>
        <w:t>______________</w:t>
      </w:r>
      <w:r w:rsidR="006933E8" w:rsidRPr="00742D2B">
        <w:rPr>
          <w:color w:val="000000" w:themeColor="text1"/>
          <w:sz w:val="28"/>
          <w:szCs w:val="28"/>
        </w:rPr>
        <w:t>М.</w:t>
      </w:r>
      <w:r w:rsidR="00C44D26" w:rsidRPr="00742D2B">
        <w:rPr>
          <w:color w:val="000000" w:themeColor="text1"/>
          <w:sz w:val="28"/>
          <w:szCs w:val="28"/>
        </w:rPr>
        <w:t>А</w:t>
      </w:r>
      <w:r w:rsidR="006933E8" w:rsidRPr="00742D2B">
        <w:rPr>
          <w:color w:val="000000" w:themeColor="text1"/>
          <w:sz w:val="28"/>
          <w:szCs w:val="28"/>
        </w:rPr>
        <w:t xml:space="preserve">. </w:t>
      </w:r>
      <w:r w:rsidR="00C44D26" w:rsidRPr="00742D2B">
        <w:rPr>
          <w:color w:val="000000" w:themeColor="text1"/>
          <w:sz w:val="28"/>
          <w:szCs w:val="28"/>
        </w:rPr>
        <w:t>Семёнов</w:t>
      </w:r>
    </w:p>
    <w:p w:rsidR="00C44D26" w:rsidRPr="00742D2B" w:rsidRDefault="006933E8">
      <w:pPr>
        <w:pStyle w:val="1"/>
        <w:tabs>
          <w:tab w:val="left" w:pos="542"/>
          <w:tab w:val="left" w:pos="2174"/>
        </w:tabs>
        <w:ind w:firstLine="0"/>
        <w:rPr>
          <w:color w:val="000000" w:themeColor="text1"/>
          <w:sz w:val="28"/>
          <w:szCs w:val="28"/>
        </w:rPr>
      </w:pPr>
      <w:r w:rsidRPr="00742D2B">
        <w:rPr>
          <w:color w:val="000000" w:themeColor="text1"/>
          <w:sz w:val="28"/>
          <w:szCs w:val="28"/>
        </w:rPr>
        <w:t>«</w:t>
      </w:r>
      <w:r w:rsidRPr="00742D2B">
        <w:rPr>
          <w:color w:val="000000" w:themeColor="text1"/>
          <w:sz w:val="28"/>
          <w:szCs w:val="28"/>
        </w:rPr>
        <w:tab/>
        <w:t>»</w:t>
      </w:r>
      <w:r w:rsidR="00C44D26" w:rsidRPr="00742D2B">
        <w:rPr>
          <w:color w:val="000000" w:themeColor="text1"/>
          <w:sz w:val="28"/>
          <w:szCs w:val="28"/>
        </w:rPr>
        <w:t xml:space="preserve">___________ </w:t>
      </w:r>
      <w:r w:rsidRPr="00742D2B">
        <w:rPr>
          <w:color w:val="000000" w:themeColor="text1"/>
          <w:sz w:val="28"/>
          <w:szCs w:val="28"/>
        </w:rPr>
        <w:t>2021</w:t>
      </w:r>
      <w:r w:rsidR="00C44D26" w:rsidRPr="00742D2B">
        <w:rPr>
          <w:color w:val="000000" w:themeColor="text1"/>
          <w:sz w:val="28"/>
          <w:szCs w:val="28"/>
        </w:rPr>
        <w:t xml:space="preserve"> г.</w:t>
      </w:r>
      <w:r w:rsidRPr="00742D2B">
        <w:rPr>
          <w:color w:val="000000" w:themeColor="text1"/>
          <w:sz w:val="28"/>
          <w:szCs w:val="28"/>
        </w:rPr>
        <w:t xml:space="preserve"> </w:t>
      </w:r>
    </w:p>
    <w:p w:rsidR="00C44D26" w:rsidRPr="00742D2B" w:rsidRDefault="00C44D26">
      <w:pPr>
        <w:pStyle w:val="1"/>
        <w:tabs>
          <w:tab w:val="left" w:pos="542"/>
          <w:tab w:val="left" w:pos="2174"/>
        </w:tabs>
        <w:ind w:firstLine="0"/>
        <w:rPr>
          <w:color w:val="000000" w:themeColor="text1"/>
          <w:sz w:val="28"/>
          <w:szCs w:val="28"/>
        </w:rPr>
      </w:pPr>
    </w:p>
    <w:p w:rsidR="00C44D26" w:rsidRPr="00742D2B" w:rsidRDefault="00C44D26">
      <w:pPr>
        <w:pStyle w:val="1"/>
        <w:tabs>
          <w:tab w:val="left" w:pos="542"/>
          <w:tab w:val="left" w:pos="2174"/>
        </w:tabs>
        <w:ind w:firstLine="0"/>
        <w:rPr>
          <w:color w:val="000000" w:themeColor="text1"/>
          <w:sz w:val="28"/>
          <w:szCs w:val="28"/>
        </w:rPr>
      </w:pPr>
    </w:p>
    <w:p w:rsidR="00C44D26" w:rsidRPr="00742D2B" w:rsidRDefault="00C44D26">
      <w:pPr>
        <w:pStyle w:val="1"/>
        <w:spacing w:after="40"/>
        <w:ind w:firstLine="0"/>
        <w:rPr>
          <w:color w:val="000000" w:themeColor="text1"/>
          <w:sz w:val="28"/>
          <w:szCs w:val="28"/>
        </w:rPr>
      </w:pPr>
    </w:p>
    <w:p w:rsidR="005714FE" w:rsidRPr="00742D2B" w:rsidRDefault="005714FE">
      <w:pPr>
        <w:pStyle w:val="1"/>
        <w:spacing w:after="40"/>
        <w:ind w:firstLine="0"/>
        <w:rPr>
          <w:color w:val="000000" w:themeColor="text1"/>
          <w:sz w:val="28"/>
          <w:szCs w:val="28"/>
        </w:rPr>
      </w:pPr>
    </w:p>
    <w:p w:rsidR="0084387E" w:rsidRPr="00742D2B" w:rsidRDefault="005714FE">
      <w:pPr>
        <w:pStyle w:val="1"/>
        <w:spacing w:after="40"/>
        <w:ind w:firstLine="0"/>
        <w:rPr>
          <w:color w:val="000000" w:themeColor="text1"/>
          <w:sz w:val="28"/>
          <w:szCs w:val="28"/>
        </w:rPr>
      </w:pPr>
      <w:r w:rsidRPr="00742D2B">
        <w:rPr>
          <w:color w:val="000000" w:themeColor="text1"/>
          <w:sz w:val="28"/>
          <w:szCs w:val="28"/>
        </w:rPr>
        <w:t>Глава администрации</w:t>
      </w:r>
    </w:p>
    <w:p w:rsidR="005714FE" w:rsidRPr="00742D2B" w:rsidRDefault="005714FE">
      <w:pPr>
        <w:pStyle w:val="1"/>
        <w:spacing w:after="40"/>
        <w:ind w:firstLine="0"/>
        <w:rPr>
          <w:color w:val="000000" w:themeColor="text1"/>
          <w:sz w:val="28"/>
          <w:szCs w:val="28"/>
        </w:rPr>
      </w:pPr>
      <w:r w:rsidRPr="00742D2B">
        <w:rPr>
          <w:color w:val="000000" w:themeColor="text1"/>
          <w:sz w:val="28"/>
          <w:szCs w:val="28"/>
        </w:rPr>
        <w:t>Валдге</w:t>
      </w:r>
      <w:r w:rsidR="0061773E" w:rsidRPr="00742D2B">
        <w:rPr>
          <w:color w:val="000000" w:themeColor="text1"/>
          <w:sz w:val="28"/>
          <w:szCs w:val="28"/>
        </w:rPr>
        <w:t>й</w:t>
      </w:r>
      <w:r w:rsidRPr="00742D2B">
        <w:rPr>
          <w:color w:val="000000" w:themeColor="text1"/>
          <w:sz w:val="28"/>
          <w:szCs w:val="28"/>
        </w:rPr>
        <w:t>мского сельского поселения Биробиджанского муниципального района</w:t>
      </w:r>
    </w:p>
    <w:p w:rsidR="00121D6C" w:rsidRPr="00742D2B" w:rsidRDefault="00121D6C">
      <w:pPr>
        <w:pStyle w:val="1"/>
        <w:spacing w:after="40"/>
        <w:ind w:firstLine="0"/>
        <w:rPr>
          <w:color w:val="000000" w:themeColor="text1"/>
          <w:sz w:val="28"/>
          <w:szCs w:val="28"/>
        </w:rPr>
      </w:pPr>
    </w:p>
    <w:p w:rsidR="0084387E" w:rsidRPr="00742D2B" w:rsidRDefault="005714FE">
      <w:pPr>
        <w:pStyle w:val="1"/>
        <w:spacing w:after="380"/>
        <w:ind w:firstLine="0"/>
        <w:rPr>
          <w:color w:val="000000" w:themeColor="text1"/>
          <w:sz w:val="28"/>
          <w:szCs w:val="28"/>
        </w:rPr>
      </w:pPr>
      <w:r w:rsidRPr="00742D2B">
        <w:rPr>
          <w:color w:val="000000" w:themeColor="text1"/>
          <w:sz w:val="28"/>
          <w:szCs w:val="28"/>
        </w:rPr>
        <w:t>____________В.А. Брусиловский</w:t>
      </w:r>
    </w:p>
    <w:p w:rsidR="005E22AF" w:rsidRPr="00742D2B" w:rsidRDefault="006933E8" w:rsidP="00C44D26">
      <w:pPr>
        <w:pStyle w:val="1"/>
        <w:tabs>
          <w:tab w:val="left" w:pos="542"/>
          <w:tab w:val="left" w:pos="2040"/>
        </w:tabs>
        <w:spacing w:after="220"/>
        <w:ind w:firstLine="0"/>
        <w:rPr>
          <w:color w:val="000000" w:themeColor="text1"/>
          <w:sz w:val="28"/>
          <w:szCs w:val="28"/>
        </w:rPr>
      </w:pPr>
      <w:r w:rsidRPr="00742D2B">
        <w:rPr>
          <w:color w:val="000000" w:themeColor="text1"/>
          <w:sz w:val="28"/>
          <w:szCs w:val="28"/>
        </w:rPr>
        <w:t>«</w:t>
      </w:r>
      <w:r w:rsidRPr="00742D2B">
        <w:rPr>
          <w:color w:val="000000" w:themeColor="text1"/>
          <w:sz w:val="28"/>
          <w:szCs w:val="28"/>
        </w:rPr>
        <w:tab/>
        <w:t>»</w:t>
      </w:r>
      <w:r w:rsidR="00C44D26" w:rsidRPr="00742D2B">
        <w:rPr>
          <w:color w:val="000000" w:themeColor="text1"/>
          <w:sz w:val="28"/>
          <w:szCs w:val="28"/>
        </w:rPr>
        <w:t>_________</w:t>
      </w:r>
      <w:r w:rsidRPr="00742D2B">
        <w:rPr>
          <w:color w:val="000000" w:themeColor="text1"/>
          <w:sz w:val="28"/>
          <w:szCs w:val="28"/>
        </w:rPr>
        <w:t>2021 г</w:t>
      </w:r>
      <w:r w:rsidR="00C44D26" w:rsidRPr="00742D2B">
        <w:rPr>
          <w:color w:val="000000" w:themeColor="text1"/>
          <w:sz w:val="28"/>
          <w:szCs w:val="28"/>
        </w:rPr>
        <w:t>.</w:t>
      </w:r>
    </w:p>
    <w:sectPr w:rsidR="005E22AF" w:rsidRPr="00742D2B" w:rsidSect="005714FE">
      <w:type w:val="continuous"/>
      <w:pgSz w:w="11900" w:h="16840"/>
      <w:pgMar w:top="1542" w:right="843" w:bottom="1542" w:left="1524" w:header="0" w:footer="3" w:gutter="0"/>
      <w:cols w:num="2" w:space="720" w:equalWidth="0">
        <w:col w:w="3686" w:space="1814"/>
        <w:col w:w="403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40" w:rsidRDefault="008E2040">
      <w:r>
        <w:separator/>
      </w:r>
    </w:p>
  </w:endnote>
  <w:endnote w:type="continuationSeparator" w:id="0">
    <w:p w:rsidR="008E2040" w:rsidRDefault="008E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40" w:rsidRDefault="008E2040"/>
  </w:footnote>
  <w:footnote w:type="continuationSeparator" w:id="0">
    <w:p w:rsidR="008E2040" w:rsidRDefault="008E20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D8F"/>
    <w:multiLevelType w:val="multilevel"/>
    <w:tmpl w:val="89589C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A7300"/>
    <w:multiLevelType w:val="multilevel"/>
    <w:tmpl w:val="51F0E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833302"/>
    <w:multiLevelType w:val="multilevel"/>
    <w:tmpl w:val="3A902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D7923"/>
    <w:multiLevelType w:val="multilevel"/>
    <w:tmpl w:val="F24A82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7E"/>
    <w:rsid w:val="0008561A"/>
    <w:rsid w:val="000D1103"/>
    <w:rsid w:val="000E5395"/>
    <w:rsid w:val="00107DD6"/>
    <w:rsid w:val="00121D6C"/>
    <w:rsid w:val="00261B47"/>
    <w:rsid w:val="002F26F6"/>
    <w:rsid w:val="003F635A"/>
    <w:rsid w:val="005714FE"/>
    <w:rsid w:val="005E22AF"/>
    <w:rsid w:val="005E6B29"/>
    <w:rsid w:val="0061773E"/>
    <w:rsid w:val="00677C83"/>
    <w:rsid w:val="006933E8"/>
    <w:rsid w:val="007074F2"/>
    <w:rsid w:val="00742D2B"/>
    <w:rsid w:val="007433B5"/>
    <w:rsid w:val="0084387E"/>
    <w:rsid w:val="00871DD1"/>
    <w:rsid w:val="008E2040"/>
    <w:rsid w:val="0096600C"/>
    <w:rsid w:val="009A3B9C"/>
    <w:rsid w:val="009D2423"/>
    <w:rsid w:val="00A24CD6"/>
    <w:rsid w:val="00A46663"/>
    <w:rsid w:val="00AA2B10"/>
    <w:rsid w:val="00AD621B"/>
    <w:rsid w:val="00B141E0"/>
    <w:rsid w:val="00B436D0"/>
    <w:rsid w:val="00BD4F06"/>
    <w:rsid w:val="00C44D26"/>
    <w:rsid w:val="00D546AD"/>
    <w:rsid w:val="00DA33CC"/>
    <w:rsid w:val="00F8017B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E65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84F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5C5E65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color w:val="5C5E65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color w:val="45484F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620"/>
      <w:jc w:val="center"/>
    </w:pPr>
    <w:rPr>
      <w:rFonts w:ascii="Arial" w:eastAsia="Arial" w:hAnsi="Arial" w:cs="Arial"/>
      <w:color w:val="5C5E65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3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3B5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DA33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26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26F6"/>
    <w:rPr>
      <w:color w:val="000000"/>
    </w:rPr>
  </w:style>
  <w:style w:type="paragraph" w:styleId="a9">
    <w:name w:val="footer"/>
    <w:basedOn w:val="a"/>
    <w:link w:val="aa"/>
    <w:uiPriority w:val="99"/>
    <w:unhideWhenUsed/>
    <w:rsid w:val="002F26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26F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E65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84F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5C5E65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color w:val="5C5E65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color w:val="45484F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620"/>
      <w:jc w:val="center"/>
    </w:pPr>
    <w:rPr>
      <w:rFonts w:ascii="Arial" w:eastAsia="Arial" w:hAnsi="Arial" w:cs="Arial"/>
      <w:color w:val="5C5E65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3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3B5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DA33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26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26F6"/>
    <w:rPr>
      <w:color w:val="000000"/>
    </w:rPr>
  </w:style>
  <w:style w:type="paragraph" w:styleId="a9">
    <w:name w:val="footer"/>
    <w:basedOn w:val="a"/>
    <w:link w:val="aa"/>
    <w:uiPriority w:val="99"/>
    <w:unhideWhenUsed/>
    <w:rsid w:val="002F26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26F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Елена</cp:lastModifiedBy>
  <cp:revision>23</cp:revision>
  <cp:lastPrinted>2021-09-15T00:22:00Z</cp:lastPrinted>
  <dcterms:created xsi:type="dcterms:W3CDTF">2021-07-26T22:59:00Z</dcterms:created>
  <dcterms:modified xsi:type="dcterms:W3CDTF">2021-09-15T00:22:00Z</dcterms:modified>
</cp:coreProperties>
</file>