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68" w:rsidRDefault="004C4768">
      <w:pPr>
        <w:pStyle w:val="ConsPlusNormal"/>
        <w:jc w:val="both"/>
        <w:outlineLvl w:val="0"/>
      </w:pPr>
    </w:p>
    <w:p w:rsidR="00A54BED" w:rsidRPr="0006017A" w:rsidRDefault="00A54BED" w:rsidP="00A54BE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D1F955" wp14:editId="555702F3">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Муниципальное образование «Валдгеймское сельское поселение»</w:t>
      </w: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Биробиджанского муниципального района</w:t>
      </w:r>
    </w:p>
    <w:p w:rsidR="00A54BED"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Еврейской автономной области</w:t>
      </w:r>
    </w:p>
    <w:p w:rsidR="00A54BED" w:rsidRPr="0006017A" w:rsidRDefault="00A54BED" w:rsidP="00A54BED">
      <w:pPr>
        <w:spacing w:after="0" w:line="240" w:lineRule="auto"/>
        <w:jc w:val="center"/>
        <w:rPr>
          <w:rFonts w:ascii="Times New Roman" w:hAnsi="Times New Roman" w:cs="Times New Roman"/>
          <w:sz w:val="28"/>
          <w:szCs w:val="28"/>
        </w:rPr>
      </w:pPr>
    </w:p>
    <w:p w:rsidR="00A54BED"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АДМИНИСТРАЦИЯ СЕЛЬСКОГО ПОСЕЛЕНИЯ</w:t>
      </w:r>
    </w:p>
    <w:p w:rsidR="00A54BED" w:rsidRPr="0006017A" w:rsidRDefault="00A54BED" w:rsidP="00A54BED">
      <w:pPr>
        <w:spacing w:after="0" w:line="240" w:lineRule="auto"/>
        <w:jc w:val="center"/>
        <w:rPr>
          <w:rFonts w:ascii="Times New Roman" w:hAnsi="Times New Roman" w:cs="Times New Roman"/>
          <w:sz w:val="28"/>
          <w:szCs w:val="28"/>
        </w:rPr>
      </w:pP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ПОСТАНОВЛЕНИЕ</w:t>
      </w:r>
    </w:p>
    <w:p w:rsidR="00A54BED" w:rsidRDefault="00045A2C" w:rsidP="00045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15.04.2019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37</w:t>
      </w:r>
    </w:p>
    <w:p w:rsidR="00A54BED" w:rsidRPr="0006017A" w:rsidRDefault="00A54BED" w:rsidP="00A54BE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с. Валдгейм</w:t>
      </w:r>
    </w:p>
    <w:p w:rsidR="004C4768" w:rsidRDefault="004C4768" w:rsidP="006550F3">
      <w:pPr>
        <w:pStyle w:val="ConsPlusTitle"/>
        <w:jc w:val="center"/>
        <w:rPr>
          <w:rFonts w:ascii="Times New Roman" w:hAnsi="Times New Roman" w:cs="Times New Roman"/>
          <w:sz w:val="28"/>
          <w:szCs w:val="28"/>
        </w:rPr>
      </w:pPr>
    </w:p>
    <w:p w:rsidR="00A54BED" w:rsidRPr="00A54BED" w:rsidRDefault="00A54BED" w:rsidP="00A54BED">
      <w:pPr>
        <w:pStyle w:val="ConsPlusTitle"/>
        <w:jc w:val="both"/>
        <w:rPr>
          <w:rFonts w:ascii="Times New Roman" w:hAnsi="Times New Roman" w:cs="Times New Roman"/>
          <w:b w:val="0"/>
          <w:sz w:val="28"/>
          <w:szCs w:val="28"/>
        </w:rPr>
      </w:pPr>
      <w:r w:rsidRPr="00A54BED">
        <w:rPr>
          <w:rFonts w:ascii="Times New Roman" w:hAnsi="Times New Roman" w:cs="Times New Roman"/>
          <w:b w:val="0"/>
          <w:sz w:val="28"/>
          <w:szCs w:val="28"/>
        </w:rPr>
        <w:t>Об утверждении порядка организации и осуществления муниципального жилищного контроля на территории муниципального образования «Валдгеймское сельское поселение» Биробиджанского муниципального района Еврейской автономной области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В соответствии с Жилищным </w:t>
      </w:r>
      <w:hyperlink r:id="rId6" w:history="1">
        <w:r w:rsidRPr="00A54BED">
          <w:rPr>
            <w:rFonts w:ascii="Times New Roman" w:hAnsi="Times New Roman" w:cs="Times New Roman"/>
            <w:sz w:val="28"/>
            <w:szCs w:val="28"/>
          </w:rPr>
          <w:t>кодексом</w:t>
        </w:r>
      </w:hyperlink>
      <w:r w:rsidRPr="006550F3">
        <w:rPr>
          <w:rFonts w:ascii="Times New Roman" w:hAnsi="Times New Roman" w:cs="Times New Roman"/>
          <w:sz w:val="28"/>
          <w:szCs w:val="28"/>
        </w:rPr>
        <w:t xml:space="preserve"> Российской Федерации, Федеральным </w:t>
      </w:r>
      <w:hyperlink r:id="rId7" w:history="1">
        <w:r w:rsidRPr="00A54BED">
          <w:rPr>
            <w:rFonts w:ascii="Times New Roman" w:hAnsi="Times New Roman" w:cs="Times New Roman"/>
            <w:sz w:val="28"/>
            <w:szCs w:val="28"/>
          </w:rPr>
          <w:t>законом</w:t>
        </w:r>
      </w:hyperlink>
      <w:r w:rsidRPr="006550F3">
        <w:rPr>
          <w:rFonts w:ascii="Times New Roman" w:hAnsi="Times New Roman" w:cs="Times New Roman"/>
          <w:sz w:val="28"/>
          <w:szCs w:val="28"/>
        </w:rPr>
        <w:t xml:space="preserve"> от 26.12.2008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w:t>
      </w:r>
      <w:r w:rsidR="006550F3">
        <w:rPr>
          <w:rFonts w:ascii="Times New Roman" w:hAnsi="Times New Roman" w:cs="Times New Roman"/>
          <w:sz w:val="28"/>
          <w:szCs w:val="28"/>
        </w:rPr>
        <w:t>«</w:t>
      </w:r>
      <w:r w:rsidRPr="006550F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w:t>
      </w:r>
      <w:hyperlink r:id="rId8" w:history="1">
        <w:r w:rsidRPr="00A54BED">
          <w:rPr>
            <w:rFonts w:ascii="Times New Roman" w:hAnsi="Times New Roman" w:cs="Times New Roman"/>
            <w:sz w:val="28"/>
            <w:szCs w:val="28"/>
          </w:rPr>
          <w:t>законом</w:t>
        </w:r>
      </w:hyperlink>
      <w:r w:rsidRPr="006550F3">
        <w:rPr>
          <w:rFonts w:ascii="Times New Roman" w:hAnsi="Times New Roman" w:cs="Times New Roman"/>
          <w:sz w:val="28"/>
          <w:szCs w:val="28"/>
        </w:rPr>
        <w:t xml:space="preserve"> Еврейской автономной области от 27.09.2012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138-ОЗ </w:t>
      </w:r>
      <w:r w:rsidR="006550F3">
        <w:rPr>
          <w:rFonts w:ascii="Times New Roman" w:hAnsi="Times New Roman" w:cs="Times New Roman"/>
          <w:sz w:val="28"/>
          <w:szCs w:val="28"/>
        </w:rPr>
        <w:t>«</w:t>
      </w:r>
      <w:r w:rsidRPr="006550F3">
        <w:rPr>
          <w:rFonts w:ascii="Times New Roman" w:hAnsi="Times New Roman" w:cs="Times New Roman"/>
          <w:sz w:val="28"/>
          <w:szCs w:val="28"/>
        </w:rPr>
        <w:t>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на основании </w:t>
      </w:r>
      <w:hyperlink r:id="rId9" w:history="1">
        <w:r w:rsidRPr="00A54BED">
          <w:rPr>
            <w:rFonts w:ascii="Times New Roman" w:hAnsi="Times New Roman" w:cs="Times New Roman"/>
            <w:sz w:val="28"/>
            <w:szCs w:val="28"/>
          </w:rPr>
          <w:t>Устава</w:t>
        </w:r>
      </w:hyperlink>
      <w:r w:rsidRPr="006550F3">
        <w:rPr>
          <w:rFonts w:ascii="Times New Roman" w:hAnsi="Times New Roman" w:cs="Times New Roman"/>
          <w:sz w:val="28"/>
          <w:szCs w:val="28"/>
        </w:rPr>
        <w:t xml:space="preserve"> муниципального образования </w:t>
      </w:r>
      <w:r w:rsidR="00A54BED">
        <w:rPr>
          <w:rFonts w:ascii="Times New Roman" w:hAnsi="Times New Roman" w:cs="Times New Roman"/>
          <w:sz w:val="28"/>
          <w:szCs w:val="28"/>
        </w:rPr>
        <w:t>«Валдгеймское сельское</w:t>
      </w:r>
      <w:proofErr w:type="gramEnd"/>
      <w:r w:rsidR="00A54BED">
        <w:rPr>
          <w:rFonts w:ascii="Times New Roman" w:hAnsi="Times New Roman" w:cs="Times New Roman"/>
          <w:sz w:val="28"/>
          <w:szCs w:val="28"/>
        </w:rPr>
        <w:t xml:space="preserve"> поселение» Биробиджанского муниципального района Еврейской автономной области</w:t>
      </w:r>
      <w:r w:rsidRPr="006550F3">
        <w:rPr>
          <w:rFonts w:ascii="Times New Roman" w:hAnsi="Times New Roman" w:cs="Times New Roman"/>
          <w:sz w:val="28"/>
          <w:szCs w:val="28"/>
        </w:rPr>
        <w:t xml:space="preserve"> </w:t>
      </w:r>
      <w:r w:rsidR="00A54BED">
        <w:rPr>
          <w:rFonts w:ascii="Times New Roman" w:hAnsi="Times New Roman" w:cs="Times New Roman"/>
          <w:sz w:val="28"/>
          <w:szCs w:val="28"/>
        </w:rPr>
        <w:t>администрация сельского поселения</w:t>
      </w:r>
    </w:p>
    <w:p w:rsidR="004C4768" w:rsidRPr="006550F3" w:rsidRDefault="004C4768" w:rsidP="006550F3">
      <w:pPr>
        <w:pStyle w:val="ConsPlusNormal"/>
        <w:rPr>
          <w:rFonts w:ascii="Times New Roman" w:hAnsi="Times New Roman" w:cs="Times New Roman"/>
          <w:sz w:val="28"/>
          <w:szCs w:val="28"/>
        </w:rPr>
      </w:pPr>
      <w:r w:rsidRPr="006550F3">
        <w:rPr>
          <w:rFonts w:ascii="Times New Roman" w:hAnsi="Times New Roman" w:cs="Times New Roman"/>
          <w:sz w:val="28"/>
          <w:szCs w:val="28"/>
        </w:rPr>
        <w:t>ПОСТАНОВЛЯЕТ:</w:t>
      </w:r>
    </w:p>
    <w:p w:rsidR="004C4768" w:rsidRPr="006550F3" w:rsidRDefault="004C4768" w:rsidP="006550F3">
      <w:pPr>
        <w:pStyle w:val="ConsPlusNormal"/>
        <w:ind w:firstLine="540"/>
        <w:jc w:val="both"/>
        <w:rPr>
          <w:rFonts w:ascii="Times New Roman" w:hAnsi="Times New Roman" w:cs="Times New Roman"/>
          <w:sz w:val="28"/>
          <w:szCs w:val="28"/>
        </w:rPr>
      </w:pPr>
      <w:r w:rsidRPr="00A54BED">
        <w:rPr>
          <w:rFonts w:ascii="Times New Roman" w:hAnsi="Times New Roman" w:cs="Times New Roman"/>
          <w:sz w:val="28"/>
          <w:szCs w:val="28"/>
        </w:rPr>
        <w:t xml:space="preserve">1. Утвердить прилагаемый Порядок организации и осуществления </w:t>
      </w:r>
      <w:r w:rsidRPr="006550F3">
        <w:rPr>
          <w:rFonts w:ascii="Times New Roman" w:hAnsi="Times New Roman" w:cs="Times New Roman"/>
          <w:sz w:val="28"/>
          <w:szCs w:val="28"/>
        </w:rPr>
        <w:t xml:space="preserve">муниципального жилищного контроля на территории муниципального образования </w:t>
      </w:r>
      <w:r w:rsidR="00A54BED">
        <w:rPr>
          <w:rFonts w:ascii="Times New Roman" w:hAnsi="Times New Roman" w:cs="Times New Roman"/>
          <w:sz w:val="28"/>
          <w:szCs w:val="28"/>
        </w:rPr>
        <w:t>«Валдгеймское сельское поселение» Биробиджанского муниципального района Еврейской автономной области</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 </w:t>
      </w:r>
      <w:proofErr w:type="gramStart"/>
      <w:r w:rsidRPr="006550F3">
        <w:rPr>
          <w:rFonts w:ascii="Times New Roman" w:hAnsi="Times New Roman" w:cs="Times New Roman"/>
          <w:sz w:val="28"/>
          <w:szCs w:val="28"/>
        </w:rPr>
        <w:t>Контроль за</w:t>
      </w:r>
      <w:proofErr w:type="gramEnd"/>
      <w:r w:rsidRPr="006550F3">
        <w:rPr>
          <w:rFonts w:ascii="Times New Roman" w:hAnsi="Times New Roman" w:cs="Times New Roman"/>
          <w:sz w:val="28"/>
          <w:szCs w:val="28"/>
        </w:rPr>
        <w:t xml:space="preserve"> исполнением настоящего постановления </w:t>
      </w:r>
      <w:r w:rsidR="00A54BED">
        <w:rPr>
          <w:rFonts w:ascii="Times New Roman" w:hAnsi="Times New Roman" w:cs="Times New Roman"/>
          <w:sz w:val="28"/>
          <w:szCs w:val="28"/>
        </w:rPr>
        <w:t>оставляю за собой</w:t>
      </w:r>
      <w:r w:rsidRPr="006550F3">
        <w:rPr>
          <w:rFonts w:ascii="Times New Roman" w:hAnsi="Times New Roman" w:cs="Times New Roman"/>
          <w:sz w:val="28"/>
          <w:szCs w:val="28"/>
        </w:rPr>
        <w:t>.</w:t>
      </w:r>
    </w:p>
    <w:p w:rsidR="004C4768" w:rsidRPr="00045A2C" w:rsidRDefault="004C4768" w:rsidP="006550F3">
      <w:pPr>
        <w:pStyle w:val="ConsPlusNormal"/>
        <w:ind w:firstLine="540"/>
        <w:jc w:val="both"/>
        <w:rPr>
          <w:rFonts w:ascii="Times New Roman" w:hAnsi="Times New Roman" w:cs="Times New Roman"/>
          <w:sz w:val="28"/>
          <w:szCs w:val="28"/>
        </w:rPr>
      </w:pPr>
      <w:r w:rsidRPr="00045A2C">
        <w:rPr>
          <w:rFonts w:ascii="Times New Roman" w:hAnsi="Times New Roman" w:cs="Times New Roman"/>
          <w:sz w:val="28"/>
          <w:szCs w:val="28"/>
        </w:rPr>
        <w:t xml:space="preserve">3. </w:t>
      </w:r>
      <w:r w:rsidR="00045A2C" w:rsidRPr="00045A2C">
        <w:rPr>
          <w:rFonts w:ascii="Times New Roman" w:hAnsi="Times New Roman" w:cs="Times New Roman"/>
          <w:sz w:val="28"/>
          <w:szCs w:val="28"/>
        </w:rPr>
        <w:t xml:space="preserve">Опубликовать настоящее постановление в </w:t>
      </w:r>
      <w:r w:rsidR="00045A2C" w:rsidRPr="00045A2C">
        <w:rPr>
          <w:rFonts w:ascii="Times New Roman" w:hAnsi="Times New Roman" w:cs="Times New Roman"/>
          <w:color w:val="000000"/>
          <w:sz w:val="28"/>
          <w:szCs w:val="28"/>
        </w:rPr>
        <w:t>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r w:rsidRPr="00045A2C">
        <w:rPr>
          <w:rFonts w:ascii="Times New Roman" w:hAnsi="Times New Roman" w:cs="Times New Roman"/>
          <w:sz w:val="28"/>
          <w:szCs w:val="28"/>
        </w:rPr>
        <w:t>.</w:t>
      </w:r>
    </w:p>
    <w:p w:rsidR="004C4768" w:rsidRPr="00A54BED" w:rsidRDefault="00A54BED" w:rsidP="00A54BED">
      <w:pPr>
        <w:pStyle w:val="ConsPlusNormal"/>
        <w:ind w:firstLine="567"/>
        <w:jc w:val="both"/>
        <w:rPr>
          <w:rFonts w:ascii="Times New Roman" w:hAnsi="Times New Roman" w:cs="Times New Roman"/>
          <w:sz w:val="28"/>
          <w:szCs w:val="28"/>
        </w:rPr>
      </w:pPr>
      <w:r w:rsidRPr="00A54BED">
        <w:rPr>
          <w:rFonts w:ascii="Times New Roman" w:hAnsi="Times New Roman" w:cs="Times New Roman"/>
          <w:color w:val="000000"/>
          <w:sz w:val="28"/>
          <w:szCs w:val="28"/>
        </w:rPr>
        <w:t>4. Настоящее постановление вступает в силу после дня его официального опубликования.</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jc w:val="both"/>
        <w:rPr>
          <w:rFonts w:ascii="Times New Roman" w:hAnsi="Times New Roman" w:cs="Times New Roman"/>
          <w:sz w:val="28"/>
          <w:szCs w:val="28"/>
        </w:rPr>
      </w:pPr>
    </w:p>
    <w:p w:rsidR="00A54BED" w:rsidRPr="00A54BED" w:rsidRDefault="00A54BED" w:rsidP="00A54BED">
      <w:pPr>
        <w:spacing w:after="0" w:line="240" w:lineRule="auto"/>
        <w:jc w:val="both"/>
        <w:rPr>
          <w:rFonts w:ascii="Times New Roman" w:hAnsi="Times New Roman" w:cs="Times New Roman"/>
          <w:color w:val="000000"/>
          <w:sz w:val="28"/>
          <w:szCs w:val="28"/>
        </w:rPr>
      </w:pPr>
      <w:r w:rsidRPr="00A54BED">
        <w:rPr>
          <w:rFonts w:ascii="Times New Roman" w:hAnsi="Times New Roman" w:cs="Times New Roman"/>
          <w:color w:val="000000"/>
          <w:sz w:val="28"/>
          <w:szCs w:val="28"/>
        </w:rPr>
        <w:t>Глава администрации</w:t>
      </w:r>
    </w:p>
    <w:p w:rsidR="00A54BED" w:rsidRDefault="00A54BED" w:rsidP="00A54BED">
      <w:pPr>
        <w:pStyle w:val="ConsPlusNormal"/>
        <w:jc w:val="both"/>
        <w:rPr>
          <w:rFonts w:ascii="Times New Roman" w:hAnsi="Times New Roman" w:cs="Times New Roman"/>
          <w:sz w:val="28"/>
          <w:szCs w:val="28"/>
        </w:rPr>
      </w:pPr>
      <w:r w:rsidRPr="00A54BED">
        <w:rPr>
          <w:rFonts w:ascii="Times New Roman" w:hAnsi="Times New Roman" w:cs="Times New Roman"/>
          <w:color w:val="000000"/>
          <w:sz w:val="28"/>
          <w:szCs w:val="28"/>
        </w:rPr>
        <w:t>сельского поселения                                                                 В.А. Брусиловский</w:t>
      </w:r>
      <w:r>
        <w:rPr>
          <w:rFonts w:ascii="Times New Roman" w:hAnsi="Times New Roman" w:cs="Times New Roman"/>
          <w:sz w:val="28"/>
          <w:szCs w:val="28"/>
        </w:rPr>
        <w:br w:type="page"/>
      </w:r>
    </w:p>
    <w:p w:rsidR="004C4768" w:rsidRPr="006550F3" w:rsidRDefault="004C4768" w:rsidP="006550F3">
      <w:pPr>
        <w:pStyle w:val="ConsPlusNormal"/>
        <w:jc w:val="right"/>
        <w:outlineLvl w:val="0"/>
        <w:rPr>
          <w:rFonts w:ascii="Times New Roman" w:hAnsi="Times New Roman" w:cs="Times New Roman"/>
          <w:sz w:val="28"/>
          <w:szCs w:val="28"/>
        </w:rPr>
      </w:pPr>
      <w:r w:rsidRPr="006550F3">
        <w:rPr>
          <w:rFonts w:ascii="Times New Roman" w:hAnsi="Times New Roman" w:cs="Times New Roman"/>
          <w:sz w:val="28"/>
          <w:szCs w:val="28"/>
        </w:rPr>
        <w:lastRenderedPageBreak/>
        <w:t>УТВЕРЖДЕН</w:t>
      </w:r>
    </w:p>
    <w:p w:rsidR="004C4768" w:rsidRPr="006550F3" w:rsidRDefault="004C4768" w:rsidP="006550F3">
      <w:pPr>
        <w:pStyle w:val="ConsPlusNormal"/>
        <w:jc w:val="right"/>
        <w:rPr>
          <w:rFonts w:ascii="Times New Roman" w:hAnsi="Times New Roman" w:cs="Times New Roman"/>
          <w:sz w:val="28"/>
          <w:szCs w:val="28"/>
        </w:rPr>
      </w:pPr>
      <w:r w:rsidRPr="006550F3">
        <w:rPr>
          <w:rFonts w:ascii="Times New Roman" w:hAnsi="Times New Roman" w:cs="Times New Roman"/>
          <w:sz w:val="28"/>
          <w:szCs w:val="28"/>
        </w:rPr>
        <w:t>постановлением</w:t>
      </w:r>
    </w:p>
    <w:p w:rsidR="004C4768" w:rsidRDefault="00917FA5" w:rsidP="006550F3">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917FA5" w:rsidRPr="006550F3" w:rsidRDefault="00917FA5" w:rsidP="006550F3">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4C4768" w:rsidRPr="006550F3" w:rsidRDefault="004C4768" w:rsidP="006550F3">
      <w:pPr>
        <w:pStyle w:val="ConsPlusNormal"/>
        <w:jc w:val="right"/>
        <w:rPr>
          <w:rFonts w:ascii="Times New Roman" w:hAnsi="Times New Roman" w:cs="Times New Roman"/>
          <w:sz w:val="28"/>
          <w:szCs w:val="28"/>
        </w:rPr>
      </w:pPr>
      <w:r w:rsidRPr="006550F3">
        <w:rPr>
          <w:rFonts w:ascii="Times New Roman" w:hAnsi="Times New Roman" w:cs="Times New Roman"/>
          <w:sz w:val="28"/>
          <w:szCs w:val="28"/>
        </w:rPr>
        <w:t xml:space="preserve">от </w:t>
      </w:r>
      <w:r w:rsidR="00135208">
        <w:rPr>
          <w:rFonts w:ascii="Times New Roman" w:hAnsi="Times New Roman" w:cs="Times New Roman"/>
          <w:sz w:val="28"/>
          <w:szCs w:val="28"/>
        </w:rPr>
        <w:t>15.04.2019</w:t>
      </w:r>
      <w:r w:rsidRPr="006550F3">
        <w:rPr>
          <w:rFonts w:ascii="Times New Roman" w:hAnsi="Times New Roman" w:cs="Times New Roman"/>
          <w:sz w:val="28"/>
          <w:szCs w:val="28"/>
        </w:rPr>
        <w:t xml:space="preserve">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w:t>
      </w:r>
      <w:r w:rsidR="00135208">
        <w:rPr>
          <w:rFonts w:ascii="Times New Roman" w:hAnsi="Times New Roman" w:cs="Times New Roman"/>
          <w:sz w:val="28"/>
          <w:szCs w:val="28"/>
        </w:rPr>
        <w:t>37</w:t>
      </w:r>
      <w:bookmarkStart w:id="0" w:name="_GoBack"/>
      <w:bookmarkEnd w:id="0"/>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rPr>
          <w:rFonts w:ascii="Times New Roman" w:hAnsi="Times New Roman" w:cs="Times New Roman"/>
          <w:sz w:val="28"/>
          <w:szCs w:val="28"/>
        </w:rPr>
      </w:pPr>
      <w:bookmarkStart w:id="1" w:name="P41"/>
      <w:bookmarkEnd w:id="1"/>
      <w:r w:rsidRPr="006550F3">
        <w:rPr>
          <w:rFonts w:ascii="Times New Roman" w:hAnsi="Times New Roman" w:cs="Times New Roman"/>
          <w:sz w:val="28"/>
          <w:szCs w:val="28"/>
        </w:rPr>
        <w:t>ПОРЯДОК</w:t>
      </w:r>
    </w:p>
    <w:p w:rsidR="004C4768" w:rsidRPr="006550F3" w:rsidRDefault="004C4768" w:rsidP="00917FA5">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ОРГАНИЗАЦИИ И ОСУЩЕСТВЛЕНИЯ МУНИЦИПАЛЬНОГО ЖИЛИЩНОГО</w:t>
      </w:r>
      <w:r w:rsidR="00917FA5">
        <w:rPr>
          <w:rFonts w:ascii="Times New Roman" w:hAnsi="Times New Roman" w:cs="Times New Roman"/>
          <w:sz w:val="28"/>
          <w:szCs w:val="28"/>
        </w:rPr>
        <w:t xml:space="preserve"> </w:t>
      </w:r>
      <w:r w:rsidRPr="006550F3">
        <w:rPr>
          <w:rFonts w:ascii="Times New Roman" w:hAnsi="Times New Roman" w:cs="Times New Roman"/>
          <w:sz w:val="28"/>
          <w:szCs w:val="28"/>
        </w:rPr>
        <w:t>КОНТРОЛЯ НА ТЕРРИТОРИИ МУНИЦИПАЛЬНОГО ОБРАЗОВАНИЯ</w:t>
      </w:r>
      <w:r w:rsidR="00917FA5">
        <w:rPr>
          <w:rFonts w:ascii="Times New Roman" w:hAnsi="Times New Roman" w:cs="Times New Roman"/>
          <w:sz w:val="28"/>
          <w:szCs w:val="28"/>
        </w:rPr>
        <w:t xml:space="preserve"> </w:t>
      </w:r>
      <w:r w:rsidR="00A54BED">
        <w:rPr>
          <w:rFonts w:ascii="Times New Roman" w:hAnsi="Times New Roman" w:cs="Times New Roman"/>
          <w:sz w:val="28"/>
          <w:szCs w:val="28"/>
        </w:rPr>
        <w:t>«</w:t>
      </w:r>
      <w:r w:rsidR="00917FA5">
        <w:rPr>
          <w:rFonts w:ascii="Times New Roman" w:hAnsi="Times New Roman" w:cs="Times New Roman"/>
          <w:sz w:val="28"/>
          <w:szCs w:val="28"/>
        </w:rPr>
        <w:t>ВАЛДГЕЙМСКОЕ СЕЛЬСКОЕ ПОСЕЛЕНИЕ</w:t>
      </w:r>
      <w:r w:rsidR="00A54BED">
        <w:rPr>
          <w:rFonts w:ascii="Times New Roman" w:hAnsi="Times New Roman" w:cs="Times New Roman"/>
          <w:sz w:val="28"/>
          <w:szCs w:val="28"/>
        </w:rPr>
        <w:t>»</w:t>
      </w:r>
      <w:r w:rsidR="00917FA5">
        <w:rPr>
          <w:rFonts w:ascii="Times New Roman" w:hAnsi="Times New Roman" w:cs="Times New Roman"/>
          <w:sz w:val="28"/>
          <w:szCs w:val="28"/>
        </w:rPr>
        <w:t xml:space="preserve"> БИРОБИДЖАНСКОГО МУНИЦИПАЛЬНОГО РАЙОНА ЕВРЕЙСКОЙ АВТОНОМНОЙ ОБЛАСТИ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1. Общие положения</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1.1. </w:t>
      </w:r>
      <w:proofErr w:type="gramStart"/>
      <w:r w:rsidRPr="006550F3">
        <w:rPr>
          <w:rFonts w:ascii="Times New Roman" w:hAnsi="Times New Roman" w:cs="Times New Roman"/>
          <w:sz w:val="28"/>
          <w:szCs w:val="28"/>
        </w:rPr>
        <w:t xml:space="preserve">Настоящим Порядком устанавливается организация и осуществление муниципального жилищного контроля органом муниципального жилищного контроля (далее - уполномоченный орган) на территории муниципального образования </w:t>
      </w:r>
      <w:r w:rsidR="00A54BED">
        <w:rPr>
          <w:rFonts w:ascii="Times New Roman" w:hAnsi="Times New Roman" w:cs="Times New Roman"/>
          <w:sz w:val="28"/>
          <w:szCs w:val="28"/>
        </w:rPr>
        <w:t>«Валдгеймское сельское поселение» Биробиджанского муниципального района Еврейской автономной области</w:t>
      </w:r>
      <w:r w:rsidRPr="006550F3">
        <w:rPr>
          <w:rFonts w:ascii="Times New Roman" w:hAnsi="Times New Roman" w:cs="Times New Roman"/>
          <w:sz w:val="28"/>
          <w:szCs w:val="28"/>
        </w:rPr>
        <w:t xml:space="preserve"> (далее </w:t>
      </w:r>
      <w:r w:rsidR="00CF4FB1">
        <w:rPr>
          <w:rFonts w:ascii="Times New Roman" w:hAnsi="Times New Roman" w:cs="Times New Roman"/>
          <w:sz w:val="28"/>
          <w:szCs w:val="28"/>
        </w:rPr>
        <w:t>–</w:t>
      </w:r>
      <w:r w:rsidRPr="006550F3">
        <w:rPr>
          <w:rFonts w:ascii="Times New Roman" w:hAnsi="Times New Roman" w:cs="Times New Roman"/>
          <w:sz w:val="28"/>
          <w:szCs w:val="28"/>
        </w:rPr>
        <w:t xml:space="preserve"> </w:t>
      </w:r>
      <w:r w:rsidR="00CF4FB1">
        <w:rPr>
          <w:rFonts w:ascii="Times New Roman" w:hAnsi="Times New Roman" w:cs="Times New Roman"/>
          <w:sz w:val="28"/>
          <w:szCs w:val="28"/>
        </w:rPr>
        <w:t>сельское поселение</w:t>
      </w:r>
      <w:r w:rsidRPr="006550F3">
        <w:rPr>
          <w:rFonts w:ascii="Times New Roman" w:hAnsi="Times New Roman" w:cs="Times New Roman"/>
          <w:sz w:val="28"/>
          <w:szCs w:val="28"/>
        </w:rPr>
        <w:t>),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w:t>
      </w:r>
      <w:proofErr w:type="gramEnd"/>
      <w:r w:rsidRPr="006550F3">
        <w:rPr>
          <w:rFonts w:ascii="Times New Roman" w:hAnsi="Times New Roman" w:cs="Times New Roman"/>
          <w:sz w:val="28"/>
          <w:szCs w:val="28"/>
        </w:rPr>
        <w:t xml:space="preserve"> и юридических лиц, индивидуальных предпринимателей при проведении мероприятий по муниципальному жилищному контролю.</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1.2. Орган муниципального жилищного контроля на территории </w:t>
      </w:r>
      <w:r w:rsidR="00C14763">
        <w:rPr>
          <w:rFonts w:ascii="Times New Roman" w:hAnsi="Times New Roman" w:cs="Times New Roman"/>
          <w:sz w:val="28"/>
          <w:szCs w:val="28"/>
        </w:rPr>
        <w:t>сельского поселения</w:t>
      </w:r>
      <w:r w:rsidRPr="006550F3">
        <w:rPr>
          <w:rFonts w:ascii="Times New Roman" w:hAnsi="Times New Roman" w:cs="Times New Roman"/>
          <w:sz w:val="28"/>
          <w:szCs w:val="28"/>
        </w:rPr>
        <w:t xml:space="preserve"> определяется постановлением </w:t>
      </w:r>
      <w:r w:rsidR="00CF4FB1">
        <w:rPr>
          <w:rFonts w:ascii="Times New Roman" w:hAnsi="Times New Roman" w:cs="Times New Roman"/>
          <w:sz w:val="28"/>
          <w:szCs w:val="28"/>
        </w:rPr>
        <w:t>администрации Валдгеймского сельского поселения Биробиджанского муниципального района (далее – администрация сельского поселения)</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CF4FB1">
        <w:rPr>
          <w:rFonts w:ascii="Times New Roman" w:hAnsi="Times New Roman" w:cs="Times New Roman"/>
          <w:sz w:val="28"/>
          <w:szCs w:val="28"/>
        </w:rPr>
        <w:t xml:space="preserve">1.3. </w:t>
      </w:r>
      <w:proofErr w:type="gramStart"/>
      <w:r w:rsidRPr="00CF4FB1">
        <w:rPr>
          <w:rFonts w:ascii="Times New Roman" w:hAnsi="Times New Roman" w:cs="Times New Roman"/>
          <w:sz w:val="28"/>
          <w:szCs w:val="28"/>
        </w:rPr>
        <w:t xml:space="preserve">В соответствии со </w:t>
      </w:r>
      <w:hyperlink r:id="rId10" w:history="1">
        <w:r w:rsidRPr="00CF4FB1">
          <w:rPr>
            <w:rFonts w:ascii="Times New Roman" w:hAnsi="Times New Roman" w:cs="Times New Roman"/>
            <w:sz w:val="28"/>
            <w:szCs w:val="28"/>
          </w:rPr>
          <w:t>статьей 20</w:t>
        </w:r>
      </w:hyperlink>
      <w:r w:rsidRPr="00CF4FB1">
        <w:rPr>
          <w:rFonts w:ascii="Times New Roman" w:hAnsi="Times New Roman" w:cs="Times New Roman"/>
          <w:sz w:val="28"/>
          <w:szCs w:val="28"/>
        </w:rPr>
        <w:t xml:space="preserve"> Жилищного кодекса Российской </w:t>
      </w:r>
      <w:r w:rsidRPr="006550F3">
        <w:rPr>
          <w:rFonts w:ascii="Times New Roman" w:hAnsi="Times New Roman" w:cs="Times New Roman"/>
          <w:sz w:val="28"/>
          <w:szCs w:val="28"/>
        </w:rPr>
        <w:t xml:space="preserve">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C14763">
        <w:rPr>
          <w:rFonts w:ascii="Times New Roman" w:hAnsi="Times New Roman" w:cs="Times New Roman"/>
          <w:sz w:val="28"/>
          <w:szCs w:val="28"/>
        </w:rPr>
        <w:t>сельского поселения</w:t>
      </w:r>
      <w:r w:rsidRPr="006550F3">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1.4. Под обязательными требованиями понимаются требования, установленные жилищным законодательством, законодательством об энергосбережении и о повышении энергетической эффективности, к использованию и сохранности муниципального жилищного фонда, в том числе:</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 к использованию и сохранности муниципального жилищного фонда, в </w:t>
      </w:r>
      <w:r w:rsidRPr="006550F3">
        <w:rPr>
          <w:rFonts w:ascii="Times New Roman" w:hAnsi="Times New Roman" w:cs="Times New Roman"/>
          <w:sz w:val="28"/>
          <w:szCs w:val="28"/>
        </w:rPr>
        <w:lastRenderedPageBreak/>
        <w:t>том числе требования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 к созданию и деятельности юридических лиц и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многоквартирных домов, предоставлению коммунальных услуг, в случае, если все жилые помещения в многоквартирном доме либо их часть находятся в муниципальной собственности;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 к энергетической эффективности и оснащенности помещений многоквартирных домов и жилых домов муниципального жилищного фонда приборами учета используемых энергетических ресурсов.</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2. Порядок организации и осуществления муниципального</w:t>
      </w:r>
    </w:p>
    <w:p w:rsidR="004C4768" w:rsidRPr="006550F3" w:rsidRDefault="004C4768" w:rsidP="006550F3">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жилищного контроля</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2.1. </w:t>
      </w:r>
      <w:proofErr w:type="gramStart"/>
      <w:r w:rsidRPr="006550F3">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CF4FB1">
          <w:rPr>
            <w:rFonts w:ascii="Times New Roman" w:hAnsi="Times New Roman" w:cs="Times New Roman"/>
            <w:sz w:val="28"/>
            <w:szCs w:val="28"/>
          </w:rPr>
          <w:t>закона</w:t>
        </w:r>
      </w:hyperlink>
      <w:r w:rsidRPr="006550F3">
        <w:rPr>
          <w:rFonts w:ascii="Times New Roman" w:hAnsi="Times New Roman" w:cs="Times New Roman"/>
          <w:sz w:val="28"/>
          <w:szCs w:val="28"/>
        </w:rPr>
        <w:t xml:space="preserve"> от 26.12.2008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w:t>
      </w:r>
      <w:r w:rsidR="00CF4FB1">
        <w:rPr>
          <w:rFonts w:ascii="Times New Roman" w:hAnsi="Times New Roman" w:cs="Times New Roman"/>
          <w:sz w:val="28"/>
          <w:szCs w:val="28"/>
        </w:rPr>
        <w:t>«</w:t>
      </w:r>
      <w:r w:rsidRPr="006550F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4FB1">
        <w:rPr>
          <w:rFonts w:ascii="Times New Roman" w:hAnsi="Times New Roman" w:cs="Times New Roman"/>
          <w:sz w:val="28"/>
          <w:szCs w:val="28"/>
        </w:rPr>
        <w:t>»</w:t>
      </w:r>
      <w:r w:rsidRPr="006550F3">
        <w:rPr>
          <w:rFonts w:ascii="Times New Roman" w:hAnsi="Times New Roman" w:cs="Times New Roman"/>
          <w:sz w:val="28"/>
          <w:szCs w:val="28"/>
        </w:rPr>
        <w:t xml:space="preserve"> (далее - Федеральный закон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с учетом особенностей организации и проведения плановых и внеплановых проверок, установленных </w:t>
      </w:r>
      <w:r w:rsidRPr="00CF4FB1">
        <w:rPr>
          <w:rFonts w:ascii="Times New Roman" w:hAnsi="Times New Roman" w:cs="Times New Roman"/>
          <w:sz w:val="28"/>
          <w:szCs w:val="28"/>
        </w:rPr>
        <w:t xml:space="preserve">частями 4.1 </w:t>
      </w:r>
      <w:r w:rsidRPr="006550F3">
        <w:rPr>
          <w:rFonts w:ascii="Times New Roman" w:hAnsi="Times New Roman" w:cs="Times New Roman"/>
          <w:sz w:val="28"/>
          <w:szCs w:val="28"/>
        </w:rPr>
        <w:t xml:space="preserve">и </w:t>
      </w:r>
      <w:hyperlink r:id="rId12" w:history="1">
        <w:r w:rsidRPr="00CF4FB1">
          <w:rPr>
            <w:rFonts w:ascii="Times New Roman" w:hAnsi="Times New Roman" w:cs="Times New Roman"/>
            <w:sz w:val="28"/>
            <w:szCs w:val="28"/>
          </w:rPr>
          <w:t>4.2 статьи 20</w:t>
        </w:r>
        <w:proofErr w:type="gramEnd"/>
      </w:hyperlink>
      <w:r w:rsidRPr="006550F3">
        <w:rPr>
          <w:rFonts w:ascii="Times New Roman" w:hAnsi="Times New Roman" w:cs="Times New Roman"/>
          <w:sz w:val="28"/>
          <w:szCs w:val="28"/>
        </w:rPr>
        <w:t xml:space="preserve"> Жилищного кодекса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осуществляется посредством проведения плановых и внеплановых проверок соблюдения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2.3. Основанием для проведения внеплановой проверки наряду с основаниями, указанными в </w:t>
      </w:r>
      <w:r w:rsidRPr="00CF4FB1">
        <w:rPr>
          <w:rFonts w:ascii="Times New Roman" w:hAnsi="Times New Roman" w:cs="Times New Roman"/>
          <w:sz w:val="28"/>
          <w:szCs w:val="28"/>
        </w:rPr>
        <w:t xml:space="preserve">части 2 статьи 10 </w:t>
      </w:r>
      <w:r w:rsidRPr="006550F3">
        <w:rPr>
          <w:rFonts w:ascii="Times New Roman" w:hAnsi="Times New Roman" w:cs="Times New Roman"/>
          <w:sz w:val="28"/>
          <w:szCs w:val="28"/>
        </w:rPr>
        <w:t xml:space="preserve">Федерального закона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 является:</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и жилых домах, требований к порядку создания товарищества собственников жилья, </w:t>
      </w:r>
      <w:r w:rsidRPr="006550F3">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CF4FB1">
          <w:rPr>
            <w:rFonts w:ascii="Times New Roman" w:hAnsi="Times New Roman" w:cs="Times New Roman"/>
            <w:sz w:val="28"/>
            <w:szCs w:val="28"/>
          </w:rPr>
          <w:t>части 1 статьи 164</w:t>
        </w:r>
      </w:hyperlink>
      <w:r w:rsidRPr="006550F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CF4FB1">
          <w:rPr>
            <w:rFonts w:ascii="Times New Roman" w:hAnsi="Times New Roman" w:cs="Times New Roman"/>
            <w:sz w:val="28"/>
            <w:szCs w:val="28"/>
          </w:rPr>
          <w:t>частью 2 статьи 162</w:t>
        </w:r>
      </w:hyperlink>
      <w:r w:rsidRPr="006550F3">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550F3">
        <w:rPr>
          <w:rFonts w:ascii="Times New Roman" w:hAnsi="Times New Roman" w:cs="Times New Roman"/>
          <w:sz w:val="28"/>
          <w:szCs w:val="28"/>
        </w:rPr>
        <w:t>наймодателями</w:t>
      </w:r>
      <w:proofErr w:type="spellEnd"/>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жилых помещений в наемных домах социального использования обязательных требований к </w:t>
      </w:r>
      <w:proofErr w:type="spellStart"/>
      <w:r w:rsidRPr="006550F3">
        <w:rPr>
          <w:rFonts w:ascii="Times New Roman" w:hAnsi="Times New Roman" w:cs="Times New Roman"/>
          <w:sz w:val="28"/>
          <w:szCs w:val="28"/>
        </w:rPr>
        <w:t>наймодателям</w:t>
      </w:r>
      <w:proofErr w:type="spellEnd"/>
      <w:r w:rsidRPr="006550F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6550F3">
        <w:rPr>
          <w:rFonts w:ascii="Times New Roman" w:hAnsi="Times New Roman" w:cs="Times New Roman"/>
          <w:sz w:val="28"/>
          <w:szCs w:val="28"/>
        </w:rPr>
        <w:t>ресурсоснабжающими</w:t>
      </w:r>
      <w:proofErr w:type="spellEnd"/>
      <w:r w:rsidRPr="006550F3">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w:t>
      </w:r>
      <w:r w:rsidRPr="006550F3">
        <w:rPr>
          <w:rFonts w:ascii="Times New Roman" w:hAnsi="Times New Roman" w:cs="Times New Roman"/>
          <w:sz w:val="28"/>
          <w:szCs w:val="28"/>
        </w:rPr>
        <w:lastRenderedPageBreak/>
        <w:t>Президента Российской Федерации, Правительства Российской Федерации.</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550F3">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550F3">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062CCB">
        <w:rPr>
          <w:rFonts w:ascii="Times New Roman" w:hAnsi="Times New Roman" w:cs="Times New Roman"/>
          <w:sz w:val="28"/>
          <w:szCs w:val="28"/>
        </w:rPr>
        <w:t xml:space="preserve">Основаниями для проведения внеплановой проверки соблюдения </w:t>
      </w:r>
      <w:r w:rsidRPr="006550F3">
        <w:rPr>
          <w:rFonts w:ascii="Times New Roman" w:hAnsi="Times New Roman" w:cs="Times New Roman"/>
          <w:sz w:val="28"/>
          <w:szCs w:val="28"/>
        </w:rPr>
        <w:t>гражданами обязательных требований являются: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 поступление в уполномоченный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r w:rsidRPr="006550F3">
        <w:rPr>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2.7. Проверки проводятся в форме документарной и (или) выездной проверки, срок проведения каждой из которых не может превышать двадцати рабочих дней.</w:t>
      </w:r>
    </w:p>
    <w:p w:rsidR="004C4768" w:rsidRPr="006550F3" w:rsidRDefault="004C4768" w:rsidP="006550F3">
      <w:pPr>
        <w:pStyle w:val="ConsPlusNormal"/>
        <w:ind w:firstLine="540"/>
        <w:jc w:val="both"/>
        <w:rPr>
          <w:rFonts w:ascii="Times New Roman" w:hAnsi="Times New Roman" w:cs="Times New Roman"/>
          <w:sz w:val="28"/>
          <w:szCs w:val="28"/>
        </w:rPr>
      </w:pPr>
      <w:bookmarkStart w:id="2" w:name="P84"/>
      <w:bookmarkEnd w:id="2"/>
      <w:r w:rsidRPr="006550F3">
        <w:rPr>
          <w:rFonts w:ascii="Times New Roman" w:hAnsi="Times New Roman" w:cs="Times New Roman"/>
          <w:sz w:val="28"/>
          <w:szCs w:val="28"/>
        </w:rPr>
        <w:t xml:space="preserve">2.7.1.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550F3">
        <w:rPr>
          <w:rFonts w:ascii="Times New Roman" w:hAnsi="Times New Roman" w:cs="Times New Roman"/>
          <w:sz w:val="28"/>
          <w:szCs w:val="28"/>
        </w:rPr>
        <w:t>микропредприятия</w:t>
      </w:r>
      <w:proofErr w:type="spellEnd"/>
      <w:r w:rsidRPr="006550F3">
        <w:rPr>
          <w:rFonts w:ascii="Times New Roman" w:hAnsi="Times New Roman" w:cs="Times New Roman"/>
          <w:sz w:val="28"/>
          <w:szCs w:val="28"/>
        </w:rPr>
        <w:t xml:space="preserve"> в год.</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2.7.2. В случае необходимости при проведении проверки, указанной в </w:t>
      </w:r>
      <w:hyperlink w:anchor="P84" w:history="1">
        <w:r w:rsidRPr="00062CCB">
          <w:rPr>
            <w:rFonts w:ascii="Times New Roman" w:hAnsi="Times New Roman" w:cs="Times New Roman"/>
            <w:sz w:val="28"/>
            <w:szCs w:val="28"/>
          </w:rPr>
          <w:t>подпункте 2.7.1 пункта 2.7</w:t>
        </w:r>
      </w:hyperlink>
      <w:r w:rsidRPr="006550F3">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2.7.3. На период </w:t>
      </w:r>
      <w:proofErr w:type="gramStart"/>
      <w:r w:rsidRPr="006550F3">
        <w:rPr>
          <w:rFonts w:ascii="Times New Roman" w:hAnsi="Times New Roman" w:cs="Times New Roman"/>
          <w:sz w:val="28"/>
          <w:szCs w:val="28"/>
        </w:rPr>
        <w:t>действия срока приостановления проведения проверки</w:t>
      </w:r>
      <w:proofErr w:type="gramEnd"/>
      <w:r w:rsidRPr="006550F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2.7.4. </w:t>
      </w:r>
      <w:proofErr w:type="gramStart"/>
      <w:r w:rsidRPr="006550F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6550F3">
        <w:rPr>
          <w:rFonts w:ascii="Times New Roman" w:hAnsi="Times New Roman" w:cs="Times New Roman"/>
          <w:sz w:val="28"/>
          <w:szCs w:val="28"/>
        </w:rPr>
        <w:t>микропредприятий</w:t>
      </w:r>
      <w:proofErr w:type="spellEnd"/>
      <w:proofErr w:type="gramEnd"/>
      <w:r w:rsidRPr="006550F3">
        <w:rPr>
          <w:rFonts w:ascii="Times New Roman" w:hAnsi="Times New Roman" w:cs="Times New Roman"/>
          <w:sz w:val="28"/>
          <w:szCs w:val="28"/>
        </w:rPr>
        <w:t xml:space="preserve"> - не более чем на пятнадцать часов.</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2.8. По результатам проверки должностное лицо уполномоченного органа, проводившее проверку в отношении граждан, составляет акт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2.9. В случае выявления при проведении проверки нарушений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lastRenderedPageBreak/>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 принять меры по </w:t>
      </w:r>
      <w:proofErr w:type="gramStart"/>
      <w:r w:rsidRPr="006550F3">
        <w:rPr>
          <w:rFonts w:ascii="Times New Roman" w:hAnsi="Times New Roman" w:cs="Times New Roman"/>
          <w:sz w:val="28"/>
          <w:szCs w:val="28"/>
        </w:rPr>
        <w:t>контролю за</w:t>
      </w:r>
      <w:proofErr w:type="gramEnd"/>
      <w:r w:rsidRPr="006550F3">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3. Права и обязанности должностных лиц</w:t>
      </w:r>
    </w:p>
    <w:p w:rsidR="004C4768" w:rsidRPr="006550F3" w:rsidRDefault="004C4768" w:rsidP="006550F3">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уполномоченного органа</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3.1. Должностные лица уполномоченного органа,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6550F3">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6550F3">
        <w:rPr>
          <w:rFonts w:ascii="Times New Roman" w:hAnsi="Times New Roman" w:cs="Times New Roman"/>
          <w:sz w:val="28"/>
          <w:szCs w:val="28"/>
        </w:rPr>
        <w:t>наймодателями</w:t>
      </w:r>
      <w:proofErr w:type="spellEnd"/>
      <w:r w:rsidRPr="006550F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550F3">
        <w:rPr>
          <w:rFonts w:ascii="Times New Roman" w:hAnsi="Times New Roman" w:cs="Times New Roman"/>
          <w:sz w:val="28"/>
          <w:szCs w:val="28"/>
        </w:rPr>
        <w:t>наймодателям</w:t>
      </w:r>
      <w:proofErr w:type="spellEnd"/>
      <w:r w:rsidRPr="006550F3">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062CCB">
          <w:rPr>
            <w:rFonts w:ascii="Times New Roman" w:hAnsi="Times New Roman" w:cs="Times New Roman"/>
            <w:sz w:val="28"/>
            <w:szCs w:val="28"/>
          </w:rPr>
          <w:t>частью 2 статьи 91.18</w:t>
        </w:r>
      </w:hyperlink>
      <w:r w:rsidRPr="006550F3">
        <w:rPr>
          <w:rFonts w:ascii="Times New Roman" w:hAnsi="Times New Roman" w:cs="Times New Roman"/>
          <w:sz w:val="28"/>
          <w:szCs w:val="28"/>
        </w:rPr>
        <w:t xml:space="preserve"> Жилищного кодекса</w:t>
      </w:r>
      <w:proofErr w:type="gramEnd"/>
      <w:r w:rsidRPr="006550F3">
        <w:rPr>
          <w:rFonts w:ascii="Times New Roman" w:hAnsi="Times New Roman" w:cs="Times New Roman"/>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6550F3">
        <w:rPr>
          <w:rFonts w:ascii="Times New Roman" w:hAnsi="Times New Roman" w:cs="Times New Roman"/>
          <w:sz w:val="28"/>
          <w:szCs w:val="28"/>
        </w:rPr>
        <w:t xml:space="preserve">по заявлениям собственников помещений в многоквартирном </w:t>
      </w:r>
      <w:r w:rsidRPr="006550F3">
        <w:rPr>
          <w:rFonts w:ascii="Times New Roman" w:hAnsi="Times New Roman" w:cs="Times New Roman"/>
          <w:sz w:val="28"/>
          <w:szCs w:val="28"/>
        </w:rPr>
        <w:lastRenderedPageBreak/>
        <w:t>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history="1">
        <w:r w:rsidRPr="00062CCB">
          <w:rPr>
            <w:rFonts w:ascii="Times New Roman" w:hAnsi="Times New Roman" w:cs="Times New Roman"/>
            <w:sz w:val="28"/>
            <w:szCs w:val="28"/>
          </w:rPr>
          <w:t>статьей 162</w:t>
        </w:r>
      </w:hyperlink>
      <w:r w:rsidRPr="006550F3">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sidRPr="00062CCB">
          <w:rPr>
            <w:rFonts w:ascii="Times New Roman" w:hAnsi="Times New Roman" w:cs="Times New Roman"/>
            <w:sz w:val="28"/>
            <w:szCs w:val="28"/>
          </w:rPr>
          <w:t>части 1 статьи 164</w:t>
        </w:r>
      </w:hyperlink>
      <w:r w:rsidRPr="006550F3">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5) составлять протоколы об административных правонарушениях, связанных с нарушениями обязательных требований, при осуществлении муниципального жилищного контроля, в том числе об административных </w:t>
      </w:r>
      <w:r w:rsidRPr="00062CCB">
        <w:rPr>
          <w:rFonts w:ascii="Times New Roman" w:hAnsi="Times New Roman" w:cs="Times New Roman"/>
          <w:sz w:val="28"/>
          <w:szCs w:val="28"/>
        </w:rPr>
        <w:t xml:space="preserve">правонарушениях, предусмотренных статьями частью 1 статьи 19.4, частью 1 статьи 19.4.1, частью 1 статьи 19.5 Кодекса Российской Федерации об </w:t>
      </w:r>
      <w:r w:rsidRPr="006550F3">
        <w:rPr>
          <w:rFonts w:ascii="Times New Roman" w:hAnsi="Times New Roman" w:cs="Times New Roman"/>
          <w:sz w:val="28"/>
          <w:szCs w:val="28"/>
        </w:rPr>
        <w:t>административных правонарушениях, принимать меры по предотвращению нарушений;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3.2. Уполномоченный орган вправе обратиться в суд с заявлениями: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w:t>
      </w:r>
      <w:r w:rsidRPr="006550F3">
        <w:rPr>
          <w:rFonts w:ascii="Times New Roman" w:hAnsi="Times New Roman" w:cs="Times New Roman"/>
          <w:sz w:val="28"/>
          <w:szCs w:val="28"/>
        </w:rPr>
        <w:lastRenderedPageBreak/>
        <w:t xml:space="preserve">жилищно-строительного или иного специализированного потребительского кооператива с нарушением требований Жилищного </w:t>
      </w:r>
      <w:r w:rsidRPr="00062CCB">
        <w:rPr>
          <w:rFonts w:ascii="Times New Roman" w:hAnsi="Times New Roman" w:cs="Times New Roman"/>
          <w:sz w:val="28"/>
          <w:szCs w:val="28"/>
        </w:rPr>
        <w:t>кодекса</w:t>
      </w:r>
      <w:r w:rsidRPr="006550F3">
        <w:rPr>
          <w:rFonts w:ascii="Times New Roman" w:hAnsi="Times New Roman" w:cs="Times New Roman"/>
          <w:sz w:val="28"/>
          <w:szCs w:val="28"/>
        </w:rPr>
        <w:t xml:space="preserve">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8" w:history="1">
        <w:r w:rsidRPr="00062CCB">
          <w:rPr>
            <w:rFonts w:ascii="Times New Roman" w:hAnsi="Times New Roman" w:cs="Times New Roman"/>
            <w:sz w:val="28"/>
            <w:szCs w:val="28"/>
          </w:rPr>
          <w:t>кодекса</w:t>
        </w:r>
      </w:hyperlink>
      <w:r w:rsidRPr="006550F3">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550F3">
        <w:rPr>
          <w:rFonts w:ascii="Times New Roman" w:hAnsi="Times New Roman" w:cs="Times New Roman"/>
          <w:sz w:val="28"/>
          <w:szCs w:val="28"/>
        </w:rPr>
        <w:t xml:space="preserve"> характер;</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9" w:history="1">
        <w:r w:rsidRPr="00062CCB">
          <w:rPr>
            <w:rFonts w:ascii="Times New Roman" w:hAnsi="Times New Roman" w:cs="Times New Roman"/>
            <w:sz w:val="28"/>
            <w:szCs w:val="28"/>
          </w:rPr>
          <w:t>кодекса</w:t>
        </w:r>
      </w:hyperlink>
      <w:r w:rsidRPr="006550F3">
        <w:rPr>
          <w:rFonts w:ascii="Times New Roman" w:hAnsi="Times New Roman" w:cs="Times New Roman"/>
          <w:sz w:val="28"/>
          <w:szCs w:val="28"/>
        </w:rPr>
        <w:t xml:space="preserve"> Российской Федерации о выборе управляющей организации</w:t>
      </w:r>
      <w:proofErr w:type="gramEnd"/>
      <w:r w:rsidRPr="006550F3">
        <w:rPr>
          <w:rFonts w:ascii="Times New Roman" w:hAnsi="Times New Roman" w:cs="Times New Roman"/>
          <w:sz w:val="28"/>
          <w:szCs w:val="28"/>
        </w:rPr>
        <w:t xml:space="preserve">, </w:t>
      </w:r>
      <w:proofErr w:type="gramStart"/>
      <w:r w:rsidRPr="006550F3">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5) о признании </w:t>
      </w:r>
      <w:proofErr w:type="gramStart"/>
      <w:r w:rsidRPr="006550F3">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550F3">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Pr="00062CCB">
        <w:rPr>
          <w:rFonts w:ascii="Times New Roman" w:hAnsi="Times New Roman" w:cs="Times New Roman"/>
          <w:sz w:val="28"/>
          <w:szCs w:val="28"/>
        </w:rPr>
        <w:t>кодексом</w:t>
      </w:r>
      <w:r w:rsidRPr="006550F3">
        <w:rPr>
          <w:rFonts w:ascii="Times New Roman" w:hAnsi="Times New Roman" w:cs="Times New Roman"/>
          <w:sz w:val="28"/>
          <w:szCs w:val="28"/>
        </w:rPr>
        <w:t xml:space="preserve">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3.3. Должностные лица уполномоченного органа при проведении проверки обязаны: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Еврейской автономной области и муниципальных правовых актов в области жилищных отношений;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проводить проверку на основании распоряжения руководителя уполномоченного органа о проведении проверки в соответствии с ее назначением;</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случаях, предусмотренных действующим законодательством, копии документа о согласовании проведения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соблюдать </w:t>
      </w:r>
      <w:r w:rsidRPr="00062CCB">
        <w:rPr>
          <w:rFonts w:ascii="Times New Roman" w:hAnsi="Times New Roman" w:cs="Times New Roman"/>
          <w:sz w:val="28"/>
          <w:szCs w:val="28"/>
        </w:rPr>
        <w:t>сроки</w:t>
      </w:r>
      <w:r w:rsidRPr="006550F3">
        <w:rPr>
          <w:rFonts w:ascii="Times New Roman" w:hAnsi="Times New Roman" w:cs="Times New Roman"/>
          <w:sz w:val="28"/>
          <w:szCs w:val="28"/>
        </w:rPr>
        <w:t xml:space="preserve"> проведения проверки, установленные Федеральным законом </w:t>
      </w:r>
      <w:r w:rsidR="006550F3">
        <w:rPr>
          <w:rFonts w:ascii="Times New Roman" w:hAnsi="Times New Roman" w:cs="Times New Roman"/>
          <w:sz w:val="28"/>
          <w:szCs w:val="28"/>
        </w:rPr>
        <w:t>№</w:t>
      </w:r>
      <w:r w:rsidRPr="006550F3">
        <w:rPr>
          <w:rFonts w:ascii="Times New Roman" w:hAnsi="Times New Roman" w:cs="Times New Roman"/>
          <w:sz w:val="28"/>
          <w:szCs w:val="28"/>
        </w:rPr>
        <w:t xml:space="preserve"> 294-ФЗ;</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Еврейской автономной области и муниципальными правовыми актами </w:t>
      </w:r>
      <w:r w:rsidR="0028265E">
        <w:rPr>
          <w:rFonts w:ascii="Times New Roman" w:hAnsi="Times New Roman" w:cs="Times New Roman"/>
          <w:sz w:val="28"/>
          <w:szCs w:val="28"/>
        </w:rPr>
        <w:t xml:space="preserve">администрации </w:t>
      </w:r>
      <w:r w:rsidR="00062CCB">
        <w:rPr>
          <w:rFonts w:ascii="Times New Roman" w:hAnsi="Times New Roman" w:cs="Times New Roman"/>
          <w:sz w:val="28"/>
          <w:szCs w:val="28"/>
        </w:rPr>
        <w:t>сельского поселения</w:t>
      </w:r>
      <w:r w:rsidRPr="006550F3">
        <w:rPr>
          <w:rFonts w:ascii="Times New Roman" w:hAnsi="Times New Roman" w:cs="Times New Roman"/>
          <w:sz w:val="28"/>
          <w:szCs w:val="28"/>
        </w:rPr>
        <w:t>;</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C4768" w:rsidRPr="006550F3" w:rsidRDefault="004C4768" w:rsidP="006550F3">
      <w:pPr>
        <w:pStyle w:val="ConsPlusNormal"/>
        <w:ind w:firstLine="540"/>
        <w:jc w:val="both"/>
        <w:rPr>
          <w:rFonts w:ascii="Times New Roman" w:hAnsi="Times New Roman" w:cs="Times New Roman"/>
          <w:sz w:val="28"/>
          <w:szCs w:val="28"/>
        </w:rPr>
      </w:pPr>
      <w:proofErr w:type="gramStart"/>
      <w:r w:rsidRPr="006550F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6550F3">
        <w:rPr>
          <w:rFonts w:ascii="Times New Roman" w:hAnsi="Times New Roman" w:cs="Times New Roman"/>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550F3">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3.4.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Title"/>
        <w:jc w:val="center"/>
        <w:outlineLvl w:val="1"/>
        <w:rPr>
          <w:rFonts w:ascii="Times New Roman" w:hAnsi="Times New Roman" w:cs="Times New Roman"/>
          <w:sz w:val="28"/>
          <w:szCs w:val="28"/>
        </w:rPr>
      </w:pPr>
      <w:r w:rsidRPr="006550F3">
        <w:rPr>
          <w:rFonts w:ascii="Times New Roman" w:hAnsi="Times New Roman" w:cs="Times New Roman"/>
          <w:sz w:val="28"/>
          <w:szCs w:val="28"/>
        </w:rPr>
        <w:t>4. Права и обязанности физических и юридических лиц,</w:t>
      </w:r>
    </w:p>
    <w:p w:rsidR="004C4768" w:rsidRPr="006550F3" w:rsidRDefault="004C4768" w:rsidP="006550F3">
      <w:pPr>
        <w:pStyle w:val="ConsPlusTitle"/>
        <w:jc w:val="center"/>
        <w:rPr>
          <w:rFonts w:ascii="Times New Roman" w:hAnsi="Times New Roman" w:cs="Times New Roman"/>
          <w:sz w:val="28"/>
          <w:szCs w:val="28"/>
        </w:rPr>
      </w:pPr>
      <w:r w:rsidRPr="006550F3">
        <w:rPr>
          <w:rFonts w:ascii="Times New Roman" w:hAnsi="Times New Roman" w:cs="Times New Roman"/>
          <w:sz w:val="28"/>
          <w:szCs w:val="28"/>
        </w:rPr>
        <w:t>индивидуальных предпринимателей при проведении проверки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6550F3">
        <w:rPr>
          <w:rFonts w:ascii="Times New Roman" w:hAnsi="Times New Roman" w:cs="Times New Roman"/>
          <w:sz w:val="28"/>
          <w:szCs w:val="28"/>
        </w:rPr>
        <w:lastRenderedPageBreak/>
        <w:t>документы и (или) информация;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представлять по собственной инициативе документы и (или) информацию, запрашиваемые в рамках межведомственного информационного взаимодействия,</w:t>
      </w:r>
      <w:proofErr w:type="gramStart"/>
      <w:r w:rsidRPr="006550F3">
        <w:rPr>
          <w:rFonts w:ascii="Times New Roman" w:hAnsi="Times New Roman" w:cs="Times New Roman"/>
          <w:sz w:val="28"/>
          <w:szCs w:val="28"/>
        </w:rPr>
        <w:t xml:space="preserve"> ,</w:t>
      </w:r>
      <w:proofErr w:type="gramEnd"/>
      <w:r w:rsidRPr="006550F3">
        <w:rPr>
          <w:rFonts w:ascii="Times New Roman" w:hAnsi="Times New Roman" w:cs="Times New Roman"/>
          <w:sz w:val="28"/>
          <w:szCs w:val="28"/>
        </w:rPr>
        <w:t xml:space="preserve"> орган муниципального контроля;</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осуществлять иные права, предусмотренные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4.2. Физические и юридические лица, индивидуальные предприниматели при проведении проверки обязаны: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представлять необходимые для проведения проверки документы;</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не препятствовать осуществлению своих обязанностей должностными лицами уполномоченных органов;</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4C4768" w:rsidRPr="006550F3" w:rsidRDefault="004C4768" w:rsidP="006550F3">
      <w:pPr>
        <w:pStyle w:val="ConsPlusNormal"/>
        <w:ind w:firstLine="540"/>
        <w:jc w:val="both"/>
        <w:rPr>
          <w:rFonts w:ascii="Times New Roman" w:hAnsi="Times New Roman" w:cs="Times New Roman"/>
          <w:sz w:val="28"/>
          <w:szCs w:val="28"/>
        </w:rPr>
      </w:pPr>
      <w:r w:rsidRPr="006550F3">
        <w:rPr>
          <w:rFonts w:ascii="Times New Roman" w:hAnsi="Times New Roman" w:cs="Times New Roman"/>
          <w:sz w:val="28"/>
          <w:szCs w:val="28"/>
        </w:rPr>
        <w:t xml:space="preserve">4.3. </w:t>
      </w:r>
      <w:proofErr w:type="gramStart"/>
      <w:r w:rsidRPr="006550F3">
        <w:rPr>
          <w:rFonts w:ascii="Times New Roman" w:hAnsi="Times New Roman" w:cs="Times New Roman"/>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федеральных законов, законов Еврейской автономной области и муниципальных правовых актов в области жилищных отношений, несут ответственность</w:t>
      </w:r>
      <w:proofErr w:type="gramEnd"/>
      <w:r w:rsidRPr="006550F3">
        <w:rPr>
          <w:rFonts w:ascii="Times New Roman" w:hAnsi="Times New Roman" w:cs="Times New Roman"/>
          <w:sz w:val="28"/>
          <w:szCs w:val="28"/>
        </w:rPr>
        <w:t xml:space="preserve"> в соответствии с законодательством Российской Федерации.</w:t>
      </w:r>
    </w:p>
    <w:p w:rsidR="004C4768" w:rsidRPr="006550F3" w:rsidRDefault="004C4768" w:rsidP="006550F3">
      <w:pPr>
        <w:pStyle w:val="ConsPlusNormal"/>
        <w:jc w:val="both"/>
        <w:rPr>
          <w:rFonts w:ascii="Times New Roman" w:hAnsi="Times New Roman" w:cs="Times New Roman"/>
          <w:sz w:val="28"/>
          <w:szCs w:val="28"/>
        </w:rPr>
      </w:pPr>
    </w:p>
    <w:p w:rsidR="004C4768" w:rsidRPr="006550F3" w:rsidRDefault="004C4768" w:rsidP="006550F3">
      <w:pPr>
        <w:pStyle w:val="ConsPlusNormal"/>
        <w:jc w:val="both"/>
        <w:rPr>
          <w:rFonts w:ascii="Times New Roman" w:hAnsi="Times New Roman" w:cs="Times New Roman"/>
          <w:sz w:val="28"/>
          <w:szCs w:val="28"/>
        </w:rPr>
      </w:pPr>
    </w:p>
    <w:p w:rsidR="00F82074" w:rsidRPr="006550F3" w:rsidRDefault="00F82074" w:rsidP="006550F3">
      <w:pPr>
        <w:spacing w:after="0" w:line="240" w:lineRule="auto"/>
        <w:rPr>
          <w:rFonts w:ascii="Times New Roman" w:hAnsi="Times New Roman" w:cs="Times New Roman"/>
          <w:sz w:val="28"/>
          <w:szCs w:val="28"/>
        </w:rPr>
      </w:pPr>
    </w:p>
    <w:sectPr w:rsidR="00F82074" w:rsidRPr="006550F3" w:rsidSect="00045A2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68"/>
    <w:rsid w:val="00045A2C"/>
    <w:rsid w:val="00062CCB"/>
    <w:rsid w:val="00135208"/>
    <w:rsid w:val="0028265E"/>
    <w:rsid w:val="004C4768"/>
    <w:rsid w:val="006550F3"/>
    <w:rsid w:val="00917FA5"/>
    <w:rsid w:val="009A5713"/>
    <w:rsid w:val="00A54BED"/>
    <w:rsid w:val="00C14763"/>
    <w:rsid w:val="00CF4FB1"/>
    <w:rsid w:val="00F8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4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7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4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7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8C700127F3FE3BE47404807B5EC7C2FC4F01ABF3A4F0BE37715A782F7A80611015898554448BCC5B12E557BB9D4D421166B2FDFB9D59C982F4CI8D" TargetMode="External"/><Relationship Id="rId13" Type="http://schemas.openxmlformats.org/officeDocument/2006/relationships/hyperlink" Target="consultantplus://offline/ref=7218C700127F3FE3BE594D5E6BEFE379259CFE18B7321C56BC2C48F08BFDFF415E581FD85C4E1CED81E5225E26F69085321462304DI6D" TargetMode="External"/><Relationship Id="rId18" Type="http://schemas.openxmlformats.org/officeDocument/2006/relationships/hyperlink" Target="consultantplus://offline/ref=7218C700127F3FE3BE594D5E6BEFE379259CFE18B7321C56BC2C48F08BFDFF535E0016DC515B48B8DBB22F5F42I6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18C700127F3FE3BE594D5E6BEFE379269AF918B1321C56BC2C48F08BFDFF415E581ADC58454EBCCEE47E1A7AE590883216662FDDBDCA49I7D" TargetMode="External"/><Relationship Id="rId12" Type="http://schemas.openxmlformats.org/officeDocument/2006/relationships/hyperlink" Target="consultantplus://offline/ref=7218C700127F3FE3BE594D5E6BEFE379259CFE18B7321C56BC2C48F08BFDFF415E581ADC59474DB5CEE47E1A7AE590883216662FDDBDCA49I7D" TargetMode="External"/><Relationship Id="rId17" Type="http://schemas.openxmlformats.org/officeDocument/2006/relationships/hyperlink" Target="consultantplus://offline/ref=7218C700127F3FE3BE594D5E6BEFE379259CFE18B7321C56BC2C48F08BFDFF415E581FD85C4E1CED81E5225E26F69085321462304DI6D" TargetMode="External"/><Relationship Id="rId2" Type="http://schemas.microsoft.com/office/2007/relationships/stylesWithEffects" Target="stylesWithEffects.xml"/><Relationship Id="rId16" Type="http://schemas.openxmlformats.org/officeDocument/2006/relationships/hyperlink" Target="consultantplus://offline/ref=7218C700127F3FE3BE594D5E6BEFE379259CFE18B7321C56BC2C48F08BFDFF415E581ADC584C40BFCEE47E1A7AE590883216662FDDBDCA49I7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18C700127F3FE3BE594D5E6BEFE379259CFE18B7321C56BC2C48F08BFDFF415E581ADC59444FB9CEE47E1A7AE590883216662FDDBDCA49I7D" TargetMode="External"/><Relationship Id="rId11" Type="http://schemas.openxmlformats.org/officeDocument/2006/relationships/hyperlink" Target="consultantplus://offline/ref=7218C700127F3FE3BE594D5E6BEFE379269AF918B1321C56BC2C48F08BFDFF535E0016DC515B48B8DBB22F5F42I6D" TargetMode="External"/><Relationship Id="rId5" Type="http://schemas.openxmlformats.org/officeDocument/2006/relationships/image" Target="media/image1.png"/><Relationship Id="rId15" Type="http://schemas.openxmlformats.org/officeDocument/2006/relationships/hyperlink" Target="consultantplus://offline/ref=7218C700127F3FE3BE594D5E6BEFE379259CFE18B7321C56BC2C48F08BFDFF415E581ADC594641BFCEE47E1A7AE590883216662FDDBDCA49I7D" TargetMode="External"/><Relationship Id="rId10" Type="http://schemas.openxmlformats.org/officeDocument/2006/relationships/hyperlink" Target="consultantplus://offline/ref=7218C700127F3FE3BE594D5E6BEFE379259CFE18B7321C56BC2C48F08BFDFF415E581FDF5D4E1CED81E5225E26F69085321462304DI6D" TargetMode="External"/><Relationship Id="rId19" Type="http://schemas.openxmlformats.org/officeDocument/2006/relationships/hyperlink" Target="consultantplus://offline/ref=7218C700127F3FE3BE594D5E6BEFE379259CFE18B7321C56BC2C48F08BFDFF535E0016DC515B48B8DBB22F5F42I6D" TargetMode="External"/><Relationship Id="rId4" Type="http://schemas.openxmlformats.org/officeDocument/2006/relationships/webSettings" Target="webSettings.xml"/><Relationship Id="rId9" Type="http://schemas.openxmlformats.org/officeDocument/2006/relationships/hyperlink" Target="consultantplus://offline/ref=7218C700127F3FE3BE47404807B5EC7C2FC4F01ABF314F0BE37715A782F7A80611015898554241B791E16B0B22E8999F2C127C33DFBC4CI2D" TargetMode="External"/><Relationship Id="rId14" Type="http://schemas.openxmlformats.org/officeDocument/2006/relationships/hyperlink" Target="consultantplus://offline/ref=7218C700127F3FE3BE594D5E6BEFE379259CFE18B7321C56BC2C48F08BFDFF415E581CDB5E4E1CED81E5225E26F69085321462304D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9</cp:revision>
  <dcterms:created xsi:type="dcterms:W3CDTF">2019-04-09T03:08:00Z</dcterms:created>
  <dcterms:modified xsi:type="dcterms:W3CDTF">2019-04-14T23:49:00Z</dcterms:modified>
</cp:coreProperties>
</file>