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9E" w:rsidRDefault="00FA189E" w:rsidP="00FA189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gramStart"/>
      <w:r w:rsidRPr="00C0672F">
        <w:rPr>
          <w:rFonts w:ascii="Times New Roman" w:hAnsi="Times New Roman" w:cs="Times New Roman"/>
          <w:sz w:val="26"/>
          <w:szCs w:val="26"/>
        </w:rPr>
        <w:t>Валдгеймское  сельское</w:t>
      </w:r>
      <w:proofErr w:type="gramEnd"/>
      <w:r w:rsidRPr="00C0672F">
        <w:rPr>
          <w:rFonts w:ascii="Times New Roman" w:hAnsi="Times New Roman" w:cs="Times New Roman"/>
          <w:sz w:val="26"/>
          <w:szCs w:val="26"/>
        </w:rPr>
        <w:t xml:space="preserve"> поселение»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FA189E" w:rsidP="00C067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  <w:t xml:space="preserve">                     № 80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с. Валдгейм</w:t>
      </w:r>
    </w:p>
    <w:p w:rsidR="00C0672F" w:rsidRPr="00C0672F" w:rsidRDefault="00C0672F" w:rsidP="00C0672F">
      <w:pPr>
        <w:ind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72F" w:rsidRPr="00C0672F" w:rsidRDefault="00C0672F" w:rsidP="00C0672F">
      <w:pPr>
        <w:pStyle w:val="ConsPlusTitle"/>
        <w:widowControl/>
        <w:jc w:val="both"/>
        <w:rPr>
          <w:b w:val="0"/>
          <w:sz w:val="26"/>
          <w:szCs w:val="26"/>
        </w:rPr>
      </w:pPr>
      <w:r w:rsidRPr="00C0672F">
        <w:rPr>
          <w:b w:val="0"/>
          <w:sz w:val="26"/>
          <w:szCs w:val="26"/>
        </w:rPr>
        <w:t>Об утверждении муниципальной программы «Развитие сети автомобильных дорог общего пользования местного значения муниципального образования «Валдгеймское сельское поселение» на 2017-2020 годы»</w:t>
      </w:r>
    </w:p>
    <w:p w:rsidR="00C0672F" w:rsidRPr="00C0672F" w:rsidRDefault="00C0672F" w:rsidP="00C0672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поселения, постановлением администрации Валдгеймского сельского поселения от 21.04.2015 года № 26 </w:t>
      </w:r>
      <w:proofErr w:type="gramStart"/>
      <w:r w:rsidRPr="00C0672F">
        <w:rPr>
          <w:sz w:val="26"/>
          <w:szCs w:val="26"/>
          <w:lang w:val="ru-RU"/>
        </w:rPr>
        <w:t>« Об</w:t>
      </w:r>
      <w:proofErr w:type="gramEnd"/>
      <w:r w:rsidRPr="00C0672F">
        <w:rPr>
          <w:sz w:val="26"/>
          <w:szCs w:val="26"/>
          <w:lang w:val="ru-RU"/>
        </w:rPr>
        <w:t xml:space="preserve">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реализации», администрация сельского поселения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ПОСТАНОВЛЯЕТ: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1. Утвердить прилагаемую муниципальную </w:t>
      </w:r>
      <w:proofErr w:type="gramStart"/>
      <w:r w:rsidRPr="00C0672F">
        <w:rPr>
          <w:sz w:val="26"/>
          <w:szCs w:val="26"/>
          <w:lang w:val="ru-RU"/>
        </w:rPr>
        <w:t>программу  «</w:t>
      </w:r>
      <w:proofErr w:type="gramEnd"/>
      <w:r w:rsidRPr="00C0672F">
        <w:rPr>
          <w:sz w:val="26"/>
          <w:szCs w:val="26"/>
          <w:lang w:val="ru-RU"/>
        </w:rPr>
        <w:t>Развитие сети автомобильных дорог общего пользования местного значения муниципального образования «Валдгеймское сельское поселение» на 2017-2020 годы».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2. Установить, что расходные обязательства Валдгеймского сельского поселения, возникающие в результате принятия настоящего постановления, исполняются </w:t>
      </w:r>
      <w:proofErr w:type="spellStart"/>
      <w:r w:rsidRPr="00C0672F">
        <w:rPr>
          <w:sz w:val="26"/>
          <w:szCs w:val="26"/>
          <w:lang w:val="ru-RU"/>
        </w:rPr>
        <w:t>Валдгеймским</w:t>
      </w:r>
      <w:proofErr w:type="spellEnd"/>
      <w:r w:rsidRPr="00C0672F">
        <w:rPr>
          <w:sz w:val="26"/>
          <w:szCs w:val="26"/>
          <w:lang w:val="ru-RU"/>
        </w:rPr>
        <w:t xml:space="preserve"> сельским поселением самостоятельно за счет средств бюджета сельского поселения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Валдгеймского сельского поселения на реализацию мероприятий муниципальной программы.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3. Установить, что в ходе реализации муниципальной программы «Развитие сети автомобильных дорог общего пользования местного значения муниципального образования «Валдгеймское сельское поселение» на 2017-2020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4. Признать утратившими силу: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- постановление администрации сельского поселения от 25.04.2016 № 31 ««Развитие сети автомобильных дорог общего пользования местного значения муниципального образования «Валдгеймское сельское поселение» на 2016-2018 годы»;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- постановление администрации сельского поселения от 03.06.2016 № 55 «О внесении изменений в муниципальную программу «Развитие сети автомобильных </w:t>
      </w:r>
      <w:r w:rsidRPr="00C0672F">
        <w:rPr>
          <w:sz w:val="26"/>
          <w:szCs w:val="26"/>
          <w:lang w:val="ru-RU"/>
        </w:rPr>
        <w:lastRenderedPageBreak/>
        <w:t>дорог общего пользования местного значения муниципального образования «Валдгеймское сельское поселение» на 2016-2018 годы.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5. Опубликовать настоящее постановление в средствах массовой информации и разместить на официальном сайте администрации Валдгеймского сельского поселения.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6. Настоящее постановление вступает в силу после дня его официального опубликования. 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7. Контроль за выполнением настоящего постановления оставляю за собой.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Глава администрации </w:t>
      </w: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сельского поселения                                                                </w:t>
      </w:r>
      <w:r>
        <w:rPr>
          <w:sz w:val="26"/>
          <w:szCs w:val="26"/>
          <w:lang w:val="ru-RU"/>
        </w:rPr>
        <w:t xml:space="preserve">          </w:t>
      </w:r>
      <w:r w:rsidRPr="00C0672F">
        <w:rPr>
          <w:sz w:val="26"/>
          <w:szCs w:val="26"/>
          <w:lang w:val="ru-RU"/>
        </w:rPr>
        <w:t xml:space="preserve"> </w:t>
      </w:r>
      <w:proofErr w:type="spellStart"/>
      <w:r w:rsidRPr="00C0672F">
        <w:rPr>
          <w:sz w:val="26"/>
          <w:szCs w:val="26"/>
          <w:lang w:val="ru-RU"/>
        </w:rPr>
        <w:t>В.А.Брусиловский</w:t>
      </w:r>
      <w:proofErr w:type="spellEnd"/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Готовил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О.В.Жабина</w:t>
      </w:r>
      <w:proofErr w:type="spellEnd"/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Начальник отдела бюджетного учета и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отчетности, главный бухгалтер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67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72F">
        <w:rPr>
          <w:rFonts w:ascii="Times New Roman" w:hAnsi="Times New Roman" w:cs="Times New Roman"/>
          <w:sz w:val="26"/>
          <w:szCs w:val="26"/>
        </w:rPr>
        <w:t>Е.С.Гордеева</w:t>
      </w:r>
      <w:proofErr w:type="spellEnd"/>
    </w:p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Pr="00C0672F" w:rsidRDefault="00C0672F" w:rsidP="00C0672F">
      <w:pPr>
        <w:rPr>
          <w:rFonts w:ascii="Times New Roman" w:hAnsi="Times New Roman" w:cs="Times New Roman"/>
        </w:rPr>
      </w:pP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Консультант, юрист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Т.Н.Белогурова</w:t>
      </w:r>
      <w:proofErr w:type="spellEnd"/>
    </w:p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FA189E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80 </w:t>
      </w:r>
    </w:p>
    <w:p w:rsidR="00C0672F" w:rsidRDefault="00C0672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F" w:rsidRPr="00656E82" w:rsidRDefault="00C0672F" w:rsidP="00C067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6E82">
        <w:rPr>
          <w:rFonts w:ascii="Times New Roman" w:hAnsi="Times New Roman" w:cs="Times New Roman"/>
          <w:color w:val="000000"/>
          <w:sz w:val="24"/>
          <w:szCs w:val="24"/>
        </w:rPr>
        <w:t>1. Паспорт</w:t>
      </w:r>
    </w:p>
    <w:p w:rsidR="00C0672F" w:rsidRDefault="00C0672F" w:rsidP="00871D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6E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proofErr w:type="gramStart"/>
      <w:r w:rsidRPr="00656E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 </w:t>
      </w:r>
      <w:r w:rsidRPr="00656E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56E82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 муниципального образования «Валдгеймское</w:t>
      </w:r>
      <w:r w:rsidR="00871DE5">
        <w:rPr>
          <w:rFonts w:ascii="Times New Roman" w:hAnsi="Times New Roman" w:cs="Times New Roman"/>
          <w:sz w:val="24"/>
          <w:szCs w:val="24"/>
        </w:rPr>
        <w:t xml:space="preserve"> сельское поселение» на 2017-2020</w:t>
      </w:r>
      <w:r w:rsidRPr="00656E8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1DE5" w:rsidRPr="00656E82" w:rsidRDefault="00871DE5" w:rsidP="00871D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0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839"/>
      </w:tblGrid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871DE5">
            <w:pPr>
              <w:pStyle w:val="2"/>
              <w:shd w:val="clear" w:color="auto" w:fill="FFFFFF"/>
              <w:spacing w:before="0" w:beforeAutospacing="0" w:after="81" w:afterAutospacing="0" w:line="254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b w:val="0"/>
                <w:sz w:val="24"/>
                <w:szCs w:val="24"/>
              </w:rPr>
              <w:t>«Развитие сети автомобильных дорог общего пользования местного значения муниципального образования «Валдгеймское сельское поселение» на 201</w:t>
            </w:r>
            <w:r w:rsidR="00871DE5">
              <w:rPr>
                <w:b w:val="0"/>
                <w:sz w:val="24"/>
                <w:szCs w:val="24"/>
              </w:rPr>
              <w:t>7-2020</w:t>
            </w:r>
            <w:r w:rsidRPr="00656E82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отсутствуют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871DE5">
            <w:pPr>
              <w:pStyle w:val="2"/>
              <w:shd w:val="clear" w:color="auto" w:fill="FFFFFF"/>
              <w:spacing w:before="0" w:beforeAutospacing="0" w:after="81" w:afterAutospacing="0" w:line="254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656E82">
              <w:rPr>
                <w:b w:val="0"/>
                <w:sz w:val="24"/>
                <w:szCs w:val="24"/>
              </w:rPr>
              <w:t>«Развитие сети автомобильных дорог общего пользования местного значения муниципального образования «Валдгеймское сельское поселение» на 20</w:t>
            </w:r>
            <w:r w:rsidR="00871DE5">
              <w:rPr>
                <w:b w:val="0"/>
                <w:sz w:val="24"/>
                <w:szCs w:val="24"/>
              </w:rPr>
              <w:t>17-2020</w:t>
            </w:r>
            <w:r w:rsidRPr="00656E82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 автомобильно-дорожной инфраструктуры.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</w:t>
            </w: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автомобильных дорог общего пользования местного значения на уровне, соответствующем категории дороги; </w:t>
            </w:r>
          </w:p>
          <w:p w:rsidR="00C0672F" w:rsidRPr="00656E82" w:rsidRDefault="00C0672F" w:rsidP="00B07300">
            <w:pPr>
              <w:tabs>
                <w:tab w:val="num" w:pos="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>-сохранение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общего пользования местного значения и монтажа новых линий освещения на них.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протяженности отремонтированных автодорог в границах населенных пунктов сельского поселения;  </w:t>
            </w:r>
          </w:p>
          <w:p w:rsidR="00C0672F" w:rsidRPr="00656E82" w:rsidRDefault="00C0672F" w:rsidP="00B073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>- Снижение доли протяженности дорог общего пользования местного значения, не отвечающих нормативным требованиям в общей протяженности автомобильных дорог поселения.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871DE5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871D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7 - 2020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Ресурсное обеспечение реализации муниципальной 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</w:t>
            </w:r>
          </w:p>
          <w:p w:rsidR="00C0672F" w:rsidRPr="00656E82" w:rsidRDefault="009B4EB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72F"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2F"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</w:t>
            </w:r>
            <w:proofErr w:type="gramEnd"/>
            <w:r w:rsidR="00C0672F"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 за счет средств местного бюджета, в том числе по годам:</w:t>
            </w:r>
          </w:p>
          <w:p w:rsidR="00C0672F" w:rsidRPr="00656E82" w:rsidRDefault="00C0672F" w:rsidP="00B07300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871D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9B4EBF">
              <w:rPr>
                <w:rFonts w:ascii="Times New Roman" w:hAnsi="Times New Roman" w:cs="Times New Roman"/>
                <w:sz w:val="24"/>
                <w:szCs w:val="24"/>
              </w:rPr>
              <w:t>1196,</w:t>
            </w:r>
            <w:proofErr w:type="gramStart"/>
            <w:r w:rsidR="009B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proofErr w:type="gramEnd"/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C0672F" w:rsidRPr="00656E82" w:rsidRDefault="00C0672F" w:rsidP="00B07300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</w:t>
            </w:r>
            <w:r w:rsidR="009B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455,1 тыс. рублей;</w:t>
            </w:r>
          </w:p>
          <w:p w:rsidR="00C0672F" w:rsidRDefault="00C0672F" w:rsidP="009B4EBF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9B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448,0 тыс. рублей</w:t>
            </w:r>
            <w:r w:rsidR="009B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9B4EBF" w:rsidRPr="00656E82" w:rsidRDefault="009B4EBF" w:rsidP="009B4EBF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 – 504,3 тыс. рублей.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отремонтированных дорог общего пользования местного значения в целях безопасности дорожного движения;</w:t>
            </w:r>
          </w:p>
          <w:p w:rsidR="00C0672F" w:rsidRPr="00656E82" w:rsidRDefault="00C0672F" w:rsidP="00B073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 Соответствие технических характеристик проезжей части отремонтированных дорог общего пользования местного значения нормативным требованиям;</w:t>
            </w:r>
          </w:p>
          <w:p w:rsidR="00C0672F" w:rsidRPr="00656E82" w:rsidRDefault="00C0672F" w:rsidP="00B0730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Снижение уровня аварийности в вечернее и ночное время.</w:t>
            </w:r>
          </w:p>
        </w:tc>
      </w:tr>
    </w:tbl>
    <w:p w:rsidR="00C0672F" w:rsidRPr="00656E82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Pr="00656E82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Pr="003A19D4" w:rsidRDefault="009B4EB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672F" w:rsidRPr="009B4EBF" w:rsidRDefault="00C0672F" w:rsidP="009B4EBF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Основания для разработки и принятия муниципальной программы:</w:t>
      </w:r>
    </w:p>
    <w:p w:rsidR="00C0672F" w:rsidRPr="009B4EBF" w:rsidRDefault="00C0672F" w:rsidP="009B4EB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0672F" w:rsidRPr="009B4EBF" w:rsidRDefault="009B4EBF" w:rsidP="009B4EB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 </w:t>
      </w:r>
      <w:r w:rsidR="00C0672F" w:rsidRPr="009B4EBF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- </w:t>
      </w:r>
      <w:hyperlink r:id="rId5" w:history="1">
        <w:r w:rsidR="00C0672F" w:rsidRPr="009B4EBF">
          <w:rPr>
            <w:rStyle w:val="a7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статья 13 (полномочия органов местного самоуправления в сфере дорожной деятельности)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C0672F" w:rsidRPr="009B4EB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9B4EBF" w:rsidRDefault="009B4EBF" w:rsidP="00C0672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C0672F">
      <w:pPr>
        <w:jc w:val="right"/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Таблица 1</w:t>
      </w:r>
    </w:p>
    <w:p w:rsidR="00C0672F" w:rsidRPr="009B4EBF" w:rsidRDefault="00C0672F" w:rsidP="00C0672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t>Перечень показателей (индикаторов), характеризующих ежегодный ход и итоги реализации муниципальной программы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403"/>
        <w:gridCol w:w="993"/>
        <w:gridCol w:w="851"/>
        <w:gridCol w:w="992"/>
        <w:gridCol w:w="851"/>
        <w:gridCol w:w="850"/>
        <w:gridCol w:w="671"/>
      </w:tblGrid>
      <w:tr w:rsidR="00C0672F" w:rsidTr="00C0672F">
        <w:trPr>
          <w:cantSplit/>
          <w:trHeight w:val="9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C0672F" w:rsidTr="00C0672F">
        <w:trPr>
          <w:cantSplit/>
          <w:trHeight w:val="765"/>
        </w:trPr>
        <w:tc>
          <w:tcPr>
            <w:tcW w:w="9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C0672F" w:rsidTr="00C0672F">
        <w:trPr>
          <w:cantSplit/>
          <w:trHeight w:val="240"/>
        </w:trPr>
        <w:tc>
          <w:tcPr>
            <w:tcW w:w="9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B4EB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0672F" w:rsidTr="00C0672F">
        <w:trPr>
          <w:cantSplit/>
          <w:trHeight w:val="600"/>
        </w:trPr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Развитие современной и эффективной  автомобильно-дорожной инфраструктуры</w:t>
            </w:r>
          </w:p>
        </w:tc>
      </w:tr>
      <w:tr w:rsidR="00C0672F" w:rsidTr="00C0672F">
        <w:trPr>
          <w:cantSplit/>
          <w:trHeight w:val="944"/>
        </w:trPr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Сохранение протяженности соответствующих нормативным требованиям автомобильных дорог общего пользования местного значения за счет ремонта и реконструкции  и монтажа новых линий освещения на них</w:t>
            </w:r>
          </w:p>
        </w:tc>
      </w:tr>
      <w:tr w:rsidR="00C0672F" w:rsidTr="00C0672F">
        <w:trPr>
          <w:cantSplit/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автодорог в границах населенных пунктов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0672F" w:rsidTr="00C0672F">
        <w:trPr>
          <w:cantSplit/>
          <w:trHeight w:val="639"/>
        </w:trPr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ind w:firstLine="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Поддержание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искусственных сооружений на них на уровне, соответствующем категории дороги</w:t>
            </w:r>
          </w:p>
        </w:tc>
      </w:tr>
      <w:tr w:rsidR="00C0672F" w:rsidTr="00C0672F">
        <w:trPr>
          <w:cantSplit/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протяженности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B4EBF" w:rsidRDefault="009B4EBF" w:rsidP="00C0672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C0672F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5. Сроки и этапы реализации Программы</w:t>
      </w:r>
    </w:p>
    <w:p w:rsidR="00C0672F" w:rsidRPr="009B4EBF" w:rsidRDefault="00C0672F" w:rsidP="00C0672F">
      <w:pPr>
        <w:rPr>
          <w:rFonts w:ascii="Times New Roman" w:hAnsi="Times New Roman" w:cs="Times New Roman"/>
          <w:bCs/>
          <w:sz w:val="26"/>
          <w:szCs w:val="26"/>
        </w:rPr>
      </w:pPr>
      <w:r w:rsidRPr="009B4EBF">
        <w:rPr>
          <w:rFonts w:ascii="Times New Roman" w:hAnsi="Times New Roman" w:cs="Times New Roman"/>
          <w:bCs/>
          <w:sz w:val="26"/>
          <w:szCs w:val="26"/>
        </w:rPr>
        <w:t>Программа реализуется в один этап: с 20</w:t>
      </w:r>
      <w:r w:rsidR="009B4EBF" w:rsidRPr="009B4EBF">
        <w:rPr>
          <w:rFonts w:ascii="Times New Roman" w:hAnsi="Times New Roman" w:cs="Times New Roman"/>
          <w:bCs/>
          <w:sz w:val="26"/>
          <w:szCs w:val="26"/>
        </w:rPr>
        <w:t>17 по 2020</w:t>
      </w:r>
      <w:r w:rsidRPr="009B4EBF">
        <w:rPr>
          <w:rFonts w:ascii="Times New Roman" w:hAnsi="Times New Roman" w:cs="Times New Roman"/>
          <w:bCs/>
          <w:sz w:val="26"/>
          <w:szCs w:val="26"/>
        </w:rPr>
        <w:t xml:space="preserve"> гг.</w:t>
      </w:r>
    </w:p>
    <w:p w:rsidR="009B4EBF" w:rsidRDefault="009B4EBF" w:rsidP="00C0672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C0672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6. Ресурсное обеспечение Программы</w:t>
      </w:r>
    </w:p>
    <w:p w:rsidR="00C0672F" w:rsidRPr="009B4EBF" w:rsidRDefault="00C0672F" w:rsidP="009B4EBF">
      <w:pPr>
        <w:jc w:val="both"/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proofErr w:type="gramStart"/>
      <w:r w:rsidRPr="009B4EBF">
        <w:rPr>
          <w:rFonts w:ascii="Times New Roman" w:hAnsi="Times New Roman" w:cs="Times New Roman"/>
          <w:sz w:val="26"/>
          <w:szCs w:val="26"/>
        </w:rPr>
        <w:t>Программы  составляет</w:t>
      </w:r>
      <w:proofErr w:type="gramEnd"/>
      <w:r w:rsidRPr="009B4EBF">
        <w:rPr>
          <w:rFonts w:ascii="Times New Roman" w:hAnsi="Times New Roman" w:cs="Times New Roman"/>
          <w:sz w:val="26"/>
          <w:szCs w:val="26"/>
        </w:rPr>
        <w:t xml:space="preserve"> –  </w:t>
      </w:r>
      <w:r w:rsidR="009B4EBF">
        <w:rPr>
          <w:rFonts w:ascii="Times New Roman" w:hAnsi="Times New Roman" w:cs="Times New Roman"/>
          <w:sz w:val="26"/>
          <w:szCs w:val="26"/>
        </w:rPr>
        <w:t>2603,6 тыс. рублей.</w:t>
      </w:r>
      <w:r w:rsidRPr="009B4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72F" w:rsidRPr="009B4EB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C0672F" w:rsidRPr="009B4EB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20</w:t>
      </w:r>
      <w:r w:rsidR="009B4EBF">
        <w:rPr>
          <w:rFonts w:ascii="Times New Roman" w:hAnsi="Times New Roman" w:cs="Times New Roman"/>
          <w:sz w:val="26"/>
          <w:szCs w:val="26"/>
        </w:rPr>
        <w:t>17</w:t>
      </w:r>
      <w:r w:rsidRPr="009B4EBF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9B4EBF">
        <w:rPr>
          <w:rFonts w:ascii="Times New Roman" w:hAnsi="Times New Roman" w:cs="Times New Roman"/>
          <w:sz w:val="26"/>
          <w:szCs w:val="26"/>
        </w:rPr>
        <w:t>1196,</w:t>
      </w:r>
      <w:proofErr w:type="gramStart"/>
      <w:r w:rsidR="009B4EBF">
        <w:rPr>
          <w:rFonts w:ascii="Times New Roman" w:hAnsi="Times New Roman" w:cs="Times New Roman"/>
          <w:sz w:val="26"/>
          <w:szCs w:val="26"/>
        </w:rPr>
        <w:t>2</w:t>
      </w:r>
      <w:r w:rsidRPr="009B4EBF">
        <w:rPr>
          <w:rFonts w:ascii="Times New Roman" w:hAnsi="Times New Roman" w:cs="Times New Roman"/>
          <w:sz w:val="26"/>
          <w:szCs w:val="26"/>
        </w:rPr>
        <w:t xml:space="preserve">  тыс.</w:t>
      </w:r>
      <w:proofErr w:type="gramEnd"/>
      <w:r w:rsidRPr="009B4EB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0672F" w:rsidRPr="009B4EB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20</w:t>
      </w:r>
      <w:r w:rsidR="009B4EBF">
        <w:rPr>
          <w:rFonts w:ascii="Times New Roman" w:hAnsi="Times New Roman" w:cs="Times New Roman"/>
          <w:sz w:val="26"/>
          <w:szCs w:val="26"/>
        </w:rPr>
        <w:t>18</w:t>
      </w:r>
      <w:r w:rsidRPr="009B4EBF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9B4EBF">
        <w:rPr>
          <w:rFonts w:ascii="Times New Roman" w:hAnsi="Times New Roman" w:cs="Times New Roman"/>
          <w:sz w:val="26"/>
          <w:szCs w:val="26"/>
        </w:rPr>
        <w:t>455,1</w:t>
      </w:r>
      <w:r w:rsidRPr="009B4EBF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201</w:t>
      </w:r>
      <w:r w:rsidR="009B4EBF">
        <w:rPr>
          <w:rFonts w:ascii="Times New Roman" w:hAnsi="Times New Roman" w:cs="Times New Roman"/>
          <w:sz w:val="26"/>
          <w:szCs w:val="26"/>
        </w:rPr>
        <w:t>9</w:t>
      </w:r>
      <w:r w:rsidRPr="009B4EBF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9B4EBF">
        <w:rPr>
          <w:rFonts w:ascii="Times New Roman" w:hAnsi="Times New Roman" w:cs="Times New Roman"/>
          <w:sz w:val="26"/>
          <w:szCs w:val="26"/>
        </w:rPr>
        <w:t>448,</w:t>
      </w:r>
      <w:proofErr w:type="gramStart"/>
      <w:r w:rsidR="009B4EBF">
        <w:rPr>
          <w:rFonts w:ascii="Times New Roman" w:hAnsi="Times New Roman" w:cs="Times New Roman"/>
          <w:sz w:val="26"/>
          <w:szCs w:val="26"/>
        </w:rPr>
        <w:t>00  тыс.</w:t>
      </w:r>
      <w:proofErr w:type="gramEnd"/>
      <w:r w:rsidR="009B4EB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B4EBF" w:rsidRDefault="009B4EBF" w:rsidP="00C06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504,3 тыс. рублей.</w:t>
      </w:r>
    </w:p>
    <w:p w:rsidR="009B4EBF" w:rsidRDefault="009B4EBF" w:rsidP="00C0672F">
      <w:pPr>
        <w:rPr>
          <w:rFonts w:ascii="Times New Roman" w:hAnsi="Times New Roman" w:cs="Times New Roman"/>
          <w:sz w:val="26"/>
          <w:szCs w:val="26"/>
        </w:rPr>
      </w:pPr>
    </w:p>
    <w:p w:rsidR="009B4EBF" w:rsidRDefault="009B4EBF" w:rsidP="00C0672F">
      <w:pPr>
        <w:rPr>
          <w:rFonts w:ascii="Times New Roman" w:hAnsi="Times New Roman" w:cs="Times New Roman"/>
          <w:sz w:val="26"/>
          <w:szCs w:val="26"/>
        </w:rPr>
      </w:pPr>
    </w:p>
    <w:p w:rsidR="009B4EBF" w:rsidRPr="009B4EBF" w:rsidRDefault="009B4EB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9B4EBF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t>Объем и источники финансирования муниципальной программы в целом и по годам реализации (тыс. руб.):</w:t>
      </w:r>
    </w:p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0672F" w:rsidRDefault="00C0672F" w:rsidP="00C0672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16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8"/>
        <w:gridCol w:w="1802"/>
        <w:gridCol w:w="2211"/>
        <w:gridCol w:w="1685"/>
        <w:gridCol w:w="1439"/>
        <w:gridCol w:w="1032"/>
        <w:gridCol w:w="703"/>
      </w:tblGrid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ind w:hanging="7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  Год </w:t>
            </w:r>
          </w:p>
        </w:tc>
        <w:tc>
          <w:tcPr>
            <w:tcW w:w="46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Источник финансирования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областной  бюджет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    бюджет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  муниципального района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сельского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поселения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всего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1 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2     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 3      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 4      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5     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7   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 w:rsidP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0 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1196,2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1196,2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 w:rsidP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455,1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455,1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 w:rsidP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 w:rsidR="009B4E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448,0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448,0</w:t>
            </w:r>
          </w:p>
        </w:tc>
      </w:tr>
      <w:tr w:rsidR="009B4EB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 w:rsidP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504,3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204,3</w:t>
            </w:r>
          </w:p>
        </w:tc>
      </w:tr>
      <w:tr w:rsidR="00C0672F" w:rsidTr="005B7E63">
        <w:trPr>
          <w:trHeight w:val="383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ВСЕГО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2603,6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2603,6</w:t>
            </w:r>
          </w:p>
        </w:tc>
      </w:tr>
    </w:tbl>
    <w:p w:rsidR="00C0672F" w:rsidRDefault="00C0672F" w:rsidP="00C06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b/>
          <w:sz w:val="26"/>
          <w:szCs w:val="26"/>
        </w:rPr>
        <w:t>7.</w:t>
      </w:r>
      <w:r w:rsidRPr="005B7E63">
        <w:rPr>
          <w:rFonts w:ascii="Times New Roman" w:hAnsi="Times New Roman" w:cs="Times New Roman"/>
          <w:sz w:val="26"/>
          <w:szCs w:val="26"/>
        </w:rPr>
        <w:t xml:space="preserve"> Ожидаемые результаты реализации муниципальной программы: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- </w:t>
      </w:r>
      <w:r w:rsidRPr="005B7E63">
        <w:rPr>
          <w:rFonts w:ascii="Times New Roman" w:hAnsi="Times New Roman" w:cs="Times New Roman"/>
          <w:color w:val="000000"/>
          <w:sz w:val="26"/>
          <w:szCs w:val="26"/>
        </w:rPr>
        <w:t>Увеличение протяженности отремонтированных дорог общего пользования местного значения в целях безопасности дорожного движения;</w:t>
      </w:r>
    </w:p>
    <w:p w:rsidR="00C0672F" w:rsidRPr="005B7E63" w:rsidRDefault="00C0672F" w:rsidP="00C0672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</w:rPr>
        <w:t xml:space="preserve">          - Соответствие технических характеристик проезжей части отремонтированных дорог общего пользования местного значения нормативным требованиям;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</w:rPr>
        <w:t>-  Снижение уровня аварийности в вечернее и ночное время.</w:t>
      </w:r>
    </w:p>
    <w:p w:rsidR="00C0672F" w:rsidRDefault="00C0672F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C0672F" w:rsidRDefault="00C0672F" w:rsidP="00C0672F">
      <w:pPr>
        <w:rPr>
          <w:rFonts w:ascii="Times New Roman" w:hAnsi="Times New Roman" w:cs="Times New Roman"/>
          <w:bCs/>
          <w:sz w:val="28"/>
          <w:szCs w:val="28"/>
        </w:rPr>
      </w:pP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B7E63">
        <w:rPr>
          <w:rFonts w:ascii="Times New Roman" w:hAnsi="Times New Roman" w:cs="Times New Roman"/>
          <w:sz w:val="26"/>
          <w:szCs w:val="26"/>
        </w:rPr>
        <w:t>.</w:t>
      </w: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</w:rPr>
        <w:t xml:space="preserve">Общая характеристика сферы реализации муниципальной программы, в том числе основных проблем, и прогноз ее развития </w:t>
      </w:r>
    </w:p>
    <w:p w:rsidR="00C0672F" w:rsidRPr="005B7E63" w:rsidRDefault="00C0672F" w:rsidP="00C0672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В настоящее время протяженность автомобильных дорог общего пользования местного значения Валдгеймского сельского поселения составляет </w:t>
      </w:r>
      <w:smartTag w:uri="urn:schemas-microsoft-com:office:smarttags" w:element="metricconverter">
        <w:smartTagPr>
          <w:attr w:name="ProductID" w:val="25,56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25,56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 xml:space="preserve">, из них имеют твердое покрытие </w:t>
      </w:r>
      <w:smartTag w:uri="urn:schemas-microsoft-com:office:smarttags" w:element="metricconverter">
        <w:smartTagPr>
          <w:attr w:name="ProductID" w:val="6,13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6,13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 xml:space="preserve">, что составляет 24 %, остальные – 76 % или </w:t>
      </w:r>
      <w:smartTag w:uri="urn:schemas-microsoft-com:office:smarttags" w:element="metricconverter">
        <w:smartTagPr>
          <w:attr w:name="ProductID" w:val="19,43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19,43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 xml:space="preserve"> с грунтовым покрытием. Протяженность дорог общего пользования местного значения, не соответствующая </w:t>
      </w:r>
      <w:proofErr w:type="gramStart"/>
      <w:r w:rsidRPr="005B7E63">
        <w:rPr>
          <w:rFonts w:ascii="Times New Roman" w:hAnsi="Times New Roman" w:cs="Times New Roman"/>
          <w:sz w:val="26"/>
          <w:szCs w:val="26"/>
        </w:rPr>
        <w:t>нормативным требованиям</w:t>
      </w:r>
      <w:proofErr w:type="gramEnd"/>
      <w:r w:rsidRPr="005B7E63">
        <w:rPr>
          <w:rFonts w:ascii="Times New Roman" w:hAnsi="Times New Roman" w:cs="Times New Roman"/>
          <w:sz w:val="26"/>
          <w:szCs w:val="26"/>
        </w:rPr>
        <w:t xml:space="preserve"> составила – </w:t>
      </w:r>
      <w:smartTag w:uri="urn:schemas-microsoft-com:office:smarttags" w:element="metricconverter">
        <w:smartTagPr>
          <w:attr w:name="ProductID" w:val="10,151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10,151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>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0672F" w:rsidRP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672F" w:rsidRPr="005B7E63">
        <w:rPr>
          <w:rFonts w:ascii="Times New Roman" w:hAnsi="Times New Roman" w:cs="Times New Roman"/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0672F" w:rsidRP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672F" w:rsidRPr="005B7E63">
        <w:rPr>
          <w:rFonts w:ascii="Times New Roman" w:hAnsi="Times New Roman" w:cs="Times New Roman"/>
          <w:sz w:val="26"/>
          <w:szCs w:val="2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</w:t>
      </w:r>
      <w:r>
        <w:rPr>
          <w:rFonts w:ascii="Times New Roman" w:hAnsi="Times New Roman" w:cs="Times New Roman"/>
          <w:sz w:val="26"/>
          <w:szCs w:val="26"/>
        </w:rPr>
        <w:t>зопасности автомобильной дороги.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реализации Программы</w:t>
      </w:r>
    </w:p>
    <w:p w:rsidR="00C0672F" w:rsidRPr="005B7E63" w:rsidRDefault="00C0672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Реализация мероприятий Программы способствует повышению скорости, удобства и безопасности движения на автомобильных дорогах общего пользования местного значения Валдгеймского сельского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672F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E63" w:rsidRP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5B7E63">
        <w:rPr>
          <w:rFonts w:ascii="Times New Roman" w:hAnsi="Times New Roman" w:cs="Times New Roman"/>
          <w:color w:val="000000"/>
          <w:sz w:val="26"/>
          <w:szCs w:val="26"/>
        </w:rPr>
        <w:t>. Основные показатели и анализ социальных, финансово-экономических и прочих рисков реализации муниципальной программы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Доля автомобильных дорог общего пользования местного значения в  сельском поселении, не отвечающих нормативным требованиям, в 201</w:t>
      </w:r>
      <w:r w:rsidR="005B7E63">
        <w:rPr>
          <w:rFonts w:ascii="Times New Roman" w:hAnsi="Times New Roman" w:cs="Times New Roman"/>
          <w:sz w:val="26"/>
          <w:szCs w:val="26"/>
        </w:rPr>
        <w:t>6</w:t>
      </w:r>
      <w:r w:rsidRPr="005B7E63">
        <w:rPr>
          <w:rFonts w:ascii="Times New Roman" w:hAnsi="Times New Roman" w:cs="Times New Roman"/>
          <w:sz w:val="26"/>
          <w:szCs w:val="26"/>
        </w:rPr>
        <w:t xml:space="preserve"> году составляла 40 процентов. 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дорог. 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В связи с отсутствием денежных средств в местном бюджете, финансирование на содержание  и ремонт автомобильных дорог общего пользования местного значения будет происходить поэтапно. 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 автомобильных дорогах поселения.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Применение программно-целевого метода в развитии автомобильных дорог общего пользования местного значения в Валдгеймском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Реализация комплекса программных мероприятий сопряжена со следующими рисками: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 автомобильных дорог общего пользования местного значения;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риск задержки завершения перехода на финансирование работ по содержанию и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способствует повышению скорости, удобства и безопасности движения на автомобильных дорогах общего пользования местного значения Валдгеймского сельского поселения. Повышение транспортной доступности за счет развития сети автомобильных дорог в поселении будет </w:t>
      </w:r>
      <w:r w:rsidRPr="005B7E63">
        <w:rPr>
          <w:rFonts w:ascii="Times New Roman" w:hAnsi="Times New Roman" w:cs="Times New Roman"/>
          <w:sz w:val="26"/>
          <w:szCs w:val="26"/>
        </w:rPr>
        <w:lastRenderedPageBreak/>
        <w:t>способствовать улучшению качества жизни населения и росту производительности труда в отраслях экономики поселения.</w:t>
      </w:r>
    </w:p>
    <w:p w:rsidR="00C0672F" w:rsidRPr="005B7E63" w:rsidRDefault="00C0672F" w:rsidP="00C0672F">
      <w:pPr>
        <w:ind w:firstLine="22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672F" w:rsidRDefault="00C0672F" w:rsidP="005B7E63">
      <w:pPr>
        <w:ind w:firstLine="2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7E63">
        <w:rPr>
          <w:rFonts w:ascii="Times New Roman" w:hAnsi="Times New Roman" w:cs="Times New Roman"/>
          <w:sz w:val="26"/>
          <w:szCs w:val="26"/>
        </w:rPr>
        <w:t xml:space="preserve">. </w:t>
      </w:r>
      <w:r w:rsidRPr="005B7E63">
        <w:rPr>
          <w:rFonts w:ascii="Times New Roman" w:hAnsi="Times New Roman" w:cs="Times New Roman"/>
          <w:color w:val="000000"/>
          <w:sz w:val="26"/>
          <w:szCs w:val="26"/>
        </w:rPr>
        <w:t>Механизм управления реализацией муниципальной программы</w:t>
      </w:r>
    </w:p>
    <w:p w:rsidR="005B7E63" w:rsidRPr="005B7E63" w:rsidRDefault="005B7E63" w:rsidP="005B7E63">
      <w:pPr>
        <w:ind w:firstLine="2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0672F" w:rsidRPr="005B7E63" w:rsidRDefault="00C0672F" w:rsidP="00C0672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ab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0672F" w:rsidRPr="005B7E63" w:rsidRDefault="00C0672F" w:rsidP="00C0672F">
      <w:pPr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Показатель эффективности реализации Программы (R) за отчетный год рассчитывается по формуле</w:t>
      </w:r>
    </w:p>
    <w:p w:rsidR="00C0672F" w:rsidRPr="005B7E63" w:rsidRDefault="00C0672F" w:rsidP="00C0672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position w:val="-58"/>
          <w:sz w:val="26"/>
          <w:szCs w:val="26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6" o:title=""/>
          </v:shape>
          <o:OLEObject Type="Embed" ProgID="Equation.3" ShapeID="_x0000_i1025" DrawAspect="Content" ObjectID="_1572947872" r:id="rId7"/>
        </w:object>
      </w:r>
      <w:r w:rsidRPr="005B7E63">
        <w:rPr>
          <w:rFonts w:ascii="Times New Roman" w:hAnsi="Times New Roman" w:cs="Times New Roman"/>
          <w:sz w:val="26"/>
          <w:szCs w:val="26"/>
        </w:rPr>
        <w:t>,</w:t>
      </w:r>
    </w:p>
    <w:p w:rsidR="00C0672F" w:rsidRPr="005B7E63" w:rsidRDefault="00C0672F" w:rsidP="00C0672F">
      <w:pPr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где N – количество показателей (индикаторов) Программы; 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70" w:dyaOrig="354">
          <v:shape id="_x0000_i1026" type="#_x0000_t75" style="width:38.25pt;height:18pt" o:ole="" filled="t">
            <v:fill color2="black"/>
            <v:imagedata r:id="rId8" o:title=""/>
          </v:shape>
          <o:OLEObject Type="Embed" ProgID="Equation.3" ShapeID="_x0000_i1026" DrawAspect="Content" ObjectID="_1572947873" r:id="rId9"/>
        </w:object>
      </w:r>
      <w:r w:rsidRPr="005B7E63">
        <w:rPr>
          <w:rFonts w:ascii="Times New Roman" w:hAnsi="Times New Roman" w:cs="Times New Roman"/>
          <w:sz w:val="26"/>
          <w:szCs w:val="26"/>
        </w:rPr>
        <w:t xml:space="preserve"> – плановое значение n-</w:t>
      </w:r>
      <w:proofErr w:type="spellStart"/>
      <w:r w:rsidRPr="005B7E6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B7E63">
        <w:rPr>
          <w:rFonts w:ascii="Times New Roman" w:hAnsi="Times New Roman" w:cs="Times New Roman"/>
          <w:sz w:val="26"/>
          <w:szCs w:val="26"/>
        </w:rPr>
        <w:t xml:space="preserve"> показателя (индикатора);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64" w:dyaOrig="354">
          <v:shape id="_x0000_i1027" type="#_x0000_t75" style="width:38.25pt;height:18pt" o:ole="" filled="t">
            <v:fill color2="black"/>
            <v:imagedata r:id="rId10" o:title=""/>
          </v:shape>
          <o:OLEObject Type="Embed" ProgID="Equation.3" ShapeID="_x0000_i1027" DrawAspect="Content" ObjectID="_1572947874" r:id="rId11"/>
        </w:object>
      </w:r>
      <w:r w:rsidRPr="005B7E63">
        <w:rPr>
          <w:rFonts w:ascii="Times New Roman" w:hAnsi="Times New Roman" w:cs="Times New Roman"/>
          <w:sz w:val="26"/>
          <w:szCs w:val="26"/>
        </w:rPr>
        <w:t>– значение n-</w:t>
      </w:r>
      <w:proofErr w:type="spellStart"/>
      <w:r w:rsidRPr="005B7E6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B7E63">
        <w:rPr>
          <w:rFonts w:ascii="Times New Roman" w:hAnsi="Times New Roman" w:cs="Times New Roman"/>
          <w:sz w:val="26"/>
          <w:szCs w:val="26"/>
        </w:rPr>
        <w:t xml:space="preserve"> показателя (индикатора) на конец отчетного года;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43" w:dyaOrig="301">
          <v:shape id="_x0000_i1028" type="#_x0000_t75" style="width:37.5pt;height:15pt" o:ole="" filled="t">
            <v:fill color2="black"/>
            <v:imagedata r:id="rId12" o:title=""/>
          </v:shape>
          <o:OLEObject Type="Embed" ProgID="Equation.3" ShapeID="_x0000_i1028" DrawAspect="Content" ObjectID="_1572947875" r:id="rId13"/>
        </w:object>
      </w:r>
      <w:r w:rsidRPr="005B7E63">
        <w:rPr>
          <w:rFonts w:ascii="Times New Roman" w:hAnsi="Times New Roman" w:cs="Times New Roman"/>
          <w:sz w:val="26"/>
          <w:szCs w:val="26"/>
        </w:rPr>
        <w:t xml:space="preserve"> – плановая сумма финансирования по Программе;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36" w:dyaOrig="301">
          <v:shape id="_x0000_i1029" type="#_x0000_t75" style="width:36.75pt;height:15pt" o:ole="" filled="t">
            <v:fill color2="black"/>
            <v:imagedata r:id="rId14" o:title=""/>
          </v:shape>
          <o:OLEObject Type="Embed" ProgID="Equation.3" ShapeID="_x0000_i1029" DrawAspect="Content" ObjectID="_1572947876" r:id="rId15"/>
        </w:object>
      </w:r>
      <w:r w:rsidRPr="005B7E63">
        <w:rPr>
          <w:rFonts w:ascii="Times New Roman" w:hAnsi="Times New Roman" w:cs="Times New Roman"/>
          <w:sz w:val="26"/>
          <w:szCs w:val="26"/>
        </w:rPr>
        <w:t>– сумма фактически произведенных расходов на реализацию мероприятий Программы на конец отчетного года.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0672F" w:rsidRDefault="00C0672F" w:rsidP="00C0672F">
      <w:pPr>
        <w:ind w:firstLine="2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672F" w:rsidRDefault="00C0672F" w:rsidP="00C06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5B7E63" w:rsidRPr="00FA189E" w:rsidRDefault="005B7E63" w:rsidP="00C067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5B7E63" w:rsidRPr="00FA189E" w:rsidSect="00A27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Мероприятия муниципальной программы</w:t>
      </w:r>
    </w:p>
    <w:p w:rsidR="00C0672F" w:rsidRDefault="00C0672F" w:rsidP="00C06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C0672F" w:rsidRDefault="00C0672F" w:rsidP="00C06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 «Развитие   сети автомобильных дорог общего пользования местного значения муниципального образования «Валдгеймское сельское поселение» на 201</w:t>
      </w:r>
      <w:r w:rsidR="005B7E63">
        <w:rPr>
          <w:rFonts w:ascii="Times New Roman" w:hAnsi="Times New Roman" w:cs="Times New Roman"/>
          <w:sz w:val="28"/>
          <w:szCs w:val="28"/>
        </w:rPr>
        <w:t>7-2020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0672F" w:rsidRDefault="00C0672F" w:rsidP="00C0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1276"/>
        <w:gridCol w:w="1275"/>
        <w:gridCol w:w="1134"/>
        <w:gridCol w:w="1134"/>
        <w:gridCol w:w="1135"/>
        <w:gridCol w:w="1134"/>
        <w:gridCol w:w="1497"/>
      </w:tblGrid>
      <w:tr w:rsidR="00C0672F" w:rsidTr="009772FF">
        <w:trPr>
          <w:cantSplit/>
          <w:trHeight w:val="3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 w:rsidP="009772FF">
            <w:pPr>
              <w:pStyle w:val="ConsPlusNormal"/>
              <w:widowControl/>
              <w:snapToGrid w:val="0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0672F" w:rsidRDefault="00C06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2F" w:rsidRDefault="00C067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5B7E63" w:rsidTr="009772FF">
        <w:trPr>
          <w:cantSplit/>
          <w:trHeight w:val="2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 w:rsidP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 w:rsidP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E63" w:rsidRDefault="005B7E63" w:rsidP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7E63" w:rsidRDefault="005B7E63" w:rsidP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63" w:rsidRDefault="005B7E63">
            <w:pPr>
              <w:pStyle w:val="ConsPlusNormal"/>
              <w:snapToGrid w:val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7E63" w:rsidTr="009772FF">
        <w:trPr>
          <w:cantSplit/>
          <w:trHeight w:val="10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грунтовых дорог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 w:rsidP="003A1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19D4">
              <w:rPr>
                <w:rFonts w:ascii="Times New Roman" w:hAnsi="Times New Roman" w:cs="Times New Roman"/>
                <w:sz w:val="24"/>
                <w:szCs w:val="24"/>
              </w:rPr>
              <w:t>7, 2020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7E63" w:rsidRDefault="009772FF" w:rsidP="005B7E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63" w:rsidRDefault="009772F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298,2</w:t>
            </w:r>
          </w:p>
        </w:tc>
      </w:tr>
      <w:tr w:rsidR="005B7E63" w:rsidTr="009772FF">
        <w:trPr>
          <w:cantSplit/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 w:rsidP="003A1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19D4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5B7E63">
            <w:pPr>
              <w:pStyle w:val="ConsPlusNormal"/>
              <w:snapToGrid w:val="0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772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63" w:rsidRDefault="009772FF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238,1</w:t>
            </w:r>
          </w:p>
        </w:tc>
      </w:tr>
      <w:tr w:rsidR="005B7E63" w:rsidTr="009772FF">
        <w:trPr>
          <w:cantSplit/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 w:rsidP="0001419E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01419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E63" w:rsidRDefault="005B7E63" w:rsidP="003A1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19D4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63" w:rsidRDefault="009772FF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199,3</w:t>
            </w:r>
          </w:p>
        </w:tc>
      </w:tr>
      <w:tr w:rsidR="005B7E63" w:rsidTr="009772FF">
        <w:trPr>
          <w:cantSplit/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01419E" w:rsidP="0001419E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реконструкцию дороги, ведущей к животноводческой ферме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с.Валдгейм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участия в государственной программе «Развитие сельского хозяйства и регулирования рынков сельскохозяйственной продукции, сырья, продовольствия в Еврейской автономной области» на 2017-2020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E63" w:rsidRDefault="0001419E" w:rsidP="00014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5B7E63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01419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01419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63" w:rsidRDefault="0001419E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01419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5B7E63" w:rsidTr="009772FF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 w:rsidP="009772FF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новых линий перекрестках автомобильных дорог</w:t>
            </w:r>
            <w:r w:rsidR="009772F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в населенных пунктах поселения</w:t>
            </w:r>
            <w:r w:rsidR="0001419E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технической документации, разра</w:t>
            </w:r>
            <w:r w:rsidR="009772FF">
              <w:rPr>
                <w:rFonts w:ascii="Times New Roman" w:hAnsi="Times New Roman" w:cs="Times New Roman"/>
                <w:sz w:val="24"/>
                <w:szCs w:val="24"/>
              </w:rPr>
              <w:t>ботка проекта уличного освещения</w:t>
            </w:r>
            <w:r w:rsidR="0001419E">
              <w:rPr>
                <w:rFonts w:ascii="Times New Roman" w:hAnsi="Times New Roman" w:cs="Times New Roman"/>
                <w:sz w:val="24"/>
                <w:szCs w:val="24"/>
              </w:rPr>
              <w:t>, техническое присоединение, оборудование для монтажа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 w:rsidP="000141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63" w:rsidRDefault="005B7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63" w:rsidRDefault="009772FF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548,0</w:t>
            </w:r>
          </w:p>
        </w:tc>
      </w:tr>
      <w:tr w:rsidR="0001419E" w:rsidTr="009772FF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19E" w:rsidRDefault="000141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19E" w:rsidRDefault="009772FF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19E" w:rsidRDefault="0001419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419E" w:rsidRDefault="009772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419E" w:rsidRDefault="009772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19E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19E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E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19E" w:rsidRDefault="009772FF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E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5B7E63" w:rsidTr="009772FF">
        <w:trPr>
          <w:cantSplit/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63" w:rsidRDefault="009772FF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9772FF">
            <w:pPr>
              <w:pStyle w:val="ConsPlusNormal"/>
              <w:snapToGrid w:val="0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2603,6</w:t>
            </w:r>
          </w:p>
        </w:tc>
      </w:tr>
    </w:tbl>
    <w:p w:rsidR="00D25890" w:rsidRPr="00C0672F" w:rsidRDefault="00D25890" w:rsidP="00C0672F"/>
    <w:sectPr w:rsidR="00D25890" w:rsidRPr="00C0672F" w:rsidSect="009772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F"/>
    <w:multiLevelType w:val="hybridMultilevel"/>
    <w:tmpl w:val="724C32E8"/>
    <w:lvl w:ilvl="0" w:tplc="D3006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85"/>
    <w:multiLevelType w:val="hybridMultilevel"/>
    <w:tmpl w:val="63F2B086"/>
    <w:lvl w:ilvl="0" w:tplc="25D60126">
      <w:start w:val="4"/>
      <w:numFmt w:val="decimal"/>
      <w:lvlText w:val="%1)"/>
      <w:lvlJc w:val="left"/>
      <w:pPr>
        <w:ind w:left="63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ECD0ACE"/>
    <w:multiLevelType w:val="hybridMultilevel"/>
    <w:tmpl w:val="C8B8F0D4"/>
    <w:lvl w:ilvl="0" w:tplc="7860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61"/>
    <w:rsid w:val="0001419E"/>
    <w:rsid w:val="0003423E"/>
    <w:rsid w:val="00050765"/>
    <w:rsid w:val="00115193"/>
    <w:rsid w:val="002F11BF"/>
    <w:rsid w:val="003A19D4"/>
    <w:rsid w:val="003C2F61"/>
    <w:rsid w:val="00473623"/>
    <w:rsid w:val="004C2359"/>
    <w:rsid w:val="005964CA"/>
    <w:rsid w:val="005B7E63"/>
    <w:rsid w:val="00871DE5"/>
    <w:rsid w:val="008F511A"/>
    <w:rsid w:val="00954FBB"/>
    <w:rsid w:val="009772FF"/>
    <w:rsid w:val="009B4EBF"/>
    <w:rsid w:val="00A27B3C"/>
    <w:rsid w:val="00BD5CAC"/>
    <w:rsid w:val="00C0672F"/>
    <w:rsid w:val="00CF7939"/>
    <w:rsid w:val="00D25890"/>
    <w:rsid w:val="00E36120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4FDCCB-E375-471A-983C-35AB334C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C2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ml">
    <w:name w:val="_ac _ml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35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semiHidden/>
    <w:unhideWhenUsed/>
    <w:rsid w:val="00C0672F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C0672F"/>
    <w:pPr>
      <w:widowControl/>
      <w:suppressAutoHyphens/>
      <w:autoSpaceDE/>
      <w:autoSpaceDN/>
      <w:adjustRightInd/>
      <w:ind w:right="5954"/>
      <w:jc w:val="center"/>
    </w:pPr>
    <w:rPr>
      <w:rFonts w:ascii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semiHidden/>
    <w:rsid w:val="00C0672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06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0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://docs.cntd.ru/document/902070582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2017-11-22T05:25:00Z</cp:lastPrinted>
  <dcterms:created xsi:type="dcterms:W3CDTF">2017-11-23T03:11:00Z</dcterms:created>
  <dcterms:modified xsi:type="dcterms:W3CDTF">2017-11-23T03:11:00Z</dcterms:modified>
</cp:coreProperties>
</file>